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ind w:firstLineChars="0" w:firstLine="0" w:startChars="0" w:start="0" w:endChars="0" w:end="0"/>
        <w:jc w:val="center"/>
        <w:rPr>
          <w:rFonts w:ascii="宋体" w:hAnsi="宋体" w:eastAsia="宋体" w:cs="宋体" w:hint="eastAsia"/>
          <w:b/>
          <w:bCs w:val="false"/>
          <w:sz w:val="44"/>
          <w:szCs w:val="44"/>
        </w:rPr>
      </w:pPr>
      <w:r>
        <w:rPr>
          <w:rFonts w:ascii="宋体" w:hAnsi="宋体" w:cs="宋体" w:hint="eastAsia" w:eastAsia="宋体"/>
          <w:b/>
          <w:bCs w:val="false"/>
          <w:sz w:val="44"/>
          <w:szCs w:val="44"/>
        </w:rPr>
        <w:t>吉林省宗教事务条例</w:t>
      </w:r>
    </w:p>
    <w:p>
      <w:pPr>
        <w:pStyle w:val="Normal"/>
        <w:ind w:firstLineChars="0" w:firstLine="0" w:startChars="0" w:start="0" w:endChars="0" w:end="0"/>
        <w:jc w:val="center"/>
        <w:rPr>
          <w:rFonts w:ascii="宋体" w:hAnsi="宋体" w:eastAsia="宋体" w:cs="宋体" w:hint="eastAsia"/>
          <w:b/>
          <w:bCs w:val="false"/>
          <w:sz w:val="44"/>
          <w:szCs w:val="44"/>
        </w:rPr>
      </w:pPr>
      <w:r>
        <w:rPr>
          <w:rFonts w:eastAsia="宋体" w:cs="宋体" w:hint="eastAsia" w:ascii="宋体" w:hAnsi="宋体"/>
          <w:b/>
          <w:bCs w:val="false"/>
          <w:sz w:val="44"/>
          <w:szCs w:val="44"/>
        </w:rPr>
      </w:r>
    </w:p>
    <w:p>
      <w:pPr>
        <w:pStyle w:val="NewNewNewNew"/>
        <w:spacing w:lineRule="exact" w:line="640"/>
        <w:jc w:val="both"/>
        <w:rPr>
          <w:rFonts w:ascii="宋体" w:hAnsi="宋体" w:eastAsia="宋体" w:cs="宋体" w:hint="eastAsia"/>
          <w:b/>
          <w:bCs w:val="false"/>
          <w:sz w:val="44"/>
          <w:szCs w:val="44"/>
        </w:rPr>
      </w:pPr>
      <w:r>
        <w:rPr>
          <w:rFonts w:ascii="楷体" w:hAnsi="楷体" w:cs="楷体" w:hint="eastAsia" w:eastAsia="楷体"/>
          <w:b w:val="false"/>
          <w:bCs w:val="false"/>
          <w:sz w:val="32"/>
          <w:szCs w:val="44"/>
        </w:rPr>
        <w:t>（</w:t>
      </w: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19</w:t>
      </w:r>
      <w:r>
        <w:rPr>
          <w:rFonts w:ascii="楷体_GB2312" w:hAnsi="楷体_GB2312" w:cs="楷体_GB2312" w:hint="eastAsia" w:eastAsia="楷体_GB2312"/>
          <w:sz w:val="32"/>
          <w:szCs w:val="32"/>
        </w:rPr>
        <w:t>日吉林省第八届人民代表大会常务委员会第三十五次会议通过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18</w:t>
      </w:r>
      <w:r>
        <w:rPr>
          <w:rFonts w:ascii="楷体_GB2312" w:hAnsi="楷体_GB2312" w:cs="楷体_GB2312" w:hint="eastAsia" w:eastAsia="楷体_GB2312"/>
          <w:sz w:val="32"/>
          <w:szCs w:val="32"/>
        </w:rPr>
        <w:t xml:space="preserve">日吉林省第十届人民代表大会常务委员会第十一次会议《吉林省人民代表大会常务委员会关于废止和修改部分地方性法规的决定》修改  </w:t>
      </w:r>
      <w:r>
        <w:rPr>
          <w:rFonts w:eastAsia="楷体_GB2312" w:cs="楷体_GB2312" w:hint="eastAsia"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日吉林省第十一届人民代表大会常务委员会第十四次会议修订</w:t>
      </w:r>
      <w:r>
        <w:rPr>
          <w:rFonts w:ascii="楷体" w:hAnsi="楷体" w:cs="宋体" w:hint="eastAsia" w:eastAsia="楷体"/>
          <w:b w:val="false"/>
          <w:bCs w:val="false"/>
          <w:sz w:val="32"/>
        </w:rPr>
        <w:t xml:space="preserve">  </w:t>
      </w:r>
      <w:r>
        <w:rPr>
          <w:rFonts w:eastAsia="楷体" w:cs="宋体" w:hint="eastAsia" w:ascii="楷体" w:hAnsi="楷体"/>
          <w:b w:val="false"/>
          <w:bCs w:val="false"/>
          <w:sz w:val="32"/>
        </w:rPr>
        <w:t>2020</w:t>
      </w:r>
      <w:r>
        <w:rPr>
          <w:rFonts w:ascii="楷体" w:hAnsi="楷体" w:cs="宋体" w:hint="eastAsia" w:eastAsia="楷体"/>
          <w:b w:val="false"/>
          <w:bCs w:val="false"/>
          <w:sz w:val="32"/>
        </w:rPr>
        <w:t>年</w:t>
      </w:r>
      <w:r>
        <w:rPr>
          <w:rFonts w:eastAsia="楷体" w:cs="宋体" w:hint="eastAsia" w:ascii="楷体" w:hAnsi="楷体"/>
          <w:b w:val="false"/>
          <w:bCs w:val="false"/>
          <w:sz w:val="32"/>
        </w:rPr>
        <w:t>11</w:t>
      </w:r>
      <w:r>
        <w:rPr>
          <w:rFonts w:ascii="楷体" w:hAnsi="楷体" w:cs="宋体" w:hint="eastAsia" w:eastAsia="楷体"/>
          <w:b w:val="false"/>
          <w:bCs w:val="false"/>
          <w:sz w:val="32"/>
        </w:rPr>
        <w:t>月</w:t>
      </w:r>
      <w:r>
        <w:rPr>
          <w:rFonts w:eastAsia="楷体" w:cs="宋体" w:hint="eastAsia" w:ascii="楷体" w:hAnsi="楷体"/>
          <w:b w:val="false"/>
          <w:bCs w:val="false"/>
          <w:sz w:val="32"/>
        </w:rPr>
        <w:t>27</w:t>
      </w:r>
      <w:r>
        <w:rPr>
          <w:rFonts w:ascii="楷体" w:hAnsi="楷体" w:cs="宋体" w:hint="eastAsia" w:eastAsia="楷体"/>
          <w:b w:val="false"/>
          <w:bCs w:val="false"/>
          <w:sz w:val="32"/>
        </w:rPr>
        <w:t>日吉林省第十三届人民代表大会常务委员会第二十五次会议修订</w:t>
      </w:r>
      <w:r>
        <w:rPr>
          <w:rFonts w:eastAsia="楷体" w:cs="楷体" w:hint="eastAsia" w:ascii="楷体" w:hAnsi="楷体"/>
          <w:b w:val="false"/>
          <w:bCs w:val="false"/>
          <w:sz w:val="32"/>
          <w:szCs w:val="44"/>
        </w:rPr>
        <w:t>)</w:t>
      </w:r>
    </w:p>
    <w:p>
      <w:pPr>
        <w:pStyle w:val="Normal"/>
        <w:ind w:firstLineChars="200" w:startChars="0" w:start="0" w:endChars="0" w:end="0"/>
        <w:rPr>
          <w:rFonts w:ascii="楷体" w:hAnsi="楷体" w:eastAsia="楷体" w:cs="楷体" w:hint="eastAsia"/>
          <w:b w:val="false"/>
          <w:bCs/>
          <w:sz w:val="32"/>
          <w:szCs w:val="44"/>
        </w:rPr>
      </w:pPr>
      <w:r>
        <w:rPr>
          <w:rFonts w:eastAsia="楷体" w:cs="楷体" w:hint="eastAsia" w:ascii="楷体" w:hAnsi="楷体"/>
          <w:b w:val="false"/>
          <w:bCs/>
          <w:sz w:val="32"/>
          <w:szCs w:val="44"/>
        </w:rPr>
        <w:t xml:space="preserve"> </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第一条</w:t>
      </w:r>
      <w:r>
        <w:rPr>
          <w:rFonts w:ascii="仿宋" w:hAnsi="仿宋" w:cs="仿宋" w:hint="eastAsia" w:eastAsia="仿宋"/>
          <w:sz w:val="32"/>
          <w:szCs w:val="32"/>
        </w:rPr>
        <w:t>　为了保障公民宗教信仰自由，维护宗教和睦与社会和谐，规范宗教事务管理，提高宗教工作法治化水平，根据《宗教事务条例》和其他有关法律、法规，结合本省实际，制定本条例。</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第二条</w:t>
      </w:r>
      <w:r>
        <w:rPr>
          <w:rFonts w:ascii="仿宋" w:hAnsi="仿宋" w:cs="仿宋" w:hint="eastAsia" w:eastAsia="仿宋"/>
          <w:sz w:val="32"/>
          <w:szCs w:val="32"/>
        </w:rPr>
        <w:t>　</w:t>
      </w:r>
      <w:r>
        <w:rPr>
          <w:rFonts w:ascii="黑体" w:hAnsi="黑体" w:cs="黑体" w:hint="eastAsia" w:eastAsia="仿宋"/>
          <w:b w:val="false"/>
          <w:bCs/>
          <w:sz w:val="32"/>
          <w:szCs w:val="32"/>
        </w:rPr>
        <w:t>本条例适用于</w:t>
      </w:r>
      <w:r>
        <w:rPr>
          <w:rFonts w:ascii="仿宋" w:hAnsi="仿宋" w:cs="仿宋" w:hint="eastAsia" w:eastAsia="仿宋"/>
          <w:b w:val="false"/>
          <w:bCs/>
          <w:sz w:val="32"/>
          <w:szCs w:val="32"/>
        </w:rPr>
        <w:t>本省</w:t>
      </w:r>
      <w:r>
        <w:rPr>
          <w:rFonts w:ascii="仿宋" w:hAnsi="仿宋" w:cs="仿宋" w:hint="eastAsia" w:eastAsia="仿宋"/>
          <w:sz w:val="32"/>
          <w:szCs w:val="32"/>
        </w:rPr>
        <w:t>行政区域内的宗教事务及其相关管理活动。</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第三条</w:t>
      </w:r>
      <w:r>
        <w:rPr>
          <w:rFonts w:ascii="仿宋" w:hAnsi="仿宋" w:cs="仿宋" w:hint="eastAsia" w:eastAsia="仿宋"/>
          <w:sz w:val="32"/>
          <w:szCs w:val="32"/>
        </w:rPr>
        <w:t>　公民有宗教信仰自由。任何组织或者个人不得强制公民信仰宗教或者不信仰宗教，不得歧视信仰宗教的公民</w:t>
      </w:r>
      <w:r>
        <w:rPr>
          <w:rFonts w:eastAsia="仿宋" w:cs="仿宋" w:hint="eastAsia" w:ascii="仿宋" w:hAnsi="仿宋"/>
          <w:sz w:val="32"/>
          <w:szCs w:val="32"/>
        </w:rPr>
        <w:t>(</w:t>
      </w:r>
      <w:r>
        <w:rPr>
          <w:rFonts w:ascii="仿宋" w:hAnsi="仿宋" w:cs="仿宋" w:hint="eastAsia" w:eastAsia="仿宋"/>
          <w:sz w:val="32"/>
          <w:szCs w:val="32"/>
        </w:rPr>
        <w:t>以下称“信教公民”</w:t>
      </w:r>
      <w:r>
        <w:rPr>
          <w:rFonts w:eastAsia="仿宋" w:cs="仿宋" w:hint="eastAsia" w:ascii="仿宋" w:hAnsi="仿宋"/>
          <w:sz w:val="32"/>
          <w:szCs w:val="32"/>
        </w:rPr>
        <w:t>)</w:t>
      </w:r>
      <w:r>
        <w:rPr>
          <w:rFonts w:ascii="仿宋" w:hAnsi="仿宋" w:cs="仿宋" w:hint="eastAsia" w:eastAsia="仿宋"/>
          <w:sz w:val="32"/>
          <w:szCs w:val="32"/>
        </w:rPr>
        <w:t>和不信仰宗教的公民</w:t>
      </w:r>
      <w:r>
        <w:rPr>
          <w:rFonts w:eastAsia="仿宋" w:cs="仿宋" w:hint="eastAsia" w:ascii="仿宋" w:hAnsi="仿宋"/>
          <w:sz w:val="32"/>
          <w:szCs w:val="32"/>
        </w:rPr>
        <w:t>(</w:t>
      </w:r>
      <w:r>
        <w:rPr>
          <w:rFonts w:ascii="仿宋" w:hAnsi="仿宋" w:cs="仿宋" w:hint="eastAsia" w:eastAsia="仿宋"/>
          <w:sz w:val="32"/>
          <w:szCs w:val="32"/>
        </w:rPr>
        <w:t>以下称“不信教公民”</w:t>
      </w:r>
      <w:r>
        <w:rPr>
          <w:rFonts w:eastAsia="仿宋" w:cs="仿宋" w:hint="eastAsia" w:ascii="仿宋" w:hAnsi="仿宋"/>
          <w:sz w:val="32"/>
          <w:szCs w:val="32"/>
        </w:rPr>
        <w:t>)</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信教公民和不信教公民、信仰不同宗教的公民应当相互尊重、和睦相处。</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第四条</w:t>
      </w:r>
      <w:r>
        <w:rPr>
          <w:rFonts w:ascii="仿宋" w:hAnsi="仿宋" w:cs="仿宋" w:hint="eastAsia" w:eastAsia="仿宋"/>
          <w:sz w:val="32"/>
          <w:szCs w:val="32"/>
        </w:rPr>
        <w:t>　宗教事务管理坚持保护合法、制止非法、遏制极端、抵御渗透、打击犯罪的原则。</w:t>
      </w:r>
    </w:p>
    <w:p>
      <w:pPr>
        <w:pStyle w:val="Normal"/>
        <w:pBdr/>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第五条</w:t>
      </w:r>
      <w:r>
        <w:rPr>
          <w:rFonts w:ascii="黑体" w:hAnsi="黑体" w:cs="黑体" w:hint="eastAsia" w:eastAsia="仿宋"/>
          <w:b/>
          <w:sz w:val="32"/>
          <w:szCs w:val="32"/>
        </w:rPr>
        <w:t xml:space="preserve">  </w:t>
      </w:r>
      <w:r>
        <w:rPr>
          <w:rFonts w:ascii="仿宋" w:hAnsi="仿宋" w:cs="仿宋" w:hint="eastAsia" w:eastAsia="仿宋"/>
          <w:sz w:val="32"/>
          <w:szCs w:val="32"/>
        </w:rPr>
        <w:t>依法保护正常的宗教活动，积极引导宗教与社会主义社会相适应，维护宗教团体、宗教院校、宗教活动场所和信教公民的合法权益。</w:t>
      </w:r>
    </w:p>
    <w:p>
      <w:pPr>
        <w:pStyle w:val="Normal"/>
        <w:ind w:firstLineChars="200" w:startChars="0" w:start="0" w:endChars="0" w:end="0"/>
        <w:rPr>
          <w:rFonts w:ascii="仿宋" w:hAnsi="仿宋" w:eastAsia="仿宋" w:cs="仿宋"/>
          <w:b w:val="false"/>
          <w:bCs w:val="false"/>
          <w:sz w:val="32"/>
          <w:szCs w:val="32"/>
        </w:rPr>
      </w:pPr>
      <w:r>
        <w:rPr>
          <w:rFonts w:ascii="仿宋" w:hAnsi="仿宋" w:cs="仿宋" w:hint="eastAsia" w:eastAsia="仿宋"/>
          <w:sz w:val="32"/>
          <w:szCs w:val="32"/>
        </w:rPr>
        <w:t>宗教团体、宗教院校、宗教活动场所、宗教教职人员和信教公民应当遵守宪法、法律、法规和规章，遵循国家宗教工作方针政策，坚</w:t>
      </w:r>
      <w:r>
        <w:rPr>
          <w:rFonts w:ascii="仿宋" w:hAnsi="仿宋" w:cs="仿宋" w:hint="eastAsia" w:eastAsia="仿宋"/>
          <w:b w:val="false"/>
          <w:bCs w:val="false"/>
          <w:sz w:val="32"/>
          <w:szCs w:val="32"/>
        </w:rPr>
        <w:t>持</w:t>
      </w:r>
      <w:r>
        <w:rPr>
          <w:rFonts w:ascii="黑体" w:hAnsi="黑体" w:cs="黑体" w:hint="eastAsia" w:eastAsia="仿宋"/>
          <w:b w:val="false"/>
          <w:bCs w:val="false"/>
          <w:sz w:val="32"/>
          <w:szCs w:val="32"/>
        </w:rPr>
        <w:t>宗教</w:t>
      </w:r>
      <w:r>
        <w:rPr>
          <w:rFonts w:ascii="仿宋" w:hAnsi="仿宋" w:cs="仿宋" w:hint="eastAsia" w:eastAsia="仿宋"/>
          <w:b w:val="false"/>
          <w:bCs w:val="false"/>
          <w:sz w:val="32"/>
          <w:szCs w:val="32"/>
        </w:rPr>
        <w:t>中国化方向，践行社会主义核心价值观</w:t>
      </w:r>
      <w:r>
        <w:rPr>
          <w:rFonts w:ascii="黑体" w:hAnsi="黑体" w:cs="黑体" w:hint="eastAsia" w:eastAsia="仿宋"/>
          <w:b w:val="false"/>
          <w:bCs w:val="false"/>
          <w:sz w:val="32"/>
          <w:szCs w:val="32"/>
        </w:rPr>
        <w:t>，</w:t>
      </w:r>
      <w:r>
        <w:rPr>
          <w:rFonts w:ascii="黑体" w:hAnsi="黑体" w:cs="黑体" w:hint="eastAsia" w:eastAsia="仿宋"/>
          <w:b w:val="false"/>
          <w:bCs w:val="false"/>
          <w:sz w:val="32"/>
          <w:szCs w:val="32"/>
        </w:rPr>
        <w:t>维护国家统一、民族团结、宗教和睦与社会稳定</w:t>
      </w:r>
      <w:r>
        <w:rPr>
          <w:rFonts w:ascii="黑体" w:hAnsi="黑体" w:cs="黑体" w:hint="eastAsia" w:eastAsia="仿宋"/>
          <w:b w:val="false"/>
          <w:bCs w:val="false"/>
          <w:sz w:val="32"/>
          <w:szCs w:val="32"/>
        </w:rPr>
        <w:t>。</w:t>
      </w:r>
    </w:p>
    <w:p>
      <w:pPr>
        <w:pStyle w:val="Normal"/>
        <w:pBdr/>
        <w:ind w:firstLineChars="200" w:startChars="0" w:start="0" w:endChars="0" w:end="0"/>
        <w:rPr>
          <w:rFonts w:ascii="仿宋" w:hAnsi="仿宋" w:eastAsia="仿宋" w:cs="仿宋"/>
          <w:b w:val="false"/>
          <w:bCs w:val="false"/>
          <w:sz w:val="32"/>
          <w:szCs w:val="32"/>
        </w:rPr>
      </w:pPr>
      <w:r>
        <w:rPr>
          <w:rFonts w:ascii="仿宋" w:hAnsi="仿宋" w:cs="仿宋" w:hint="eastAsia" w:eastAsia="仿宋"/>
          <w:b w:val="false"/>
          <w:bCs w:val="false"/>
          <w:sz w:val="32"/>
          <w:szCs w:val="32"/>
        </w:rPr>
        <w:t>各宗教坚持独立自主自办的原则，宗教团体、宗教院校、宗教活动场所和宗教事务不受外国势力的支配。</w:t>
      </w:r>
    </w:p>
    <w:p>
      <w:pPr>
        <w:pStyle w:val="Normal"/>
        <w:ind w:firstLineChars="200" w:startChars="0" w:start="0" w:endChars="0" w:end="0"/>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任何组织或者个人不得利用宗教</w:t>
      </w:r>
      <w:r>
        <w:rPr>
          <w:rFonts w:ascii="黑体" w:hAnsi="黑体" w:cs="黑体" w:hint="eastAsia" w:eastAsia="仿宋"/>
          <w:b w:val="false"/>
          <w:bCs w:val="false"/>
          <w:sz w:val="32"/>
          <w:szCs w:val="32"/>
        </w:rPr>
        <w:t>进行危害国家安全、破坏社会秩序、损害公民身体健康、妨碍国家教育制度，</w:t>
      </w:r>
      <w:r>
        <w:rPr>
          <w:rFonts w:ascii="仿宋" w:hAnsi="仿宋" w:cs="仿宋" w:hint="eastAsia" w:eastAsia="仿宋"/>
          <w:b w:val="false"/>
          <w:bCs w:val="false"/>
          <w:sz w:val="32"/>
          <w:szCs w:val="32"/>
        </w:rPr>
        <w:t>干预行政、司法、教育等国家职能的实施，</w:t>
      </w:r>
      <w:r>
        <w:rPr>
          <w:rFonts w:ascii="黑体" w:hAnsi="黑体" w:cs="黑体" w:hint="eastAsia" w:eastAsia="仿宋"/>
          <w:b w:val="false"/>
          <w:bCs w:val="false"/>
          <w:sz w:val="32"/>
          <w:szCs w:val="32"/>
        </w:rPr>
        <w:t>以及</w:t>
      </w:r>
      <w:r>
        <w:rPr>
          <w:rFonts w:ascii="黑体" w:hAnsi="黑体" w:cs="黑体" w:hint="eastAsia" w:eastAsia="仿宋"/>
          <w:b w:val="false"/>
          <w:bCs w:val="false"/>
          <w:sz w:val="32"/>
          <w:szCs w:val="32"/>
        </w:rPr>
        <w:t>其他损害国家利益、社会公共利益和公民合法权益等</w:t>
      </w:r>
      <w:r>
        <w:rPr>
          <w:rFonts w:ascii="仿宋" w:hAnsi="仿宋" w:cs="仿宋" w:hint="eastAsia" w:eastAsia="仿宋"/>
          <w:b w:val="false"/>
          <w:bCs w:val="false"/>
          <w:sz w:val="32"/>
          <w:szCs w:val="32"/>
        </w:rPr>
        <w:t>违法活动。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第六条</w:t>
      </w:r>
      <w:r>
        <w:rPr>
          <w:rFonts w:ascii="仿宋" w:hAnsi="仿宋" w:cs="仿宋" w:hint="eastAsia" w:eastAsia="仿宋"/>
          <w:sz w:val="32"/>
          <w:szCs w:val="32"/>
        </w:rPr>
        <w:t>　各级人民政府应当建立健全宗教工作机制，保障工作力量和必要的工作条件。</w:t>
      </w:r>
    </w:p>
    <w:p>
      <w:pPr>
        <w:pStyle w:val="Normal"/>
        <w:numPr>
          <w:ilvl w:val="0"/>
          <w:numId w:val="0"/>
        </w:numPr>
        <w:ind w:hanging="0" w:start="0"/>
        <w:rPr>
          <w:rFonts w:ascii="仿宋" w:hAnsi="仿宋" w:eastAsia="仿宋" w:cs="仿宋" w:hint="eastAsia"/>
          <w:b w:val="false"/>
          <w:bCs w:val="false"/>
          <w:sz w:val="32"/>
          <w:szCs w:val="32"/>
        </w:rPr>
      </w:pPr>
      <w:r>
        <w:rPr>
          <w:rFonts w:eastAsia="仿宋" w:cs="仿宋" w:hint="eastAsia" w:ascii="仿宋" w:hAnsi="仿宋"/>
          <w:sz w:val="32"/>
          <w:szCs w:val="32"/>
        </w:rPr>
        <w:t xml:space="preserve">   </w:t>
      </w:r>
      <w:r>
        <w:rPr>
          <w:rFonts w:eastAsia="仿宋" w:cs="仿宋" w:hint="eastAsia" w:ascii="仿宋" w:hAnsi="仿宋"/>
          <w:b w:val="false"/>
          <w:bCs w:val="false"/>
          <w:sz w:val="32"/>
          <w:szCs w:val="32"/>
        </w:rPr>
        <w:t xml:space="preserve"> </w:t>
      </w:r>
      <w:r>
        <w:rPr>
          <w:rFonts w:ascii="仿宋" w:hAnsi="仿宋" w:cs="仿宋" w:hint="eastAsia" w:eastAsia="仿宋"/>
          <w:b w:val="false"/>
          <w:bCs w:val="false"/>
          <w:sz w:val="32"/>
          <w:szCs w:val="32"/>
        </w:rPr>
        <w:t>县级以上人民政府应当将宗教事务管理所需经费纳入本级财政预算，保障宗教工作开展。</w:t>
      </w:r>
    </w:p>
    <w:p>
      <w:pPr>
        <w:pStyle w:val="Normal"/>
        <w:ind w:firstLineChars="200" w:startChars="0" w:start="0" w:endChars="0" w:end="0"/>
        <w:rPr>
          <w:rFonts w:ascii="仿宋" w:hAnsi="仿宋" w:eastAsia="仿宋" w:cs="仿宋" w:hint="eastAsia"/>
          <w:b w:val="false"/>
          <w:bCs/>
          <w:sz w:val="32"/>
          <w:szCs w:val="32"/>
        </w:rPr>
      </w:pPr>
      <w:r>
        <w:rPr>
          <w:rFonts w:ascii="黑体" w:hAnsi="黑体" w:cs="黑体" w:hint="eastAsia" w:eastAsia="黑体"/>
          <w:b w:val="false"/>
          <w:bCs/>
          <w:sz w:val="32"/>
          <w:szCs w:val="32"/>
        </w:rPr>
        <w:t>第七条</w:t>
      </w:r>
      <w:r>
        <w:rPr>
          <w:rFonts w:ascii="仿宋" w:hAnsi="仿宋" w:cs="仿宋" w:hint="eastAsia" w:eastAsia="仿宋"/>
          <w:sz w:val="32"/>
          <w:szCs w:val="32"/>
        </w:rPr>
        <w:t xml:space="preserve"> </w:t>
      </w:r>
      <w:r>
        <w:rPr>
          <w:rFonts w:ascii="仿宋" w:hAnsi="仿宋" w:cs="仿宋" w:eastAsia="仿宋"/>
          <w:b w:val="false"/>
          <w:bCs w:val="false"/>
          <w:sz w:val="32"/>
          <w:szCs w:val="32"/>
        </w:rPr>
        <w:t xml:space="preserve"> </w:t>
      </w:r>
      <w:r>
        <w:rPr>
          <w:rFonts w:ascii="黑体" w:hAnsi="黑体" w:cs="黑体" w:hint="eastAsia" w:eastAsia="仿宋"/>
          <w:b w:val="false"/>
          <w:bCs w:val="false"/>
          <w:sz w:val="32"/>
          <w:szCs w:val="32"/>
        </w:rPr>
        <w:t>县</w:t>
      </w:r>
      <w:r>
        <w:rPr>
          <w:rFonts w:eastAsia="仿宋" w:cs="黑体" w:hint="eastAsia" w:ascii="仿宋" w:hAnsi="仿宋"/>
          <w:b w:val="false"/>
          <w:bCs w:val="false"/>
          <w:sz w:val="32"/>
          <w:szCs w:val="32"/>
        </w:rPr>
        <w:t>(</w:t>
      </w:r>
      <w:r>
        <w:rPr>
          <w:rFonts w:ascii="仿宋" w:hAnsi="仿宋" w:cs="黑体" w:hint="eastAsia" w:eastAsia="仿宋"/>
          <w:b w:val="false"/>
          <w:bCs w:val="false"/>
          <w:sz w:val="32"/>
          <w:szCs w:val="32"/>
        </w:rPr>
        <w:t>市、区</w:t>
      </w:r>
      <w:r>
        <w:rPr>
          <w:rFonts w:eastAsia="仿宋" w:cs="黑体" w:hint="eastAsia" w:ascii="仿宋" w:hAnsi="仿宋"/>
          <w:b w:val="false"/>
          <w:bCs w:val="false"/>
          <w:sz w:val="32"/>
          <w:szCs w:val="32"/>
        </w:rPr>
        <w:t>)</w:t>
      </w:r>
      <w:r>
        <w:rPr>
          <w:rFonts w:ascii="黑体" w:hAnsi="黑体" w:cs="黑体" w:hint="eastAsia" w:eastAsia="仿宋"/>
          <w:b w:val="false"/>
          <w:bCs w:val="false"/>
          <w:sz w:val="32"/>
          <w:szCs w:val="32"/>
        </w:rPr>
        <w:t>以上宗</w:t>
      </w:r>
      <w:r>
        <w:rPr>
          <w:rFonts w:ascii="黑体" w:hAnsi="黑体" w:cs="黑体" w:hint="eastAsia" w:eastAsia="仿宋"/>
          <w:b w:val="false"/>
          <w:bCs/>
          <w:sz w:val="32"/>
          <w:szCs w:val="32"/>
        </w:rPr>
        <w:t>教事务部门</w:t>
      </w:r>
      <w:r>
        <w:rPr>
          <w:rFonts w:ascii="仿宋" w:hAnsi="仿宋" w:cs="仿宋" w:hint="eastAsia" w:eastAsia="仿宋"/>
          <w:b w:val="false"/>
          <w:bCs/>
          <w:sz w:val="32"/>
          <w:szCs w:val="32"/>
        </w:rPr>
        <w:t>依法对涉及国家利益和社会公共利益的宗教事务进行行政管理，</w:t>
      </w:r>
      <w:r>
        <w:rPr>
          <w:rFonts w:ascii="黑体" w:hAnsi="黑体" w:cs="黑体" w:hint="eastAsia" w:eastAsia="仿宋"/>
          <w:b w:val="false"/>
          <w:bCs/>
          <w:sz w:val="32"/>
          <w:szCs w:val="32"/>
        </w:rPr>
        <w:t>县级以上人民政府其他有关部门在各自职责范围内依法负责有关的行政管理工作</w:t>
      </w:r>
      <w:r>
        <w:rPr>
          <w:rFonts w:ascii="仿宋" w:hAnsi="仿宋" w:cs="仿宋" w:hint="eastAsia" w:eastAsia="仿宋"/>
          <w:b w:val="false"/>
          <w:bCs/>
          <w:sz w:val="32"/>
          <w:szCs w:val="32"/>
        </w:rPr>
        <w:t xml:space="preserve">。  </w:t>
      </w:r>
    </w:p>
    <w:p>
      <w:pPr>
        <w:pStyle w:val="Normal"/>
        <w:pBdr/>
        <w:ind w:firstLineChars="200" w:startChars="0" w:start="0" w:endChars="0" w:end="0"/>
        <w:rPr>
          <w:rFonts w:ascii="仿宋" w:hAnsi="仿宋" w:eastAsia="仿宋" w:cs="仿宋"/>
          <w:b w:val="false"/>
          <w:bCs/>
          <w:sz w:val="32"/>
          <w:szCs w:val="32"/>
        </w:rPr>
      </w:pPr>
      <w:r>
        <w:rPr>
          <w:rFonts w:ascii="黑体" w:hAnsi="黑体" w:cs="黑体" w:hint="eastAsia" w:eastAsia="仿宋"/>
          <w:b w:val="false"/>
          <w:bCs/>
          <w:sz w:val="32"/>
          <w:szCs w:val="32"/>
        </w:rPr>
        <w:t>省宗教事务部门是本省宗教事务的行政主管部门，指导设区的</w:t>
      </w:r>
      <w:r>
        <w:rPr>
          <w:rFonts w:ascii="仿宋" w:hAnsi="仿宋" w:cs="黑体" w:hint="eastAsia" w:eastAsia="仿宋"/>
          <w:b w:val="false"/>
          <w:bCs/>
          <w:sz w:val="32"/>
          <w:szCs w:val="32"/>
        </w:rPr>
        <w:t>市</w:t>
      </w:r>
      <w:r>
        <w:rPr>
          <w:rFonts w:ascii="黑体" w:hAnsi="黑体" w:cs="黑体" w:hint="eastAsia" w:eastAsia="仿宋"/>
          <w:b w:val="false"/>
          <w:bCs/>
          <w:sz w:val="32"/>
          <w:szCs w:val="32"/>
        </w:rPr>
        <w:t>、自治</w:t>
      </w:r>
      <w:r>
        <w:rPr>
          <w:rFonts w:ascii="仿宋" w:hAnsi="仿宋" w:cs="仿宋" w:hint="eastAsia" w:eastAsia="仿宋"/>
          <w:b w:val="false"/>
          <w:bCs/>
          <w:sz w:val="32"/>
          <w:szCs w:val="32"/>
        </w:rPr>
        <w:t>州、</w:t>
      </w:r>
      <w:r>
        <w:rPr>
          <w:rFonts w:ascii="仿宋" w:hAnsi="仿宋" w:cs="仿宋" w:eastAsia="仿宋"/>
          <w:b w:val="false"/>
          <w:bCs/>
          <w:sz w:val="32"/>
          <w:szCs w:val="32"/>
        </w:rPr>
        <w:t>县（</w:t>
      </w:r>
      <w:r>
        <w:rPr>
          <w:rFonts w:ascii="仿宋" w:hAnsi="仿宋" w:cs="仿宋" w:hint="eastAsia" w:eastAsia="仿宋"/>
          <w:b w:val="false"/>
          <w:bCs/>
          <w:sz w:val="32"/>
          <w:szCs w:val="32"/>
        </w:rPr>
        <w:t>市、</w:t>
      </w:r>
      <w:r>
        <w:rPr>
          <w:rFonts w:ascii="仿宋" w:hAnsi="仿宋" w:cs="仿宋" w:eastAsia="仿宋"/>
          <w:b w:val="false"/>
          <w:bCs/>
          <w:sz w:val="32"/>
          <w:szCs w:val="32"/>
        </w:rPr>
        <w:t>区）</w:t>
      </w:r>
      <w:r>
        <w:rPr>
          <w:rFonts w:ascii="仿宋" w:hAnsi="仿宋" w:cs="仿宋" w:hint="eastAsia" w:eastAsia="仿宋"/>
          <w:b w:val="false"/>
          <w:bCs/>
          <w:sz w:val="32"/>
          <w:szCs w:val="32"/>
        </w:rPr>
        <w:t>宗教事务部门的行政管理工作</w:t>
      </w:r>
      <w:r>
        <w:rPr>
          <w:rFonts w:ascii="仿宋" w:hAnsi="仿宋" w:cs="仿宋" w:hint="eastAsia" w:eastAsia="仿宋"/>
          <w:b w:val="false"/>
          <w:bCs/>
          <w:sz w:val="32"/>
          <w:szCs w:val="32"/>
        </w:rPr>
        <w:t>。</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b w:val="false"/>
          <w:bCs/>
          <w:sz w:val="32"/>
          <w:szCs w:val="32"/>
        </w:rPr>
        <w:t>乡</w:t>
      </w:r>
      <w:r>
        <w:rPr>
          <w:rFonts w:ascii="黑体" w:hAnsi="黑体" w:cs="黑体" w:hint="eastAsia" w:eastAsia="仿宋"/>
          <w:b w:val="false"/>
          <w:bCs/>
          <w:sz w:val="32"/>
          <w:szCs w:val="32"/>
        </w:rPr>
        <w:t>（</w:t>
      </w:r>
      <w:r>
        <w:rPr>
          <w:rFonts w:ascii="仿宋" w:hAnsi="仿宋" w:cs="仿宋" w:hint="eastAsia" w:eastAsia="仿宋"/>
          <w:b w:val="false"/>
          <w:bCs/>
          <w:sz w:val="32"/>
          <w:szCs w:val="32"/>
        </w:rPr>
        <w:t>镇</w:t>
      </w:r>
      <w:r>
        <w:rPr>
          <w:rFonts w:ascii="黑体" w:hAnsi="黑体" w:cs="黑体" w:hint="eastAsia" w:eastAsia="仿宋"/>
          <w:b w:val="false"/>
          <w:bCs/>
          <w:sz w:val="32"/>
          <w:szCs w:val="32"/>
        </w:rPr>
        <w:t>）</w:t>
      </w:r>
      <w:r>
        <w:rPr>
          <w:rFonts w:ascii="仿宋" w:hAnsi="仿宋" w:cs="仿宋" w:hint="eastAsia" w:eastAsia="仿宋"/>
          <w:b w:val="false"/>
          <w:bCs/>
          <w:sz w:val="32"/>
          <w:szCs w:val="32"/>
        </w:rPr>
        <w:t>人民政府、</w:t>
      </w:r>
      <w:r>
        <w:rPr>
          <w:rFonts w:ascii="仿宋" w:hAnsi="仿宋" w:cs="仿宋" w:hint="eastAsia" w:eastAsia="仿宋"/>
          <w:sz w:val="32"/>
          <w:szCs w:val="32"/>
        </w:rPr>
        <w:t>街道办事处应当依法做好本行政区域内的宗教事务管理工作，明确宗教事务管理工作人员，协助开展有关宗教事务行政执法工作。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村民委员会、居民委员会应当依法协助人民政府管理宗教事务；发现利用宗教干预基层公共事务或者其他违法宗教活动的，应当及时向所在地人民政府报告。</w:t>
      </w:r>
    </w:p>
    <w:p>
      <w:pPr>
        <w:pStyle w:val="Normal"/>
        <w:pBdr/>
        <w:ind w:firstLineChars="200" w:startChars="0" w:start="0" w:endChars="0" w:end="0"/>
        <w:rPr>
          <w:rFonts w:ascii="仿宋" w:hAnsi="仿宋" w:eastAsia="仿宋" w:cs="仿宋" w:hint="eastAsia"/>
          <w:b w:val="false"/>
          <w:bCs/>
          <w:sz w:val="32"/>
          <w:szCs w:val="32"/>
        </w:rPr>
      </w:pPr>
      <w:r>
        <w:rPr>
          <w:rFonts w:ascii="黑体" w:hAnsi="黑体" w:cs="黑体" w:hint="eastAsia" w:eastAsia="仿宋"/>
          <w:b w:val="false"/>
          <w:bCs/>
          <w:sz w:val="32"/>
          <w:szCs w:val="32"/>
        </w:rPr>
        <w:t>各人民团体应当共同依法做好宗教工作。</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第八条</w:t>
      </w:r>
      <w:r>
        <w:rPr>
          <w:rFonts w:ascii="仿宋" w:hAnsi="仿宋" w:cs="仿宋" w:hint="eastAsia" w:eastAsia="仿宋"/>
          <w:sz w:val="32"/>
          <w:szCs w:val="32"/>
        </w:rPr>
        <w:t>　省宗教事务部门应当建立全省统一的宗教工作信息化平台，各级宗教事务部门应当与公安、民政、自然资源、住</w:t>
      </w:r>
      <w:r>
        <w:rPr>
          <w:rFonts w:ascii="仿宋" w:hAnsi="仿宋" w:cs="仿宋" w:hint="eastAsia" w:eastAsia="仿宋"/>
          <w:b w:val="false"/>
          <w:bCs w:val="false"/>
          <w:sz w:val="32"/>
          <w:szCs w:val="32"/>
        </w:rPr>
        <w:t>房</w:t>
      </w:r>
      <w:r>
        <w:rPr>
          <w:rFonts w:ascii="黑体" w:hAnsi="黑体" w:cs="黑体" w:hint="eastAsia" w:eastAsia="仿宋"/>
          <w:b w:val="false"/>
          <w:bCs w:val="false"/>
          <w:sz w:val="32"/>
          <w:szCs w:val="32"/>
        </w:rPr>
        <w:t>和</w:t>
      </w:r>
      <w:r>
        <w:rPr>
          <w:rFonts w:ascii="仿宋" w:hAnsi="仿宋" w:cs="仿宋" w:eastAsia="仿宋"/>
          <w:sz w:val="32"/>
          <w:szCs w:val="32"/>
        </w:rPr>
        <w:t>城乡</w:t>
      </w:r>
      <w:r>
        <w:rPr>
          <w:rFonts w:ascii="仿宋" w:hAnsi="仿宋" w:cs="仿宋" w:hint="eastAsia" w:eastAsia="仿宋"/>
          <w:sz w:val="32"/>
          <w:szCs w:val="32"/>
        </w:rPr>
        <w:t>建设、应急管理、外</w:t>
      </w:r>
      <w:r>
        <w:rPr>
          <w:rFonts w:ascii="仿宋" w:hAnsi="仿宋" w:cs="仿宋" w:eastAsia="仿宋"/>
          <w:sz w:val="32"/>
          <w:szCs w:val="32"/>
        </w:rPr>
        <w:t>事、</w:t>
      </w:r>
      <w:r>
        <w:rPr>
          <w:rFonts w:ascii="仿宋" w:hAnsi="仿宋" w:cs="仿宋" w:hint="eastAsia" w:eastAsia="仿宋"/>
          <w:sz w:val="32"/>
          <w:szCs w:val="32"/>
        </w:rPr>
        <w:t>税务等有关部门共享相关管理信息。</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第九条</w:t>
      </w:r>
      <w:r>
        <w:rPr>
          <w:rFonts w:ascii="仿宋" w:hAnsi="仿宋" w:cs="仿宋" w:hint="eastAsia" w:eastAsia="仿宋"/>
          <w:b/>
          <w:bCs w:val="false"/>
          <w:sz w:val="32"/>
          <w:szCs w:val="32"/>
        </w:rPr>
        <w:t xml:space="preserve">  </w:t>
      </w:r>
      <w:r>
        <w:rPr>
          <w:rFonts w:ascii="仿宋" w:hAnsi="仿宋" w:cs="仿宋" w:hint="eastAsia" w:eastAsia="仿宋"/>
          <w:b w:val="false"/>
          <w:bCs/>
          <w:sz w:val="32"/>
          <w:szCs w:val="32"/>
        </w:rPr>
        <w:t>宗教团体</w:t>
      </w:r>
      <w:r>
        <w:rPr>
          <w:rFonts w:ascii="黑体" w:hAnsi="黑体" w:cs="黑体" w:hint="eastAsia" w:eastAsia="仿宋"/>
          <w:b w:val="false"/>
          <w:bCs/>
          <w:sz w:val="32"/>
          <w:szCs w:val="32"/>
        </w:rPr>
        <w:t>的成立、变更和注销，</w:t>
      </w:r>
      <w:r>
        <w:rPr>
          <w:rFonts w:ascii="仿宋" w:hAnsi="仿宋" w:cs="仿宋" w:hint="eastAsia" w:eastAsia="仿宋"/>
          <w:b w:val="false"/>
          <w:bCs/>
          <w:sz w:val="32"/>
          <w:szCs w:val="32"/>
        </w:rPr>
        <w:t>应当</w:t>
      </w:r>
      <w:r>
        <w:rPr>
          <w:rFonts w:ascii="黑体" w:hAnsi="黑体" w:cs="黑体" w:hint="eastAsia" w:eastAsia="仿宋"/>
          <w:b w:val="false"/>
          <w:bCs/>
          <w:sz w:val="32"/>
          <w:szCs w:val="32"/>
        </w:rPr>
        <w:t>依照国家社会团体管理的有关规定办理登记</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宗教团体应当建立健全规章制度，规范教务活动，组织或者协助宗教活动场所开展正常的宗教活动，引导宗教院校、宗教活动场所、宗教教职人员坚持独立自主自办原则，抵御境外势力利用宗教进行渗透，抵制商业化倾向。</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宗教院校、宗教活动场所和宗教教职人员应当遵守宗教团体制定的规章制度。</w:t>
      </w:r>
    </w:p>
    <w:p>
      <w:pPr>
        <w:pStyle w:val="Normal"/>
        <w:ind w:firstLineChars="200" w:startChars="0" w:start="0" w:endChars="0" w:end="0"/>
        <w:rPr>
          <w:rFonts w:ascii="黑体" w:hAnsi="黑体" w:eastAsia="仿宋" w:cs="黑体" w:hint="eastAsia"/>
          <w:b w:val="false"/>
          <w:bCs/>
          <w:sz w:val="32"/>
          <w:szCs w:val="32"/>
        </w:rPr>
      </w:pPr>
      <w:r>
        <w:rPr>
          <w:rFonts w:ascii="黑体" w:hAnsi="黑体" w:cs="黑体" w:hint="eastAsia" w:eastAsia="黑体"/>
          <w:b w:val="false"/>
          <w:bCs/>
          <w:sz w:val="32"/>
          <w:szCs w:val="32"/>
        </w:rPr>
        <w:t>第十条</w:t>
      </w:r>
      <w:r>
        <w:rPr>
          <w:rFonts w:ascii="仿宋" w:hAnsi="仿宋" w:cs="仿宋" w:hint="eastAsia" w:eastAsia="仿宋"/>
          <w:sz w:val="32"/>
          <w:szCs w:val="32"/>
        </w:rPr>
        <w:t>　</w:t>
      </w:r>
      <w:r>
        <w:rPr>
          <w:rFonts w:ascii="黑体" w:hAnsi="黑体" w:cs="黑体" w:hint="eastAsia" w:eastAsia="仿宋"/>
          <w:b w:val="false"/>
          <w:bCs/>
          <w:sz w:val="32"/>
          <w:szCs w:val="32"/>
        </w:rPr>
        <w:t>宗教团体可以依法设立宗教院校，其他任何组织或者个人不得设立宗教院校。</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b w:val="false"/>
          <w:bCs/>
          <w:sz w:val="32"/>
          <w:szCs w:val="32"/>
        </w:rPr>
        <w:t>省宗教团体对其设立的宗教院校</w:t>
      </w:r>
      <w:r>
        <w:rPr>
          <w:rFonts w:ascii="仿宋" w:hAnsi="仿宋" w:cs="仿宋" w:hint="eastAsia" w:eastAsia="仿宋"/>
          <w:sz w:val="32"/>
          <w:szCs w:val="32"/>
        </w:rPr>
        <w:t>应当履行办学主体责任，明确宗教院校的办</w:t>
      </w:r>
      <w:r>
        <w:rPr>
          <w:rFonts w:ascii="仿宋" w:hAnsi="仿宋" w:cs="仿宋" w:eastAsia="仿宋"/>
          <w:sz w:val="32"/>
          <w:szCs w:val="32"/>
        </w:rPr>
        <w:t>学方向和</w:t>
      </w:r>
      <w:r>
        <w:rPr>
          <w:rFonts w:ascii="仿宋" w:hAnsi="仿宋" w:cs="仿宋" w:hint="eastAsia" w:eastAsia="仿宋"/>
          <w:sz w:val="32"/>
          <w:szCs w:val="32"/>
        </w:rPr>
        <w:t>培养目标；指导宗教院校制订办学章程和课程设置计划；落实宗教院校必要的办学资金和稳定的经费来源，为其开展教学活动提供必需的教学场所、设施设备，并为教职员工和学生提供必要的工作、学习和生活保障。</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第十一条</w:t>
      </w:r>
      <w:r>
        <w:rPr>
          <w:rFonts w:ascii="仿宋" w:hAnsi="仿宋" w:cs="仿宋" w:hint="eastAsia" w:eastAsia="仿宋"/>
          <w:sz w:val="32"/>
          <w:szCs w:val="32"/>
        </w:rPr>
        <w:t>　宗教院校应当履行以下职责：</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（一）建立健全各项规章制度，落实各项办学措施；</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（二）加强对在校学生教育培养；</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（三）开展对宗教教职人员、宗教团体工作人员、宗教活动场所管理组织成</w:t>
      </w:r>
      <w:r>
        <w:rPr>
          <w:rFonts w:ascii="仿宋" w:hAnsi="仿宋" w:cs="仿宋" w:hint="eastAsia" w:eastAsia="仿宋"/>
          <w:b w:val="false"/>
          <w:bCs w:val="false"/>
          <w:sz w:val="32"/>
          <w:szCs w:val="32"/>
        </w:rPr>
        <w:t>员</w:t>
      </w:r>
      <w:r>
        <w:rPr>
          <w:rFonts w:ascii="黑体" w:hAnsi="黑体" w:cs="黑体" w:hint="eastAsia" w:eastAsia="仿宋"/>
          <w:b w:val="false"/>
          <w:bCs w:val="false"/>
          <w:sz w:val="32"/>
          <w:szCs w:val="32"/>
        </w:rPr>
        <w:t>的</w:t>
      </w:r>
      <w:r>
        <w:rPr>
          <w:rFonts w:ascii="仿宋" w:hAnsi="仿宋" w:cs="仿宋" w:hint="eastAsia" w:eastAsia="仿宋"/>
          <w:b w:val="false"/>
          <w:bCs w:val="false"/>
          <w:sz w:val="32"/>
          <w:szCs w:val="32"/>
        </w:rPr>
        <w:t>宗教教育</w:t>
      </w:r>
      <w:r>
        <w:rPr>
          <w:rFonts w:ascii="仿宋" w:hAnsi="仿宋" w:cs="仿宋" w:hint="eastAsia" w:eastAsia="仿宋"/>
          <w:sz w:val="32"/>
          <w:szCs w:val="32"/>
        </w:rPr>
        <w:t>培训和学术研究；</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（四）维护正常的办学秩序，保障教职员工和学生的合法权益。</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第十二条</w:t>
      </w:r>
      <w:r>
        <w:rPr>
          <w:rFonts w:ascii="仿宋" w:hAnsi="仿宋" w:cs="仿宋" w:hint="eastAsia" w:eastAsia="仿宋"/>
          <w:sz w:val="32"/>
          <w:szCs w:val="32"/>
        </w:rPr>
        <w:t>　宗教院校应当按照审批核定的招生对象、范围、学制和规模进行招生。</w:t>
      </w:r>
    </w:p>
    <w:p>
      <w:pPr>
        <w:pStyle w:val="Normal"/>
        <w:ind w:firstLineChars="200" w:startChars="0" w:start="0" w:endChars="0" w:end="0"/>
        <w:rPr>
          <w:rFonts w:ascii="仿宋" w:hAnsi="仿宋" w:eastAsia="仿宋" w:cs="仿宋"/>
          <w:b w:val="false"/>
          <w:bCs w:val="false"/>
          <w:sz w:val="32"/>
          <w:szCs w:val="32"/>
        </w:rPr>
      </w:pPr>
      <w:r>
        <w:rPr>
          <w:rFonts w:ascii="仿宋" w:hAnsi="仿宋" w:cs="仿宋" w:hint="eastAsia" w:eastAsia="仿宋"/>
          <w:b w:val="false"/>
          <w:bCs w:val="false"/>
          <w:sz w:val="32"/>
          <w:szCs w:val="32"/>
        </w:rPr>
        <w:t>宗教院校应当在招生前制定招生简章，明确招生条件，经省宗教团体同意后，报省宗教事务部门备案。</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b w:val="false"/>
          <w:bCs w:val="false"/>
          <w:sz w:val="32"/>
          <w:szCs w:val="32"/>
        </w:rPr>
        <w:t>宗教院校招生，应当由年满</w:t>
      </w:r>
      <w:r>
        <w:rPr>
          <w:rFonts w:ascii="黑体" w:hAnsi="黑体" w:cs="黑体" w:hint="eastAsia" w:eastAsia="仿宋"/>
          <w:b w:val="false"/>
          <w:bCs w:val="false"/>
          <w:sz w:val="32"/>
          <w:szCs w:val="32"/>
        </w:rPr>
        <w:t>十八</w:t>
      </w:r>
      <w:r>
        <w:rPr>
          <w:rFonts w:ascii="仿宋" w:hAnsi="仿宋" w:cs="仿宋" w:hint="eastAsia" w:eastAsia="仿宋"/>
          <w:b w:val="false"/>
          <w:bCs w:val="false"/>
          <w:sz w:val="32"/>
          <w:szCs w:val="32"/>
        </w:rPr>
        <w:t>周岁的信教公民自愿报名，经考生户籍所在地宗教团体推荐和县（市、区）</w:t>
      </w:r>
      <w:r>
        <w:rPr>
          <w:rFonts w:ascii="黑体" w:hAnsi="黑体" w:cs="黑体" w:hint="eastAsia" w:eastAsia="仿宋"/>
          <w:b w:val="false"/>
          <w:bCs w:val="false"/>
          <w:sz w:val="32"/>
          <w:szCs w:val="32"/>
        </w:rPr>
        <w:t>、设区的市、自治州</w:t>
      </w:r>
      <w:r>
        <w:rPr>
          <w:rFonts w:ascii="仿宋" w:hAnsi="仿宋" w:cs="仿宋" w:hint="eastAsia" w:eastAsia="仿宋"/>
          <w:sz w:val="32"/>
          <w:szCs w:val="32"/>
        </w:rPr>
        <w:t>宗教事务部门同意，通过考试，并征求省宗教事务部门意见后，择优录取。</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第十三条</w:t>
      </w:r>
      <w:r>
        <w:rPr>
          <w:rFonts w:ascii="仿宋" w:hAnsi="仿宋" w:cs="仿宋" w:hint="eastAsia" w:eastAsia="仿宋"/>
          <w:b/>
          <w:bCs/>
          <w:sz w:val="32"/>
          <w:szCs w:val="32"/>
        </w:rPr>
        <w:t>　</w:t>
      </w:r>
      <w:r>
        <w:rPr>
          <w:rFonts w:ascii="仿宋" w:hAnsi="仿宋" w:cs="仿宋" w:hint="eastAsia" w:eastAsia="仿宋"/>
          <w:sz w:val="32"/>
          <w:szCs w:val="32"/>
        </w:rPr>
        <w:t>省宗教团体设立的宗教院校聘用外籍专业人员，应当征得该宗教团体同意后，向省宗教事务部门提出申请。省宗教事务部门提出审核意见后，报国家宗教事务部门审批。国家宗教事务部门审查同意后，宗教院校到所在地外国人工作管理部门办理相关手续。</w:t>
      </w:r>
    </w:p>
    <w:p>
      <w:pPr>
        <w:pStyle w:val="Normal"/>
        <w:ind w:firstLineChars="200" w:startChars="0" w:start="0" w:endChars="0" w:end="0"/>
        <w:rPr>
          <w:rFonts w:ascii="仿宋" w:hAnsi="仿宋" w:eastAsia="仿宋" w:cs="仿宋"/>
          <w:b w:val="false"/>
          <w:bCs w:val="false"/>
          <w:sz w:val="32"/>
          <w:szCs w:val="32"/>
          <w:highlight w:val="none"/>
        </w:rPr>
      </w:pPr>
      <w:r>
        <w:rPr>
          <w:rFonts w:ascii="黑体" w:hAnsi="黑体" w:cs="黑体" w:hint="eastAsia" w:eastAsia="黑体"/>
          <w:b w:val="false"/>
          <w:bCs/>
          <w:sz w:val="32"/>
          <w:szCs w:val="32"/>
        </w:rPr>
        <w:t>第十四条</w:t>
      </w:r>
      <w:r>
        <w:rPr>
          <w:rFonts w:ascii="仿宋" w:hAnsi="仿宋" w:cs="仿宋" w:hint="eastAsia" w:eastAsia="仿宋"/>
          <w:b/>
          <w:bCs/>
          <w:sz w:val="32"/>
          <w:szCs w:val="32"/>
        </w:rPr>
        <w:t>　</w:t>
      </w:r>
      <w:r>
        <w:rPr>
          <w:rFonts w:ascii="仿宋" w:hAnsi="仿宋" w:cs="仿宋" w:hint="eastAsia" w:eastAsia="仿宋"/>
          <w:sz w:val="32"/>
          <w:szCs w:val="32"/>
        </w:rPr>
        <w:t>宗教团体和</w:t>
      </w:r>
      <w:r>
        <w:rPr>
          <w:rFonts w:ascii="仿宋" w:hAnsi="仿宋" w:cs="仿宋" w:hint="eastAsia" w:eastAsia="仿宋"/>
          <w:b w:val="false"/>
          <w:bCs w:val="false"/>
          <w:sz w:val="32"/>
          <w:szCs w:val="32"/>
        </w:rPr>
        <w:t>寺观教堂开展培养宗教教职人员</w:t>
      </w:r>
      <w:r>
        <w:rPr>
          <w:rFonts w:ascii="黑体" w:hAnsi="黑体" w:cs="黑体" w:hint="eastAsia" w:eastAsia="仿宋"/>
          <w:b w:val="false"/>
          <w:bCs w:val="false"/>
          <w:sz w:val="32"/>
          <w:szCs w:val="32"/>
        </w:rPr>
        <w:t>的宗教</w:t>
      </w:r>
      <w:r>
        <w:rPr>
          <w:rFonts w:ascii="仿宋" w:hAnsi="仿宋" w:cs="仿宋" w:hint="eastAsia" w:eastAsia="仿宋"/>
          <w:b w:val="false"/>
          <w:bCs w:val="false"/>
          <w:sz w:val="32"/>
          <w:szCs w:val="32"/>
        </w:rPr>
        <w:t>教育培训，学习时间在</w:t>
      </w:r>
      <w:r>
        <w:rPr>
          <w:rFonts w:ascii="黑体" w:hAnsi="黑体" w:cs="黑体" w:hint="eastAsia" w:eastAsia="仿宋"/>
          <w:b w:val="false"/>
          <w:bCs w:val="false"/>
          <w:sz w:val="32"/>
          <w:szCs w:val="32"/>
        </w:rPr>
        <w:t>三</w:t>
      </w:r>
      <w:r>
        <w:rPr>
          <w:rFonts w:ascii="仿宋" w:hAnsi="仿宋" w:cs="仿宋" w:hint="eastAsia" w:eastAsia="仿宋"/>
          <w:b w:val="false"/>
          <w:bCs w:val="false"/>
          <w:sz w:val="32"/>
          <w:szCs w:val="32"/>
        </w:rPr>
        <w:t>个月以上的，应当</w:t>
      </w:r>
      <w:r>
        <w:rPr>
          <w:rFonts w:ascii="黑体" w:hAnsi="黑体" w:cs="黑体" w:hint="eastAsia" w:eastAsia="仿宋"/>
          <w:b w:val="false"/>
          <w:bCs w:val="false"/>
          <w:sz w:val="32"/>
          <w:szCs w:val="32"/>
        </w:rPr>
        <w:t>在拟培训日的三十日前</w:t>
      </w:r>
      <w:r>
        <w:rPr>
          <w:rFonts w:ascii="仿宋" w:hAnsi="仿宋" w:cs="仿宋" w:hint="eastAsia" w:eastAsia="仿宋"/>
          <w:b w:val="false"/>
          <w:bCs w:val="false"/>
          <w:sz w:val="32"/>
          <w:szCs w:val="32"/>
        </w:rPr>
        <w:t>报</w:t>
      </w:r>
      <w:r>
        <w:rPr>
          <w:rFonts w:ascii="仿宋" w:hAnsi="仿宋" w:cs="仿宋" w:hint="eastAsia" w:eastAsia="仿宋"/>
          <w:b w:val="false"/>
          <w:bCs w:val="false"/>
          <w:sz w:val="32"/>
          <w:szCs w:val="32"/>
        </w:rPr>
        <w:t>设区的</w:t>
      </w:r>
      <w:r>
        <w:rPr>
          <w:rFonts w:ascii="仿宋" w:hAnsi="仿宋" w:cs="仿宋" w:hint="eastAsia" w:eastAsia="仿宋"/>
          <w:b w:val="false"/>
          <w:bCs w:val="false"/>
          <w:sz w:val="32"/>
          <w:szCs w:val="32"/>
        </w:rPr>
        <w:t>市</w:t>
      </w:r>
      <w:r>
        <w:rPr>
          <w:rFonts w:ascii="黑体" w:hAnsi="黑体" w:cs="黑体" w:hint="eastAsia" w:eastAsia="仿宋"/>
          <w:b w:val="false"/>
          <w:bCs w:val="false"/>
          <w:sz w:val="32"/>
          <w:szCs w:val="32"/>
        </w:rPr>
        <w:t>、自治</w:t>
      </w:r>
      <w:r>
        <w:rPr>
          <w:rFonts w:ascii="仿宋" w:hAnsi="仿宋" w:cs="仿宋" w:hint="eastAsia" w:eastAsia="仿宋"/>
          <w:b w:val="false"/>
          <w:bCs w:val="false"/>
          <w:sz w:val="32"/>
          <w:szCs w:val="32"/>
        </w:rPr>
        <w:t>州宗教事务部门审批。</w:t>
      </w:r>
      <w:r>
        <w:rPr>
          <w:rFonts w:ascii="黑体" w:hAnsi="黑体" w:cs="黑体" w:hint="eastAsia" w:eastAsia="仿宋"/>
          <w:b w:val="false"/>
          <w:bCs w:val="false"/>
          <w:sz w:val="32"/>
          <w:szCs w:val="32"/>
        </w:rPr>
        <w:t>设区的市、自治州宗教事务部门</w:t>
      </w:r>
      <w:r>
        <w:rPr>
          <w:rFonts w:ascii="仿宋" w:hAnsi="仿宋" w:cs="仿宋" w:hint="eastAsia" w:eastAsia="仿宋"/>
          <w:b w:val="false"/>
          <w:bCs w:val="false"/>
          <w:sz w:val="32"/>
          <w:szCs w:val="32"/>
        </w:rPr>
        <w:t>批准同意的，应</w:t>
      </w:r>
      <w:r>
        <w:rPr>
          <w:rFonts w:ascii="黑体" w:hAnsi="黑体" w:cs="黑体" w:hint="eastAsia" w:eastAsia="仿宋"/>
          <w:b w:val="false"/>
          <w:bCs w:val="false"/>
          <w:sz w:val="32"/>
          <w:szCs w:val="32"/>
        </w:rPr>
        <w:t>当</w:t>
      </w:r>
      <w:r>
        <w:rPr>
          <w:rFonts w:ascii="仿宋" w:hAnsi="仿宋" w:cs="仿宋" w:hint="eastAsia" w:eastAsia="仿宋"/>
          <w:b w:val="false"/>
          <w:bCs w:val="false"/>
          <w:sz w:val="32"/>
          <w:szCs w:val="32"/>
        </w:rPr>
        <w:t>于批准之日起</w:t>
      </w:r>
      <w:r>
        <w:rPr>
          <w:rFonts w:ascii="黑体" w:hAnsi="黑体" w:cs="黑体" w:hint="eastAsia" w:eastAsia="仿宋"/>
          <w:b w:val="false"/>
          <w:bCs w:val="false"/>
          <w:sz w:val="32"/>
          <w:szCs w:val="32"/>
        </w:rPr>
        <w:t>十</w:t>
      </w:r>
      <w:r>
        <w:rPr>
          <w:rFonts w:ascii="仿宋" w:hAnsi="仿宋" w:cs="仿宋" w:hint="eastAsia" w:eastAsia="仿宋"/>
          <w:b w:val="false"/>
          <w:bCs w:val="false"/>
          <w:sz w:val="32"/>
          <w:szCs w:val="32"/>
        </w:rPr>
        <w:t>日内，报省宗教事务部门备案；学习时间不超过</w:t>
      </w:r>
      <w:r>
        <w:rPr>
          <w:rFonts w:ascii="黑体" w:hAnsi="黑体" w:cs="黑体" w:hint="eastAsia" w:eastAsia="仿宋"/>
          <w:b w:val="false"/>
          <w:bCs w:val="false"/>
          <w:sz w:val="32"/>
          <w:szCs w:val="32"/>
        </w:rPr>
        <w:t>三</w:t>
      </w:r>
      <w:r>
        <w:rPr>
          <w:rFonts w:ascii="仿宋" w:hAnsi="仿宋" w:cs="仿宋" w:hint="eastAsia" w:eastAsia="仿宋"/>
          <w:b w:val="false"/>
          <w:bCs w:val="false"/>
          <w:sz w:val="32"/>
          <w:szCs w:val="32"/>
        </w:rPr>
        <w:t>个月的，应当在培训前将培训内容、人数、地点、授课人员等情况报</w:t>
      </w:r>
      <w:r>
        <w:rPr>
          <w:rFonts w:ascii="仿宋" w:hAnsi="仿宋" w:cs="仿宋" w:hint="eastAsia" w:eastAsia="仿宋"/>
          <w:b w:val="false"/>
          <w:bCs w:val="false"/>
          <w:sz w:val="32"/>
          <w:szCs w:val="32"/>
        </w:rPr>
        <w:t>县（市、区）以上</w:t>
      </w:r>
      <w:r>
        <w:rPr>
          <w:rFonts w:ascii="黑体" w:hAnsi="黑体" w:cs="黑体" w:hint="eastAsia" w:eastAsia="仿宋"/>
          <w:b w:val="false"/>
          <w:bCs w:val="false"/>
          <w:sz w:val="32"/>
          <w:szCs w:val="32"/>
        </w:rPr>
        <w:t>相应的</w:t>
      </w:r>
      <w:r>
        <w:rPr>
          <w:rFonts w:ascii="仿宋" w:hAnsi="仿宋" w:cs="仿宋" w:hint="eastAsia" w:eastAsia="仿宋"/>
          <w:b w:val="false"/>
          <w:bCs w:val="false"/>
          <w:sz w:val="32"/>
          <w:szCs w:val="32"/>
        </w:rPr>
        <w:t>宗教事务部门备案。</w:t>
      </w:r>
    </w:p>
    <w:p>
      <w:pPr>
        <w:pStyle w:val="Normal"/>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非宗教团体、非宗教院校、非寺观教堂不得开展宗教教育培训。</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第十五条</w:t>
      </w:r>
      <w:r>
        <w:rPr>
          <w:rFonts w:ascii="仿宋" w:hAnsi="仿宋" w:cs="仿宋" w:hint="eastAsia" w:eastAsia="仿宋"/>
          <w:b/>
          <w:bCs/>
          <w:sz w:val="32"/>
          <w:szCs w:val="32"/>
        </w:rPr>
        <w:t xml:space="preserve"> </w:t>
      </w:r>
      <w:r>
        <w:rPr>
          <w:rFonts w:ascii="仿宋" w:hAnsi="仿宋" w:cs="仿宋" w:eastAsia="仿宋"/>
          <w:b/>
          <w:bCs/>
          <w:sz w:val="32"/>
          <w:szCs w:val="32"/>
        </w:rPr>
        <w:t xml:space="preserve"> </w:t>
      </w:r>
      <w:r>
        <w:rPr>
          <w:rFonts w:ascii="仿宋" w:hAnsi="仿宋" w:cs="仿宋" w:hint="eastAsia" w:eastAsia="仿宋"/>
          <w:sz w:val="32"/>
          <w:szCs w:val="32"/>
        </w:rPr>
        <w:t>本省寺观教堂与其他固定宗教活动处所的区分标准，由省宗教事务部门制定，报国家宗教事务部门备案后，向社会公布。</w:t>
      </w:r>
    </w:p>
    <w:p>
      <w:pPr>
        <w:pStyle w:val="Normal"/>
        <w:keepNext w:val="false"/>
        <w:keepLines w:val="false"/>
        <w:pageBreakBefore w:val="false"/>
        <w:widowControl w:val="false"/>
        <w:pBd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黑体" w:hint="eastAsia"/>
          <w:sz w:val="32"/>
          <w:szCs w:val="32"/>
        </w:rPr>
      </w:pPr>
      <w:r>
        <w:rPr>
          <w:rFonts w:ascii="黑体" w:hAnsi="黑体" w:cs="黑体" w:hint="eastAsia" w:eastAsia="黑体"/>
          <w:b w:val="false"/>
          <w:bCs/>
          <w:sz w:val="32"/>
          <w:szCs w:val="32"/>
        </w:rPr>
        <w:t>第十六条</w:t>
      </w:r>
      <w:r>
        <w:rPr>
          <w:rFonts w:ascii="仿宋" w:hAnsi="仿宋" w:cs="仿宋" w:hint="eastAsia" w:eastAsia="仿宋"/>
          <w:sz w:val="32"/>
          <w:szCs w:val="32"/>
        </w:rPr>
        <w:t>　</w:t>
      </w:r>
      <w:r>
        <w:rPr>
          <w:rFonts w:ascii="仿宋" w:hAnsi="仿宋" w:cs="黑体" w:hint="eastAsia" w:eastAsia="仿宋"/>
          <w:sz w:val="32"/>
          <w:szCs w:val="32"/>
        </w:rPr>
        <w:t>设区的市、自治州、县（市、区）宗教事务部门应当根据合理布局的原则，并征求有关部门和宗教团体的意见，提出宗教活动场所布局设置建议，逐级报省宗教事务部门提出意见后，经本级人民政府同意，纳入国土空间规划。</w:t>
      </w:r>
    </w:p>
    <w:p>
      <w:pPr>
        <w:pStyle w:val="Normal"/>
        <w:keepNext w:val="false"/>
        <w:keepLines w:val="false"/>
        <w:pageBreakBefore w:val="false"/>
        <w:widowControl w:val="false"/>
        <w:pBd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黑体" w:hint="eastAsia"/>
          <w:sz w:val="32"/>
          <w:szCs w:val="32"/>
        </w:rPr>
      </w:pPr>
      <w:r>
        <w:rPr>
          <w:rFonts w:ascii="仿宋" w:hAnsi="仿宋" w:cs="黑体" w:hint="eastAsia" w:eastAsia="仿宋"/>
          <w:sz w:val="32"/>
          <w:szCs w:val="32"/>
        </w:rPr>
        <w:t>各级人民政府应当依法妥善处理宗教团体、宗教活动场所的土地使用、房产等历史遗留问题。</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b w:val="false"/>
          <w:bCs w:val="false"/>
          <w:sz w:val="32"/>
          <w:szCs w:val="32"/>
        </w:rPr>
      </w:pPr>
      <w:r>
        <w:rPr>
          <w:rFonts w:ascii="黑体" w:hAnsi="黑体" w:cs="黑体" w:hint="eastAsia" w:eastAsia="黑体"/>
          <w:b w:val="false"/>
          <w:bCs/>
          <w:sz w:val="32"/>
          <w:szCs w:val="32"/>
        </w:rPr>
        <w:t>第十七条</w:t>
      </w:r>
      <w:r>
        <w:rPr>
          <w:rFonts w:ascii="仿宋" w:hAnsi="仿宋" w:cs="仿宋" w:hint="eastAsia" w:eastAsia="仿宋"/>
          <w:sz w:val="32"/>
          <w:szCs w:val="32"/>
        </w:rPr>
        <w:t xml:space="preserve">  宗教</w:t>
      </w:r>
      <w:r>
        <w:rPr>
          <w:rFonts w:ascii="仿宋" w:hAnsi="仿宋" w:cs="仿宋" w:eastAsia="仿宋"/>
          <w:sz w:val="32"/>
          <w:szCs w:val="32"/>
        </w:rPr>
        <w:t>事务部门批</w:t>
      </w:r>
      <w:r>
        <w:rPr>
          <w:rFonts w:ascii="仿宋" w:hAnsi="仿宋" w:cs="仿宋" w:eastAsia="仿宋"/>
          <w:b w:val="false"/>
          <w:bCs w:val="false"/>
          <w:sz w:val="32"/>
          <w:szCs w:val="32"/>
        </w:rPr>
        <w:t>准</w:t>
      </w:r>
      <w:r>
        <w:rPr>
          <w:rFonts w:ascii="仿宋" w:hAnsi="仿宋" w:cs="仿宋" w:hint="eastAsia" w:eastAsia="仿宋"/>
          <w:b w:val="false"/>
          <w:bCs w:val="false"/>
          <w:sz w:val="32"/>
          <w:szCs w:val="32"/>
        </w:rPr>
        <w:t>设立</w:t>
      </w:r>
      <w:r>
        <w:rPr>
          <w:rFonts w:ascii="仿宋" w:hAnsi="仿宋" w:cs="仿宋" w:eastAsia="仿宋"/>
          <w:b w:val="false"/>
          <w:bCs w:val="false"/>
          <w:sz w:val="32"/>
          <w:szCs w:val="32"/>
        </w:rPr>
        <w:t>宗教活动场所应</w:t>
      </w:r>
      <w:r>
        <w:rPr>
          <w:rFonts w:ascii="黑体" w:hAnsi="黑体" w:cs="黑体" w:hint="eastAsia" w:eastAsia="仿宋"/>
          <w:b w:val="false"/>
          <w:bCs w:val="false"/>
          <w:sz w:val="32"/>
          <w:szCs w:val="32"/>
        </w:rPr>
        <w:t>当</w:t>
      </w:r>
      <w:r>
        <w:rPr>
          <w:rFonts w:ascii="仿宋" w:hAnsi="仿宋" w:cs="仿宋" w:eastAsia="仿宋"/>
          <w:b w:val="false"/>
          <w:bCs w:val="false"/>
          <w:sz w:val="32"/>
          <w:szCs w:val="32"/>
        </w:rPr>
        <w:t>明确</w:t>
      </w:r>
      <w:r>
        <w:rPr>
          <w:rFonts w:ascii="仿宋" w:hAnsi="仿宋" w:cs="仿宋" w:hint="eastAsia" w:eastAsia="仿宋"/>
          <w:b w:val="false"/>
          <w:bCs w:val="false"/>
          <w:sz w:val="32"/>
          <w:szCs w:val="32"/>
        </w:rPr>
        <w:t>宗教活动场所的筹备设立期</w:t>
      </w:r>
      <w:r>
        <w:rPr>
          <w:rFonts w:ascii="黑体" w:hAnsi="黑体" w:cs="黑体" w:hint="eastAsia" w:eastAsia="仿宋"/>
          <w:b w:val="false"/>
          <w:bCs w:val="false"/>
          <w:sz w:val="32"/>
          <w:szCs w:val="32"/>
        </w:rPr>
        <w:t>。筹备设立期</w:t>
      </w:r>
      <w:r>
        <w:rPr>
          <w:rFonts w:ascii="仿宋" w:hAnsi="仿宋" w:cs="仿宋" w:hint="eastAsia" w:eastAsia="仿宋"/>
          <w:b w:val="false"/>
          <w:bCs w:val="false"/>
          <w:sz w:val="32"/>
          <w:szCs w:val="32"/>
        </w:rPr>
        <w:t>由批准机关根据申请建设规模确定，寺观教堂一般不超过</w:t>
      </w:r>
      <w:r>
        <w:rPr>
          <w:rFonts w:ascii="黑体" w:hAnsi="黑体" w:cs="黑体" w:hint="eastAsia" w:eastAsia="仿宋"/>
          <w:b w:val="false"/>
          <w:bCs w:val="false"/>
          <w:sz w:val="32"/>
          <w:szCs w:val="32"/>
        </w:rPr>
        <w:t>五</w:t>
      </w:r>
      <w:r>
        <w:rPr>
          <w:rFonts w:ascii="仿宋" w:hAnsi="仿宋" w:cs="仿宋" w:hint="eastAsia" w:eastAsia="仿宋"/>
          <w:b w:val="false"/>
          <w:bCs w:val="false"/>
          <w:sz w:val="32"/>
          <w:szCs w:val="32"/>
        </w:rPr>
        <w:t>年，</w:t>
      </w:r>
      <w:r>
        <w:rPr>
          <w:rFonts w:ascii="黑体" w:hAnsi="黑体" w:cs="黑体" w:hint="eastAsia" w:eastAsia="仿宋"/>
          <w:b w:val="false"/>
          <w:bCs w:val="false"/>
          <w:sz w:val="32"/>
          <w:szCs w:val="32"/>
        </w:rPr>
        <w:t>其他</w:t>
      </w:r>
      <w:r>
        <w:rPr>
          <w:rFonts w:ascii="仿宋" w:hAnsi="仿宋" w:cs="仿宋" w:hint="eastAsia" w:eastAsia="仿宋"/>
          <w:b w:val="false"/>
          <w:bCs w:val="false"/>
          <w:sz w:val="32"/>
          <w:szCs w:val="32"/>
        </w:rPr>
        <w:t>固定</w:t>
      </w:r>
      <w:r>
        <w:rPr>
          <w:rFonts w:ascii="黑体" w:hAnsi="黑体" w:cs="黑体" w:hint="eastAsia" w:eastAsia="仿宋"/>
          <w:b w:val="false"/>
          <w:bCs w:val="false"/>
          <w:sz w:val="32"/>
          <w:szCs w:val="32"/>
        </w:rPr>
        <w:t>宗教活动</w:t>
      </w:r>
      <w:r>
        <w:rPr>
          <w:rFonts w:ascii="仿宋" w:hAnsi="仿宋" w:cs="仿宋" w:hint="eastAsia" w:eastAsia="仿宋"/>
          <w:b w:val="false"/>
          <w:bCs w:val="false"/>
          <w:sz w:val="32"/>
          <w:szCs w:val="32"/>
        </w:rPr>
        <w:t>处所一般不超过</w:t>
      </w:r>
      <w:r>
        <w:rPr>
          <w:rFonts w:ascii="黑体" w:hAnsi="黑体" w:cs="黑体" w:hint="eastAsia" w:eastAsia="仿宋"/>
          <w:b w:val="false"/>
          <w:bCs w:val="false"/>
          <w:sz w:val="32"/>
          <w:szCs w:val="32"/>
        </w:rPr>
        <w:t>三</w:t>
      </w:r>
      <w:r>
        <w:rPr>
          <w:rFonts w:ascii="仿宋" w:hAnsi="仿宋" w:cs="仿宋" w:hint="eastAsia" w:eastAsia="仿宋"/>
          <w:b w:val="false"/>
          <w:bCs w:val="false"/>
          <w:sz w:val="32"/>
          <w:szCs w:val="32"/>
        </w:rPr>
        <w:t>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b w:val="false"/>
          <w:bCs w:val="false"/>
          <w:sz w:val="32"/>
          <w:szCs w:val="32"/>
        </w:rPr>
      </w:pPr>
      <w:r>
        <w:rPr>
          <w:rFonts w:ascii="仿宋" w:hAnsi="仿宋" w:cs="仿宋" w:hint="eastAsia" w:eastAsia="仿宋"/>
          <w:b w:val="false"/>
          <w:bCs w:val="false"/>
          <w:sz w:val="32"/>
          <w:szCs w:val="32"/>
        </w:rPr>
        <w:t>宗教活动场所筹备设立事项，应当在筹备设立期内完成。未在筹备设立期完成的，报经筹备设立批准机关同意可以适当延长，延长期最长不得超过</w:t>
      </w:r>
      <w:r>
        <w:rPr>
          <w:rFonts w:ascii="黑体" w:hAnsi="黑体" w:cs="黑体" w:hint="eastAsia" w:eastAsia="仿宋"/>
          <w:b w:val="false"/>
          <w:bCs w:val="false"/>
          <w:sz w:val="32"/>
          <w:szCs w:val="32"/>
        </w:rPr>
        <w:t>二</w:t>
      </w:r>
      <w:r>
        <w:rPr>
          <w:rFonts w:ascii="仿宋" w:hAnsi="仿宋" w:cs="仿宋" w:hint="eastAsia" w:eastAsia="仿宋"/>
          <w:b w:val="false"/>
          <w:bCs w:val="false"/>
          <w:sz w:val="32"/>
          <w:szCs w:val="32"/>
        </w:rPr>
        <w:t>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sz w:val="32"/>
          <w:szCs w:val="32"/>
        </w:rPr>
      </w:pPr>
      <w:r>
        <w:rPr>
          <w:rFonts w:ascii="黑体" w:hAnsi="黑体" w:cs="黑体" w:hint="eastAsia" w:eastAsia="黑体"/>
          <w:b w:val="false"/>
          <w:bCs/>
          <w:sz w:val="32"/>
          <w:szCs w:val="32"/>
        </w:rPr>
        <w:t>第十八条</w:t>
      </w:r>
      <w:r>
        <w:rPr>
          <w:rFonts w:ascii="仿宋" w:hAnsi="仿宋" w:cs="仿宋" w:hint="eastAsia" w:eastAsia="仿宋"/>
          <w:sz w:val="32"/>
          <w:szCs w:val="32"/>
        </w:rPr>
        <w:t xml:space="preserve"> </w:t>
      </w:r>
      <w:r>
        <w:rPr>
          <w:rFonts w:ascii="仿宋" w:hAnsi="仿宋" w:cs="仿宋" w:eastAsia="仿宋"/>
          <w:sz w:val="32"/>
          <w:szCs w:val="32"/>
        </w:rPr>
        <w:t xml:space="preserve"> </w:t>
      </w:r>
      <w:r>
        <w:rPr>
          <w:rFonts w:ascii="仿宋" w:hAnsi="仿宋" w:cs="仿宋" w:hint="eastAsia" w:eastAsia="仿宋"/>
          <w:sz w:val="32"/>
          <w:szCs w:val="32"/>
        </w:rPr>
        <w:t>宗教活动场所经批准筹备设立后，新建</w:t>
      </w:r>
      <w:r>
        <w:rPr>
          <w:rFonts w:ascii="仿宋" w:hAnsi="仿宋" w:cs="仿宋" w:eastAsia="仿宋"/>
          <w:sz w:val="32"/>
          <w:szCs w:val="32"/>
        </w:rPr>
        <w:t>建筑物和</w:t>
      </w:r>
      <w:r>
        <w:rPr>
          <w:rFonts w:ascii="黑体" w:hAnsi="黑体" w:cs="黑体" w:hint="eastAsia" w:eastAsia="仿宋"/>
          <w:b w:val="false"/>
          <w:bCs/>
          <w:sz w:val="32"/>
          <w:szCs w:val="32"/>
        </w:rPr>
        <w:t>在</w:t>
      </w:r>
      <w:r>
        <w:rPr>
          <w:rFonts w:ascii="仿宋" w:hAnsi="仿宋" w:cs="仿宋" w:eastAsia="仿宋"/>
          <w:sz w:val="32"/>
          <w:szCs w:val="32"/>
        </w:rPr>
        <w:t>宗教活动场所内</w:t>
      </w:r>
      <w:r>
        <w:rPr>
          <w:rFonts w:ascii="仿宋" w:hAnsi="仿宋" w:cs="仿宋" w:hint="eastAsia" w:eastAsia="仿宋"/>
          <w:sz w:val="32"/>
          <w:szCs w:val="32"/>
        </w:rPr>
        <w:t>修建大</w:t>
      </w:r>
      <w:r>
        <w:rPr>
          <w:rFonts w:ascii="仿宋" w:hAnsi="仿宋" w:cs="仿宋" w:eastAsia="仿宋"/>
          <w:sz w:val="32"/>
          <w:szCs w:val="32"/>
        </w:rPr>
        <w:t>型</w:t>
      </w:r>
      <w:r>
        <w:rPr>
          <w:rFonts w:ascii="仿宋" w:hAnsi="仿宋" w:cs="仿宋" w:hint="eastAsia" w:eastAsia="仿宋"/>
          <w:sz w:val="32"/>
          <w:szCs w:val="32"/>
        </w:rPr>
        <w:t>露</w:t>
      </w:r>
      <w:r>
        <w:rPr>
          <w:rFonts w:ascii="仿宋" w:hAnsi="仿宋" w:cs="仿宋" w:eastAsia="仿宋"/>
          <w:sz w:val="32"/>
          <w:szCs w:val="32"/>
        </w:rPr>
        <w:t>天宗教</w:t>
      </w:r>
      <w:r>
        <w:rPr>
          <w:rFonts w:ascii="仿宋" w:hAnsi="仿宋" w:cs="仿宋" w:hint="eastAsia" w:eastAsia="仿宋"/>
          <w:sz w:val="32"/>
          <w:szCs w:val="32"/>
        </w:rPr>
        <w:t>造</w:t>
      </w:r>
      <w:r>
        <w:rPr>
          <w:rFonts w:ascii="仿宋" w:hAnsi="仿宋" w:cs="仿宋" w:eastAsia="仿宋"/>
          <w:sz w:val="32"/>
          <w:szCs w:val="32"/>
        </w:rPr>
        <w:t>像</w:t>
      </w:r>
      <w:r>
        <w:rPr>
          <w:rFonts w:ascii="仿宋" w:hAnsi="仿宋" w:cs="仿宋" w:hint="eastAsia" w:eastAsia="仿宋"/>
          <w:sz w:val="32"/>
          <w:szCs w:val="32"/>
        </w:rPr>
        <w:t>的，应当依法办理规划、用地、建设、消防等手续，建设工程设计应当符合建筑安全、工程安全、消防安全、环境保护、文物保护等有关法律、法规。</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sz w:val="32"/>
          <w:szCs w:val="32"/>
        </w:rPr>
      </w:pPr>
      <w:r>
        <w:rPr>
          <w:rFonts w:ascii="仿宋" w:hAnsi="仿宋" w:cs="仿宋" w:hint="eastAsia" w:eastAsia="仿宋"/>
          <w:sz w:val="32"/>
          <w:szCs w:val="32"/>
        </w:rPr>
        <w:t>宗教建筑物应当融入中华优秀传统文化元素，体现中国建筑风格和宗教元素的有机统一，并与周边城乡环境相协调。</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sz w:val="32"/>
          <w:szCs w:val="32"/>
        </w:rPr>
      </w:pPr>
      <w:r>
        <w:rPr>
          <w:rFonts w:ascii="黑体" w:hAnsi="黑体" w:cs="黑体" w:hint="eastAsia" w:eastAsia="黑体"/>
          <w:b w:val="false"/>
          <w:bCs/>
          <w:sz w:val="32"/>
          <w:szCs w:val="32"/>
        </w:rPr>
        <w:t>第十九条</w:t>
      </w:r>
      <w:r>
        <w:rPr>
          <w:rFonts w:ascii="仿宋" w:hAnsi="仿宋" w:cs="仿宋" w:hint="eastAsia" w:eastAsia="仿宋"/>
          <w:sz w:val="32"/>
          <w:szCs w:val="32"/>
        </w:rPr>
        <w:t>　在宗教活动场所内改建或者新建建筑物，应当经宗教事务部门批准。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sz w:val="32"/>
          <w:szCs w:val="32"/>
        </w:rPr>
      </w:pPr>
      <w:r>
        <w:rPr>
          <w:rFonts w:ascii="仿宋" w:hAnsi="仿宋" w:cs="仿宋" w:hint="eastAsia" w:eastAsia="仿宋"/>
          <w:sz w:val="32"/>
          <w:szCs w:val="32"/>
        </w:rPr>
        <w:t>扩建、异地重建寺观教堂，由宗教活动场所向</w:t>
      </w:r>
      <w:r>
        <w:rPr>
          <w:rFonts w:ascii="黑体" w:hAnsi="黑体" w:cs="黑体" w:hint="eastAsia" w:eastAsia="仿宋"/>
          <w:b w:val="false"/>
          <w:bCs/>
          <w:sz w:val="32"/>
          <w:szCs w:val="32"/>
        </w:rPr>
        <w:t>其</w:t>
      </w:r>
      <w:r>
        <w:rPr>
          <w:rFonts w:ascii="仿宋" w:hAnsi="仿宋" w:cs="仿宋" w:hint="eastAsia" w:eastAsia="仿宋"/>
          <w:sz w:val="32"/>
          <w:szCs w:val="32"/>
        </w:rPr>
        <w:t>登记管理机关提出申请，并逐级报省宗教事务部门审批。</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b w:val="false"/>
          <w:bCs/>
          <w:sz w:val="32"/>
          <w:szCs w:val="32"/>
        </w:rPr>
      </w:pPr>
      <w:r>
        <w:rPr>
          <w:rFonts w:ascii="仿宋" w:hAnsi="仿宋" w:cs="仿宋" w:hint="eastAsia" w:eastAsia="仿宋"/>
          <w:sz w:val="32"/>
          <w:szCs w:val="32"/>
        </w:rPr>
        <w:t>扩建、异地重建其他固定宗教</w:t>
      </w:r>
      <w:r>
        <w:rPr>
          <w:rFonts w:ascii="仿宋" w:hAnsi="仿宋" w:cs="仿宋" w:eastAsia="仿宋"/>
          <w:sz w:val="32"/>
          <w:szCs w:val="32"/>
        </w:rPr>
        <w:t>活动</w:t>
      </w:r>
      <w:r>
        <w:rPr>
          <w:rFonts w:ascii="仿宋" w:hAnsi="仿宋" w:cs="仿宋" w:hint="eastAsia" w:eastAsia="仿宋"/>
          <w:sz w:val="32"/>
          <w:szCs w:val="32"/>
        </w:rPr>
        <w:t>处所，由宗教活动场所向</w:t>
      </w:r>
      <w:r>
        <w:rPr>
          <w:rFonts w:ascii="黑体" w:hAnsi="黑体" w:cs="黑体" w:hint="eastAsia" w:eastAsia="仿宋"/>
          <w:b w:val="false"/>
          <w:bCs/>
          <w:sz w:val="32"/>
          <w:szCs w:val="32"/>
        </w:rPr>
        <w:t>其</w:t>
      </w:r>
      <w:r>
        <w:rPr>
          <w:rFonts w:ascii="仿宋" w:hAnsi="仿宋" w:cs="仿宋" w:hint="eastAsia" w:eastAsia="仿宋"/>
          <w:b w:val="false"/>
          <w:bCs/>
          <w:sz w:val="32"/>
          <w:szCs w:val="32"/>
        </w:rPr>
        <w:t>登记管理机关提出申请，并由县（市</w:t>
      </w:r>
      <w:r>
        <w:rPr>
          <w:rFonts w:ascii="仿宋" w:hAnsi="仿宋" w:cs="仿宋" w:eastAsia="仿宋"/>
          <w:b w:val="false"/>
          <w:bCs/>
          <w:sz w:val="32"/>
          <w:szCs w:val="32"/>
        </w:rPr>
        <w:t>、区</w:t>
      </w:r>
      <w:r>
        <w:rPr>
          <w:rFonts w:ascii="仿宋" w:hAnsi="仿宋" w:cs="仿宋" w:hint="eastAsia" w:eastAsia="仿宋"/>
          <w:b w:val="false"/>
          <w:bCs/>
          <w:sz w:val="32"/>
          <w:szCs w:val="32"/>
        </w:rPr>
        <w:t>）宗教事务部门报</w:t>
      </w:r>
      <w:r>
        <w:rPr>
          <w:rFonts w:ascii="黑体" w:hAnsi="黑体" w:cs="黑体" w:hint="eastAsia" w:eastAsia="仿宋"/>
          <w:b w:val="false"/>
          <w:bCs/>
          <w:sz w:val="32"/>
          <w:szCs w:val="32"/>
        </w:rPr>
        <w:t>设区的</w:t>
      </w:r>
      <w:r>
        <w:rPr>
          <w:rFonts w:ascii="仿宋" w:hAnsi="仿宋" w:cs="仿宋" w:hint="eastAsia" w:eastAsia="仿宋"/>
          <w:b w:val="false"/>
          <w:bCs/>
          <w:sz w:val="32"/>
          <w:szCs w:val="32"/>
        </w:rPr>
        <w:t>市</w:t>
      </w:r>
      <w:r>
        <w:rPr>
          <w:rFonts w:ascii="黑体" w:hAnsi="黑体" w:cs="黑体" w:hint="eastAsia" w:eastAsia="仿宋"/>
          <w:b w:val="false"/>
          <w:bCs/>
          <w:sz w:val="32"/>
          <w:szCs w:val="32"/>
        </w:rPr>
        <w:t>、自治</w:t>
      </w:r>
      <w:r>
        <w:rPr>
          <w:rFonts w:ascii="仿宋" w:hAnsi="仿宋" w:cs="仿宋" w:hint="eastAsia" w:eastAsia="仿宋"/>
          <w:b w:val="false"/>
          <w:bCs/>
          <w:sz w:val="32"/>
          <w:szCs w:val="32"/>
        </w:rPr>
        <w:t>州宗教事务部门审批。</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根据本条规定建设宗教活动场所的，应当依法办理规划、用地、建设、消防等手续。</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第二十条</w:t>
      </w:r>
      <w:r>
        <w:rPr>
          <w:rFonts w:ascii="仿宋" w:hAnsi="仿宋" w:cs="仿宋" w:hint="eastAsia" w:eastAsia="仿宋"/>
          <w:sz w:val="32"/>
          <w:szCs w:val="32"/>
        </w:rPr>
        <w:t xml:space="preserve">  宗教活动场所的建筑高度应当符合所在地人民政府及有关部门的规定，不得危害公共空间安全，不得影响公共景观。</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宗教活动场所在房屋、构筑物外部悬挂宗教标识物，应当符合法律</w:t>
      </w:r>
      <w:r>
        <w:rPr>
          <w:rFonts w:ascii="黑体" w:hAnsi="黑体" w:cs="黑体" w:hint="eastAsia" w:eastAsia="仿宋"/>
          <w:b/>
          <w:sz w:val="32"/>
          <w:szCs w:val="32"/>
        </w:rPr>
        <w:t>、</w:t>
      </w:r>
      <w:r>
        <w:rPr>
          <w:rFonts w:ascii="仿宋" w:hAnsi="仿宋" w:cs="仿宋" w:hint="eastAsia" w:eastAsia="仿宋"/>
          <w:sz w:val="32"/>
          <w:szCs w:val="32"/>
        </w:rPr>
        <w:t>法规和本宗教传统规制，与周边整体环境风格相协调，不得影响市容市貌，不得存在安全隐患。</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禁止在寺观教堂外修建大型露天宗教造像，或者利用投影、灯光等手段营造有大型露天造像效果的图像、影像。</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第二十一条</w:t>
      </w:r>
      <w:r>
        <w:rPr>
          <w:rFonts w:ascii="仿宋" w:hAnsi="仿宋" w:cs="仿宋" w:hint="eastAsia" w:eastAsia="仿宋"/>
          <w:sz w:val="32"/>
          <w:szCs w:val="32"/>
        </w:rPr>
        <w:t>　将宗教活动场所划入景区区域内的，应当征求该宗教活动场所及其登记管理机关的意见；成立以宗教活动场所为主要游览内容的景区或者依托宗教活动场所成立景区的，应当征求省宗教事务部门意见。</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宗教事务、公安、自然资源、住</w:t>
      </w:r>
      <w:r>
        <w:rPr>
          <w:rFonts w:ascii="仿宋" w:hAnsi="仿宋" w:cs="仿宋" w:hint="eastAsia" w:eastAsia="仿宋"/>
          <w:b w:val="false"/>
          <w:bCs w:val="false"/>
          <w:sz w:val="32"/>
          <w:szCs w:val="32"/>
        </w:rPr>
        <w:t>房</w:t>
      </w:r>
      <w:r>
        <w:rPr>
          <w:rFonts w:ascii="黑体" w:hAnsi="黑体" w:cs="黑体" w:hint="eastAsia" w:eastAsia="仿宋"/>
          <w:b w:val="false"/>
          <w:bCs w:val="false"/>
          <w:sz w:val="32"/>
          <w:szCs w:val="32"/>
        </w:rPr>
        <w:t>和</w:t>
      </w:r>
      <w:r>
        <w:rPr>
          <w:rFonts w:ascii="仿宋" w:hAnsi="仿宋" w:cs="仿宋" w:hint="eastAsia" w:eastAsia="仿宋"/>
          <w:b w:val="false"/>
          <w:bCs w:val="false"/>
          <w:sz w:val="32"/>
          <w:szCs w:val="32"/>
        </w:rPr>
        <w:t>城乡建设、生态环境、文化</w:t>
      </w:r>
      <w:r>
        <w:rPr>
          <w:rFonts w:ascii="黑体" w:hAnsi="黑体" w:cs="黑体" w:hint="eastAsia" w:eastAsia="仿宋"/>
          <w:b w:val="false"/>
          <w:bCs w:val="false"/>
          <w:sz w:val="32"/>
          <w:szCs w:val="32"/>
        </w:rPr>
        <w:t>和</w:t>
      </w:r>
      <w:r>
        <w:rPr>
          <w:rFonts w:ascii="仿宋" w:hAnsi="仿宋" w:cs="仿宋" w:hint="eastAsia" w:eastAsia="仿宋"/>
          <w:b w:val="false"/>
          <w:bCs w:val="false"/>
          <w:sz w:val="32"/>
          <w:szCs w:val="32"/>
        </w:rPr>
        <w:t>旅游、卫生健康、应急管理、财政</w:t>
      </w:r>
      <w:r>
        <w:rPr>
          <w:rFonts w:ascii="仿宋" w:hAnsi="仿宋" w:cs="仿宋" w:hint="eastAsia" w:eastAsia="仿宋"/>
          <w:sz w:val="32"/>
          <w:szCs w:val="32"/>
        </w:rPr>
        <w:t>、税务等有关部门到风景名胜区内的宗教活动场所依法执行公务的，风景名胜区管理组织应当给予配合。</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第二十二条</w:t>
      </w:r>
      <w:r>
        <w:rPr>
          <w:rFonts w:ascii="仿宋" w:hAnsi="仿宋" w:cs="仿宋" w:hint="eastAsia" w:eastAsia="仿宋"/>
          <w:sz w:val="32"/>
          <w:szCs w:val="32"/>
        </w:rPr>
        <w:t>　需购买门票</w:t>
      </w:r>
      <w:r>
        <w:rPr>
          <w:rFonts w:ascii="黑体" w:hAnsi="黑体" w:cs="黑体" w:hint="eastAsia" w:eastAsia="仿宋"/>
          <w:b w:val="false"/>
          <w:bCs/>
          <w:sz w:val="32"/>
          <w:szCs w:val="32"/>
        </w:rPr>
        <w:t>进入</w:t>
      </w:r>
      <w:r>
        <w:rPr>
          <w:rFonts w:ascii="仿宋" w:hAnsi="仿宋" w:cs="仿宋" w:hint="eastAsia" w:eastAsia="仿宋"/>
          <w:b w:val="false"/>
          <w:bCs/>
          <w:sz w:val="32"/>
          <w:szCs w:val="32"/>
        </w:rPr>
        <w:t>的</w:t>
      </w:r>
      <w:r>
        <w:rPr>
          <w:rFonts w:ascii="仿宋" w:hAnsi="仿宋" w:cs="仿宋" w:hint="eastAsia" w:eastAsia="仿宋"/>
          <w:sz w:val="32"/>
          <w:szCs w:val="32"/>
        </w:rPr>
        <w:t>宗教活动场所和内设有宗教活动场所的景区、游览参观点，应当根据国家规定对该宗教教职人员、持有该宗教活动场所核发的宗教类证件的信教公民及该宗教活动场所所属的工作人员免收门票。</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各地制定或者调整与宗教活动场所有关的游览参观点门票价格，应当充分听取宗教事务部门、有关宗教团体、游览参观点内宗教活动场所等有关方面的意见。</w:t>
      </w:r>
    </w:p>
    <w:p>
      <w:pPr>
        <w:pStyle w:val="Normal"/>
        <w:ind w:firstLineChars="200" w:startChars="0" w:start="0" w:endChars="0" w:end="0"/>
        <w:rPr>
          <w:rFonts w:ascii="仿宋" w:hAnsi="仿宋" w:eastAsia="仿宋" w:cs="仿宋"/>
          <w:b w:val="false"/>
          <w:bCs w:val="false"/>
          <w:sz w:val="32"/>
          <w:szCs w:val="32"/>
        </w:rPr>
      </w:pPr>
      <w:r>
        <w:rPr>
          <w:rFonts w:ascii="黑体" w:hAnsi="黑体" w:cs="黑体" w:hint="eastAsia" w:eastAsia="黑体"/>
          <w:b w:val="false"/>
          <w:bCs/>
          <w:sz w:val="32"/>
          <w:szCs w:val="32"/>
        </w:rPr>
        <w:t>第二十三条</w:t>
      </w:r>
      <w:r>
        <w:rPr>
          <w:rFonts w:ascii="仿宋" w:hAnsi="仿宋" w:cs="仿宋" w:hint="eastAsia" w:eastAsia="仿宋"/>
          <w:sz w:val="32"/>
          <w:szCs w:val="32"/>
        </w:rPr>
        <w:t>　宗教活动场所应当在有关宗教团体的指导下成立管理组织，实行民主管理。管理组织由宗教活动场所宗教教职人员或者符合该宗教规定的主持宗教活动的其他人员和所在地</w:t>
      </w:r>
      <w:r>
        <w:rPr>
          <w:rFonts w:ascii="仿宋" w:hAnsi="仿宋" w:cs="仿宋" w:hint="eastAsia" w:eastAsia="仿宋"/>
          <w:b w:val="false"/>
          <w:bCs w:val="false"/>
          <w:sz w:val="32"/>
          <w:szCs w:val="32"/>
        </w:rPr>
        <w:t>信教公民代表等组成</w:t>
      </w:r>
      <w:r>
        <w:rPr>
          <w:rFonts w:ascii="黑体" w:hAnsi="黑体" w:cs="黑体" w:hint="eastAsia" w:eastAsia="仿宋"/>
          <w:b w:val="false"/>
          <w:bCs w:val="false"/>
          <w:sz w:val="32"/>
          <w:szCs w:val="32"/>
        </w:rPr>
        <w:t>。</w:t>
      </w:r>
      <w:r>
        <w:rPr>
          <w:rFonts w:ascii="仿宋" w:hAnsi="仿宋" w:cs="仿宋" w:hint="eastAsia" w:eastAsia="仿宋"/>
          <w:b w:val="false"/>
          <w:bCs w:val="false"/>
          <w:sz w:val="32"/>
          <w:szCs w:val="32"/>
        </w:rPr>
        <w:t>管理组织成员经民主协商推选产生，并报该</w:t>
      </w:r>
      <w:r>
        <w:rPr>
          <w:rFonts w:ascii="黑体" w:hAnsi="黑体" w:cs="黑体" w:hint="eastAsia" w:eastAsia="仿宋"/>
          <w:b w:val="false"/>
          <w:bCs w:val="false"/>
          <w:sz w:val="32"/>
          <w:szCs w:val="32"/>
        </w:rPr>
        <w:t>宗教活动</w:t>
      </w:r>
      <w:r>
        <w:rPr>
          <w:rFonts w:ascii="仿宋" w:hAnsi="仿宋" w:cs="仿宋" w:hint="eastAsia" w:eastAsia="仿宋"/>
          <w:b w:val="false"/>
          <w:bCs w:val="false"/>
          <w:sz w:val="32"/>
          <w:szCs w:val="32"/>
        </w:rPr>
        <w:t>场所的登记管理机关备案。宗教活动场所管理组织每届任期不超过</w:t>
      </w:r>
      <w:r>
        <w:rPr>
          <w:rFonts w:ascii="黑体" w:hAnsi="黑体" w:cs="黑体" w:hint="eastAsia" w:eastAsia="仿宋"/>
          <w:b w:val="false"/>
          <w:bCs w:val="false"/>
          <w:sz w:val="32"/>
          <w:szCs w:val="32"/>
        </w:rPr>
        <w:t>五</w:t>
      </w:r>
      <w:r>
        <w:rPr>
          <w:rFonts w:ascii="仿宋" w:hAnsi="仿宋" w:cs="仿宋" w:hint="eastAsia" w:eastAsia="仿宋"/>
          <w:b w:val="false"/>
          <w:bCs w:val="false"/>
          <w:sz w:val="32"/>
          <w:szCs w:val="32"/>
        </w:rPr>
        <w:t>年。</w:t>
      </w:r>
    </w:p>
    <w:p>
      <w:pPr>
        <w:pStyle w:val="Normal"/>
        <w:pBdr/>
        <w:ind w:firstLineChars="200" w:startChars="0" w:start="0" w:endChars="0" w:end="0"/>
        <w:rPr>
          <w:rFonts w:ascii="仿宋" w:hAnsi="仿宋" w:eastAsia="仿宋" w:cs="仿宋"/>
          <w:sz w:val="32"/>
          <w:szCs w:val="32"/>
        </w:rPr>
      </w:pPr>
      <w:r>
        <w:rPr>
          <w:rFonts w:ascii="仿宋" w:hAnsi="仿宋" w:cs="仿宋" w:hint="eastAsia" w:eastAsia="仿宋"/>
          <w:b w:val="false"/>
          <w:bCs w:val="false"/>
          <w:sz w:val="32"/>
          <w:szCs w:val="32"/>
        </w:rPr>
        <w:t>管理组织成员应当爱国</w:t>
      </w:r>
      <w:r>
        <w:rPr>
          <w:rFonts w:ascii="仿宋" w:hAnsi="仿宋" w:cs="仿宋" w:hint="eastAsia" w:eastAsia="仿宋"/>
          <w:sz w:val="32"/>
          <w:szCs w:val="32"/>
        </w:rPr>
        <w:t>爱教、遵纪守法、诚实守信、办事公道，并具备必要的宗教学识和管理能力。未按规定履行职责，造成不良后果的，应当进行调整。</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管理组织应当根据国家和省有关规定，在宗教团体指导下，建立健全人员、财务、资产、会计、治安、消防、档案和环境保护、文物保护、卫生防疫等管理制度，处理宗教活动场所日常事务，教育信教公民爱国守法和遵守宗教活动场所的管理制度，维护宗教活动场所正常秩序和安全，接受所在地人民政府有关部门的指导、监督和检查。</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第二十四条</w:t>
      </w:r>
      <w:r>
        <w:rPr>
          <w:rFonts w:ascii="仿宋" w:hAnsi="仿宋" w:cs="仿宋" w:hint="eastAsia" w:eastAsia="仿宋"/>
          <w:sz w:val="32"/>
          <w:szCs w:val="32"/>
        </w:rPr>
        <w:t>　宗教活动场所应当制定突发事件应急预案，报所在地的县（市</w:t>
      </w:r>
      <w:r>
        <w:rPr>
          <w:rFonts w:ascii="仿宋" w:hAnsi="仿宋" w:cs="仿宋" w:eastAsia="仿宋"/>
          <w:sz w:val="32"/>
          <w:szCs w:val="32"/>
        </w:rPr>
        <w:t>、区</w:t>
      </w:r>
      <w:r>
        <w:rPr>
          <w:rFonts w:ascii="仿宋" w:hAnsi="仿宋" w:cs="仿宋" w:hint="eastAsia" w:eastAsia="仿宋"/>
          <w:sz w:val="32"/>
          <w:szCs w:val="32"/>
        </w:rPr>
        <w:t>）宗教事务部门备案。</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宗教活动场所管理组织应当根据突发事件应急预案，定期开展演练。宗教活动场所内发生重大事故或者发生违犯宗教禁忌等伤害信教公民宗教感情、破坏民族团结、影响社会稳定的事件时，宗教活动场所应当启动应急预案，并立即报告所在地的县（市</w:t>
      </w:r>
      <w:r>
        <w:rPr>
          <w:rFonts w:ascii="仿宋" w:hAnsi="仿宋" w:cs="仿宋" w:eastAsia="仿宋"/>
          <w:sz w:val="32"/>
          <w:szCs w:val="32"/>
        </w:rPr>
        <w:t>、区</w:t>
      </w:r>
      <w:r>
        <w:rPr>
          <w:rFonts w:ascii="仿宋" w:hAnsi="仿宋" w:cs="仿宋" w:hint="eastAsia" w:eastAsia="仿宋"/>
          <w:sz w:val="32"/>
          <w:szCs w:val="32"/>
        </w:rPr>
        <w:t>）宗教事务、应急管理、公安等相关部门。</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宗教活动场所应当加强治安管理，安装技防设施或者技防系统，并保障其运行正常。</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宗教活动场所应当建立燃香、燃烛以及燃放烟花爆竹等管理制度，倡导安全燃香和文明敬香，不得在殿堂内设置开放式燃香点。</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第二十五条</w:t>
      </w:r>
      <w:r>
        <w:rPr>
          <w:rFonts w:ascii="黑体" w:hAnsi="黑体" w:cs="黑体" w:hint="eastAsia" w:eastAsia="仿宋"/>
          <w:b/>
          <w:sz w:val="32"/>
          <w:szCs w:val="32"/>
        </w:rPr>
        <w:t xml:space="preserve"> </w:t>
      </w:r>
      <w:r>
        <w:rPr>
          <w:rFonts w:ascii="仿宋" w:hAnsi="仿宋" w:cs="仿宋" w:hint="eastAsia" w:eastAsia="仿宋"/>
          <w:b/>
          <w:bCs/>
          <w:sz w:val="32"/>
          <w:szCs w:val="32"/>
        </w:rPr>
        <w:t xml:space="preserve"> </w:t>
      </w:r>
      <w:r>
        <w:rPr>
          <w:rFonts w:ascii="仿宋" w:hAnsi="仿宋" w:cs="仿宋" w:hint="eastAsia" w:eastAsia="仿宋"/>
          <w:sz w:val="32"/>
          <w:szCs w:val="32"/>
        </w:rPr>
        <w:t>在宗教活动场所常住或者暂住的人员，应当经宗教活动场所管理组织同意。按照国家有关规定需要到所在地公安机关办理居住登记手续的，应当依法办理登记手续。对常住人员，宗教活动场所应当报县（市</w:t>
      </w:r>
      <w:r>
        <w:rPr>
          <w:rFonts w:ascii="仿宋" w:hAnsi="仿宋" w:cs="仿宋" w:eastAsia="仿宋"/>
          <w:sz w:val="32"/>
          <w:szCs w:val="32"/>
        </w:rPr>
        <w:t>、区</w:t>
      </w:r>
      <w:r>
        <w:rPr>
          <w:rFonts w:ascii="仿宋" w:hAnsi="仿宋" w:cs="仿宋" w:hint="eastAsia" w:eastAsia="仿宋"/>
          <w:sz w:val="32"/>
          <w:szCs w:val="32"/>
        </w:rPr>
        <w:t>）宗教事务部门备案。</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第二十六条</w:t>
      </w:r>
      <w:r>
        <w:rPr>
          <w:rFonts w:ascii="仿宋" w:hAnsi="仿宋" w:cs="仿宋" w:hint="eastAsia" w:eastAsia="仿宋"/>
          <w:b/>
          <w:bCs/>
          <w:sz w:val="32"/>
          <w:szCs w:val="32"/>
        </w:rPr>
        <w:t>　</w:t>
      </w:r>
      <w:r>
        <w:rPr>
          <w:rFonts w:ascii="仿宋" w:hAnsi="仿宋" w:cs="仿宋" w:hint="eastAsia" w:eastAsia="仿宋"/>
          <w:sz w:val="32"/>
          <w:szCs w:val="32"/>
        </w:rPr>
        <w:t>宗教活动场所因情况发生变化，不符合宗教活动场所设立条件的，所在地宗教团体应当依法办理注销登记手续。宗教团体未按规定办理注销登记手续的，登记管理机关应当告知其在规定期限内依法办理；未在规定期限内依法办理的，原登记管理机关可以注销登记。</w:t>
      </w:r>
    </w:p>
    <w:p>
      <w:pPr>
        <w:pStyle w:val="Normal"/>
        <w:ind w:firstLineChars="200" w:startChars="0" w:start="0" w:endChars="0" w:end="0"/>
        <w:rPr>
          <w:rFonts w:ascii="仿宋" w:hAnsi="仿宋" w:eastAsia="仿宋" w:cs="仿宋"/>
          <w:b w:val="false"/>
          <w:bCs w:val="false"/>
          <w:sz w:val="32"/>
          <w:szCs w:val="32"/>
        </w:rPr>
      </w:pPr>
      <w:r>
        <w:rPr>
          <w:rFonts w:ascii="黑体" w:hAnsi="黑体" w:cs="黑体" w:hint="eastAsia" w:eastAsia="黑体"/>
          <w:b w:val="false"/>
          <w:bCs/>
          <w:sz w:val="32"/>
          <w:szCs w:val="32"/>
        </w:rPr>
        <w:t>第二十七条</w:t>
      </w:r>
      <w:r>
        <w:rPr>
          <w:rFonts w:ascii="仿宋" w:hAnsi="仿宋" w:cs="仿宋" w:hint="eastAsia" w:eastAsia="仿宋"/>
          <w:b w:val="false"/>
          <w:bCs w:val="false"/>
          <w:sz w:val="32"/>
          <w:szCs w:val="32"/>
        </w:rPr>
        <w:t>　</w:t>
      </w:r>
      <w:r>
        <w:rPr>
          <w:rFonts w:ascii="黑体" w:hAnsi="黑体" w:cs="黑体" w:hint="eastAsia" w:eastAsia="仿宋"/>
          <w:b w:val="false"/>
          <w:bCs w:val="false"/>
          <w:sz w:val="32"/>
          <w:szCs w:val="32"/>
        </w:rPr>
        <w:t>信教公民有进行经常性集体宗教活动需要，尚不具备条件申请设立宗教活动场所的，</w:t>
      </w:r>
      <w:r>
        <w:rPr>
          <w:rFonts w:ascii="黑体" w:hAnsi="黑体" w:cs="黑体" w:hint="eastAsia" w:eastAsia="仿宋"/>
          <w:b w:val="false"/>
          <w:bCs w:val="false"/>
          <w:sz w:val="32"/>
          <w:szCs w:val="32"/>
        </w:rPr>
        <w:t>可以</w:t>
      </w:r>
      <w:r>
        <w:rPr>
          <w:rFonts w:ascii="仿宋" w:hAnsi="仿宋" w:cs="仿宋" w:hint="eastAsia" w:eastAsia="仿宋"/>
          <w:b w:val="false"/>
          <w:bCs w:val="false"/>
          <w:sz w:val="32"/>
          <w:szCs w:val="32"/>
        </w:rPr>
        <w:t>由信教公民推选</w:t>
      </w:r>
      <w:r>
        <w:rPr>
          <w:rFonts w:ascii="黑体" w:hAnsi="黑体" w:cs="黑体" w:hint="eastAsia" w:eastAsia="仿宋"/>
          <w:b w:val="false"/>
          <w:bCs w:val="false"/>
          <w:sz w:val="32"/>
          <w:szCs w:val="32"/>
        </w:rPr>
        <w:t>二</w:t>
      </w:r>
      <w:r>
        <w:rPr>
          <w:rFonts w:ascii="仿宋" w:hAnsi="仿宋" w:cs="仿宋" w:hint="eastAsia" w:eastAsia="仿宋"/>
          <w:b w:val="false"/>
          <w:bCs w:val="false"/>
          <w:sz w:val="32"/>
          <w:szCs w:val="32"/>
        </w:rPr>
        <w:t>至</w:t>
      </w:r>
      <w:r>
        <w:rPr>
          <w:rFonts w:ascii="黑体" w:hAnsi="黑体" w:cs="黑体" w:hint="eastAsia" w:eastAsia="仿宋"/>
          <w:b w:val="false"/>
          <w:bCs w:val="false"/>
          <w:sz w:val="32"/>
          <w:szCs w:val="32"/>
        </w:rPr>
        <w:t>三</w:t>
      </w:r>
      <w:r>
        <w:rPr>
          <w:rFonts w:ascii="仿宋" w:hAnsi="仿宋" w:cs="仿宋" w:hint="eastAsia" w:eastAsia="仿宋"/>
          <w:b w:val="false"/>
          <w:bCs w:val="false"/>
          <w:sz w:val="32"/>
          <w:szCs w:val="32"/>
        </w:rPr>
        <w:t>名代表向县（市、区）宗教事务部门申请</w:t>
      </w:r>
      <w:r>
        <w:rPr>
          <w:rFonts w:ascii="黑体" w:hAnsi="黑体" w:cs="黑体" w:hint="eastAsia" w:eastAsia="仿宋"/>
          <w:b w:val="false"/>
          <w:bCs w:val="false"/>
          <w:sz w:val="32"/>
          <w:szCs w:val="32"/>
        </w:rPr>
        <w:t>宗教临时活动地点</w:t>
      </w:r>
      <w:r>
        <w:rPr>
          <w:rFonts w:ascii="仿宋" w:hAnsi="仿宋" w:cs="仿宋" w:hint="eastAsia" w:eastAsia="仿宋"/>
          <w:b w:val="false"/>
          <w:bCs w:val="false"/>
          <w:sz w:val="32"/>
          <w:szCs w:val="32"/>
        </w:rPr>
        <w:t>。县（市、区）宗教事务部门在指定</w:t>
      </w:r>
      <w:r>
        <w:rPr>
          <w:rFonts w:ascii="黑体" w:hAnsi="黑体" w:cs="黑体" w:hint="eastAsia" w:eastAsia="仿宋"/>
          <w:b w:val="false"/>
          <w:bCs w:val="false"/>
          <w:sz w:val="32"/>
          <w:szCs w:val="32"/>
        </w:rPr>
        <w:t>宗教</w:t>
      </w:r>
      <w:r>
        <w:rPr>
          <w:rFonts w:ascii="仿宋" w:hAnsi="仿宋" w:cs="仿宋" w:hint="eastAsia" w:eastAsia="仿宋"/>
          <w:b w:val="false"/>
          <w:bCs w:val="false"/>
          <w:sz w:val="32"/>
          <w:szCs w:val="32"/>
        </w:rPr>
        <w:t>临时活动地点前，应当征求宗教团体和所在地的乡</w:t>
      </w:r>
      <w:r>
        <w:rPr>
          <w:rFonts w:ascii="黑体" w:hAnsi="黑体" w:cs="黑体" w:hint="eastAsia" w:eastAsia="仿宋"/>
          <w:b w:val="false"/>
          <w:bCs w:val="false"/>
          <w:sz w:val="32"/>
          <w:szCs w:val="32"/>
        </w:rPr>
        <w:t>（</w:t>
      </w:r>
      <w:r>
        <w:rPr>
          <w:rFonts w:ascii="仿宋" w:hAnsi="仿宋" w:cs="仿宋" w:hint="eastAsia" w:eastAsia="仿宋"/>
          <w:b w:val="false"/>
          <w:bCs w:val="false"/>
          <w:sz w:val="32"/>
          <w:szCs w:val="32"/>
        </w:rPr>
        <w:t>镇</w:t>
      </w:r>
      <w:r>
        <w:rPr>
          <w:rFonts w:ascii="黑体" w:hAnsi="黑体" w:cs="黑体" w:hint="eastAsia" w:eastAsia="仿宋"/>
          <w:b w:val="false"/>
          <w:bCs w:val="false"/>
          <w:sz w:val="32"/>
          <w:szCs w:val="32"/>
        </w:rPr>
        <w:t>）</w:t>
      </w:r>
      <w:r>
        <w:rPr>
          <w:rFonts w:ascii="仿宋" w:hAnsi="仿宋" w:cs="仿宋" w:hint="eastAsia" w:eastAsia="仿宋"/>
          <w:b w:val="false"/>
          <w:bCs w:val="false"/>
          <w:sz w:val="32"/>
          <w:szCs w:val="32"/>
        </w:rPr>
        <w:t>人民政府或者街道办事处意见；必要时，可以通过公告、听证会、座谈会等形式，听取周边居民、单位的意见后，按照国家有关规定为其指定宗教临时活动地点。</w:t>
      </w:r>
    </w:p>
    <w:p>
      <w:pPr>
        <w:pStyle w:val="Normal"/>
        <w:ind w:firstLineChars="200" w:startChars="0" w:start="0" w:endChars="0" w:end="0"/>
        <w:rPr>
          <w:rFonts w:ascii="仿宋" w:hAnsi="仿宋" w:eastAsia="仿宋" w:cs="仿宋"/>
          <w:b w:val="false"/>
          <w:bCs w:val="false"/>
          <w:sz w:val="32"/>
          <w:szCs w:val="32"/>
        </w:rPr>
      </w:pPr>
      <w:r>
        <w:rPr>
          <w:rFonts w:ascii="黑体" w:hAnsi="黑体" w:cs="黑体" w:hint="eastAsia" w:eastAsia="仿宋"/>
          <w:b w:val="false"/>
          <w:bCs w:val="false"/>
          <w:sz w:val="32"/>
          <w:szCs w:val="32"/>
        </w:rPr>
        <w:t>宗教</w:t>
      </w:r>
      <w:r>
        <w:rPr>
          <w:rFonts w:ascii="仿宋" w:hAnsi="仿宋" w:cs="仿宋" w:hint="eastAsia" w:eastAsia="仿宋"/>
          <w:b w:val="false"/>
          <w:bCs w:val="false"/>
          <w:sz w:val="32"/>
          <w:szCs w:val="32"/>
        </w:rPr>
        <w:t>临时活动地点有效期最长为</w:t>
      </w:r>
      <w:r>
        <w:rPr>
          <w:rFonts w:ascii="黑体" w:hAnsi="黑体" w:cs="黑体" w:hint="eastAsia" w:eastAsia="仿宋"/>
          <w:b w:val="false"/>
          <w:bCs w:val="false"/>
          <w:sz w:val="32"/>
          <w:szCs w:val="32"/>
        </w:rPr>
        <w:t>三</w:t>
      </w:r>
      <w:r>
        <w:rPr>
          <w:rFonts w:ascii="仿宋" w:hAnsi="仿宋" w:cs="仿宋" w:hint="eastAsia" w:eastAsia="仿宋"/>
          <w:b w:val="false"/>
          <w:bCs w:val="false"/>
          <w:sz w:val="32"/>
          <w:szCs w:val="32"/>
        </w:rPr>
        <w:t>年，具备设立宗教活动场所条件后，可以办理宗教活动场所设立审批和登记手续；期满后仍不具备设立宗教活动场所条件且信教公民仍有举行经常性集体宗教活动需要的，应当重新申请。</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b w:val="false"/>
          <w:bCs w:val="false"/>
          <w:sz w:val="32"/>
          <w:szCs w:val="32"/>
        </w:rPr>
        <w:t>在县（市</w:t>
      </w:r>
      <w:r>
        <w:rPr>
          <w:rFonts w:ascii="仿宋" w:hAnsi="仿宋" w:cs="仿宋" w:eastAsia="仿宋"/>
          <w:b w:val="false"/>
          <w:bCs w:val="false"/>
          <w:sz w:val="32"/>
          <w:szCs w:val="32"/>
        </w:rPr>
        <w:t>、区</w:t>
      </w:r>
      <w:r>
        <w:rPr>
          <w:rFonts w:ascii="仿宋" w:hAnsi="仿宋" w:cs="仿宋" w:hint="eastAsia" w:eastAsia="仿宋"/>
          <w:b w:val="false"/>
          <w:bCs w:val="false"/>
          <w:sz w:val="32"/>
          <w:szCs w:val="32"/>
        </w:rPr>
        <w:t>）宗教事务部门指导下，所在地乡</w:t>
      </w:r>
      <w:r>
        <w:rPr>
          <w:rFonts w:ascii="黑体" w:hAnsi="黑体" w:cs="黑体" w:hint="eastAsia" w:eastAsia="仿宋"/>
          <w:b w:val="false"/>
          <w:bCs w:val="false"/>
          <w:sz w:val="32"/>
          <w:szCs w:val="32"/>
        </w:rPr>
        <w:t>（</w:t>
      </w:r>
      <w:r>
        <w:rPr>
          <w:rFonts w:ascii="仿宋" w:hAnsi="仿宋" w:cs="仿宋" w:hint="eastAsia" w:eastAsia="仿宋"/>
          <w:b w:val="false"/>
          <w:bCs w:val="false"/>
          <w:sz w:val="32"/>
          <w:szCs w:val="32"/>
        </w:rPr>
        <w:t>镇</w:t>
      </w:r>
      <w:r>
        <w:rPr>
          <w:rFonts w:ascii="黑体" w:hAnsi="黑体" w:cs="黑体" w:hint="eastAsia" w:eastAsia="仿宋"/>
          <w:b w:val="false"/>
          <w:bCs w:val="false"/>
          <w:sz w:val="32"/>
          <w:szCs w:val="32"/>
        </w:rPr>
        <w:t>）</w:t>
      </w:r>
      <w:r>
        <w:rPr>
          <w:rFonts w:ascii="仿宋" w:hAnsi="仿宋" w:cs="仿宋" w:hint="eastAsia" w:eastAsia="仿宋"/>
          <w:b w:val="false"/>
          <w:bCs w:val="false"/>
          <w:sz w:val="32"/>
          <w:szCs w:val="32"/>
        </w:rPr>
        <w:t>人民政府、街道办事处负责对宗教临时活动地点的活动进行监督管理，村民委员会、居民委员会应当予以协助。宗教临时活动地点负责人应当每半年向乡</w:t>
      </w:r>
      <w:r>
        <w:rPr>
          <w:rFonts w:ascii="黑体" w:hAnsi="黑体" w:cs="黑体" w:hint="eastAsia" w:eastAsia="仿宋"/>
          <w:b w:val="false"/>
          <w:bCs w:val="false"/>
          <w:sz w:val="32"/>
          <w:szCs w:val="32"/>
        </w:rPr>
        <w:t>（</w:t>
      </w:r>
      <w:r>
        <w:rPr>
          <w:rFonts w:ascii="仿宋" w:hAnsi="仿宋" w:cs="仿宋" w:hint="eastAsia" w:eastAsia="仿宋"/>
          <w:b w:val="false"/>
          <w:bCs w:val="false"/>
          <w:sz w:val="32"/>
          <w:szCs w:val="32"/>
        </w:rPr>
        <w:t>镇</w:t>
      </w:r>
      <w:r>
        <w:rPr>
          <w:rFonts w:ascii="黑体" w:hAnsi="黑体" w:cs="黑体" w:hint="eastAsia" w:eastAsia="仿宋"/>
          <w:b w:val="false"/>
          <w:bCs w:val="false"/>
          <w:sz w:val="32"/>
          <w:szCs w:val="32"/>
        </w:rPr>
        <w:t>）</w:t>
      </w:r>
      <w:r>
        <w:rPr>
          <w:rFonts w:ascii="仿宋" w:hAnsi="仿宋" w:cs="仿宋" w:hint="eastAsia" w:eastAsia="仿宋"/>
          <w:b w:val="false"/>
          <w:bCs w:val="false"/>
          <w:sz w:val="32"/>
          <w:szCs w:val="32"/>
        </w:rPr>
        <w:t>人民政府、街道办事</w:t>
      </w:r>
      <w:r>
        <w:rPr>
          <w:rFonts w:ascii="仿宋" w:hAnsi="仿宋" w:cs="仿宋" w:hint="eastAsia" w:eastAsia="仿宋"/>
          <w:sz w:val="32"/>
          <w:szCs w:val="32"/>
        </w:rPr>
        <w:t>处报告活动开展情况和财务管理情况。</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第二十八条</w:t>
      </w:r>
      <w:r>
        <w:rPr>
          <w:rFonts w:ascii="仿宋" w:hAnsi="仿宋" w:cs="仿宋" w:hint="eastAsia" w:eastAsia="仿宋"/>
          <w:sz w:val="32"/>
          <w:szCs w:val="32"/>
        </w:rPr>
        <w:t>　任何组织和个人进入宗教活动场所应当尊重该宗教的信仰和习俗，遵守该场所的管理制度；不得干扰正常宗教活动，不得进行不同信仰或者不同宗教、不同教派之间的宣传和争论。</w:t>
      </w:r>
    </w:p>
    <w:p>
      <w:pPr>
        <w:pStyle w:val="Normal"/>
        <w:ind w:firstLineChars="200" w:startChars="0" w:start="0" w:endChars="0" w:end="0"/>
        <w:rPr>
          <w:rFonts w:ascii="仿宋" w:hAnsi="仿宋" w:eastAsia="仿宋" w:cs="仿宋"/>
          <w:b w:val="false"/>
          <w:bCs w:val="false"/>
          <w:sz w:val="32"/>
          <w:szCs w:val="32"/>
        </w:rPr>
      </w:pPr>
      <w:r>
        <w:rPr>
          <w:rFonts w:ascii="黑体" w:hAnsi="黑体" w:cs="黑体" w:hint="eastAsia" w:eastAsia="黑体"/>
          <w:b w:val="false"/>
          <w:bCs/>
          <w:sz w:val="32"/>
          <w:szCs w:val="32"/>
        </w:rPr>
        <w:t>第二十九条</w:t>
      </w:r>
      <w:r>
        <w:rPr>
          <w:rFonts w:ascii="仿宋" w:hAnsi="仿宋" w:cs="仿宋" w:hint="eastAsia" w:eastAsia="仿宋"/>
          <w:sz w:val="32"/>
          <w:szCs w:val="32"/>
        </w:rPr>
        <w:t>　宗教</w:t>
      </w:r>
      <w:r>
        <w:rPr>
          <w:rFonts w:ascii="仿宋" w:hAnsi="仿宋" w:cs="仿宋" w:hint="eastAsia" w:eastAsia="仿宋"/>
          <w:b w:val="false"/>
          <w:bCs w:val="false"/>
          <w:sz w:val="32"/>
          <w:szCs w:val="32"/>
        </w:rPr>
        <w:t>教职人员在省内跨</w:t>
      </w:r>
      <w:r>
        <w:rPr>
          <w:rFonts w:ascii="黑体" w:hAnsi="黑体" w:cs="黑体" w:hint="eastAsia" w:eastAsia="仿宋"/>
          <w:b w:val="false"/>
          <w:bCs w:val="false"/>
          <w:sz w:val="32"/>
          <w:szCs w:val="32"/>
        </w:rPr>
        <w:t>设区的</w:t>
      </w:r>
      <w:r>
        <w:rPr>
          <w:rFonts w:ascii="仿宋" w:hAnsi="仿宋" w:cs="仿宋" w:hint="eastAsia" w:eastAsia="仿宋"/>
          <w:b w:val="false"/>
          <w:bCs w:val="false"/>
          <w:sz w:val="32"/>
          <w:szCs w:val="32"/>
        </w:rPr>
        <w:t>市</w:t>
      </w:r>
      <w:r>
        <w:rPr>
          <w:rFonts w:ascii="黑体" w:hAnsi="黑体" w:cs="黑体" w:hint="eastAsia" w:eastAsia="仿宋"/>
          <w:b w:val="false"/>
          <w:bCs w:val="false"/>
          <w:sz w:val="32"/>
          <w:szCs w:val="32"/>
        </w:rPr>
        <w:t>、自治</w:t>
      </w:r>
      <w:r>
        <w:rPr>
          <w:rFonts w:ascii="仿宋" w:hAnsi="仿宋" w:cs="仿宋" w:hint="eastAsia" w:eastAsia="仿宋"/>
          <w:b w:val="false"/>
          <w:bCs w:val="false"/>
          <w:sz w:val="32"/>
          <w:szCs w:val="32"/>
        </w:rPr>
        <w:t>州</w:t>
      </w:r>
      <w:r>
        <w:rPr>
          <w:rFonts w:ascii="仿宋" w:hAnsi="仿宋" w:cs="仿宋" w:hint="eastAsia" w:eastAsia="仿宋"/>
          <w:b w:val="false"/>
          <w:bCs w:val="false"/>
          <w:sz w:val="32"/>
          <w:szCs w:val="32"/>
        </w:rPr>
        <w:t>主持宗教活动的，应当经所在地和前往地相应的宗教团体同意，并由宗教团体报相应的</w:t>
      </w:r>
      <w:r>
        <w:rPr>
          <w:rFonts w:ascii="黑体" w:hAnsi="黑体" w:cs="黑体" w:hint="eastAsia" w:eastAsia="仿宋"/>
          <w:b w:val="false"/>
          <w:bCs w:val="false"/>
          <w:sz w:val="32"/>
          <w:szCs w:val="32"/>
        </w:rPr>
        <w:t>设区的</w:t>
      </w:r>
      <w:r>
        <w:rPr>
          <w:rFonts w:ascii="仿宋" w:hAnsi="仿宋" w:cs="仿宋" w:hint="eastAsia" w:eastAsia="仿宋"/>
          <w:b w:val="false"/>
          <w:bCs w:val="false"/>
          <w:sz w:val="32"/>
          <w:szCs w:val="32"/>
        </w:rPr>
        <w:t>市</w:t>
      </w:r>
      <w:r>
        <w:rPr>
          <w:rFonts w:ascii="黑体" w:hAnsi="黑体" w:cs="黑体" w:hint="eastAsia" w:eastAsia="仿宋"/>
          <w:b w:val="false"/>
          <w:bCs w:val="false"/>
          <w:sz w:val="32"/>
          <w:szCs w:val="32"/>
        </w:rPr>
        <w:t>、自治</w:t>
      </w:r>
      <w:r>
        <w:rPr>
          <w:rFonts w:ascii="仿宋" w:hAnsi="仿宋" w:cs="仿宋" w:hint="eastAsia" w:eastAsia="仿宋"/>
          <w:b w:val="false"/>
          <w:bCs w:val="false"/>
          <w:sz w:val="32"/>
          <w:szCs w:val="32"/>
        </w:rPr>
        <w:t>州</w:t>
      </w:r>
      <w:r>
        <w:rPr>
          <w:rFonts w:ascii="仿宋" w:hAnsi="仿宋" w:cs="仿宋" w:hint="eastAsia" w:eastAsia="仿宋"/>
          <w:b w:val="false"/>
          <w:bCs w:val="false"/>
          <w:sz w:val="32"/>
          <w:szCs w:val="32"/>
        </w:rPr>
        <w:t>宗教事务部门备案。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b w:val="false"/>
          <w:bCs w:val="false"/>
          <w:sz w:val="32"/>
          <w:szCs w:val="32"/>
        </w:rPr>
        <w:t>本省宗教教职人员应邀到省外主持宗教活动、担任主要教职或者省外宗教教职人员应邀到本省主持宗教活动、</w:t>
      </w:r>
      <w:r>
        <w:rPr>
          <w:rFonts w:ascii="黑体" w:hAnsi="黑体" w:cs="黑体" w:hint="eastAsia" w:eastAsia="仿宋"/>
          <w:b w:val="false"/>
          <w:bCs w:val="false"/>
          <w:sz w:val="32"/>
          <w:szCs w:val="32"/>
        </w:rPr>
        <w:t>担任</w:t>
      </w:r>
      <w:r>
        <w:rPr>
          <w:rFonts w:ascii="仿宋" w:hAnsi="仿宋" w:cs="仿宋" w:hint="eastAsia" w:eastAsia="仿宋"/>
          <w:b w:val="false"/>
          <w:bCs w:val="false"/>
          <w:sz w:val="32"/>
          <w:szCs w:val="32"/>
        </w:rPr>
        <w:t>主要</w:t>
      </w:r>
      <w:r>
        <w:rPr>
          <w:rFonts w:ascii="仿宋" w:hAnsi="仿宋" w:cs="仿宋" w:hint="eastAsia" w:eastAsia="仿宋"/>
          <w:sz w:val="32"/>
          <w:szCs w:val="32"/>
        </w:rPr>
        <w:t>教职的，应当经本省有关宗教团体同意，并由该宗教团体报省宗教事务部门备案。</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 xml:space="preserve">第三十条 </w:t>
      </w:r>
      <w:r>
        <w:rPr>
          <w:rFonts w:ascii="仿宋" w:hAnsi="仿宋" w:cs="仿宋" w:eastAsia="仿宋"/>
          <w:b/>
          <w:bCs/>
          <w:sz w:val="32"/>
          <w:szCs w:val="32"/>
        </w:rPr>
        <w:t xml:space="preserve"> </w:t>
      </w:r>
      <w:r>
        <w:rPr>
          <w:rFonts w:ascii="仿宋" w:hAnsi="仿宋" w:cs="仿宋" w:hint="eastAsia" w:eastAsia="仿宋"/>
          <w:sz w:val="32"/>
          <w:szCs w:val="32"/>
        </w:rPr>
        <w:t>禁止在宗教院校以外的学校、托幼场所及其他各</w:t>
      </w:r>
      <w:r>
        <w:rPr>
          <w:rFonts w:ascii="仿宋" w:hAnsi="仿宋" w:cs="仿宋" w:eastAsia="仿宋"/>
          <w:sz w:val="32"/>
          <w:szCs w:val="32"/>
        </w:rPr>
        <w:t>类</w:t>
      </w:r>
      <w:r>
        <w:rPr>
          <w:rFonts w:ascii="仿宋" w:hAnsi="仿宋" w:cs="仿宋" w:hint="eastAsia" w:eastAsia="仿宋"/>
          <w:sz w:val="32"/>
          <w:szCs w:val="32"/>
        </w:rPr>
        <w:t>教育机构</w:t>
      </w:r>
      <w:r>
        <w:rPr>
          <w:rFonts w:ascii="仿宋" w:hAnsi="仿宋" w:cs="仿宋" w:eastAsia="仿宋"/>
          <w:sz w:val="32"/>
          <w:szCs w:val="32"/>
        </w:rPr>
        <w:t>传教</w:t>
      </w:r>
      <w:r>
        <w:rPr>
          <w:rFonts w:ascii="仿宋" w:hAnsi="仿宋" w:cs="仿宋" w:hint="eastAsia" w:eastAsia="仿宋"/>
          <w:sz w:val="32"/>
          <w:szCs w:val="32"/>
        </w:rPr>
        <w:t>、举行宗教活动、成立宗教组织、设立宗教活动场所。</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第三十一条</w:t>
      </w:r>
      <w:r>
        <w:rPr>
          <w:rFonts w:ascii="仿宋" w:hAnsi="仿宋" w:cs="仿宋" w:hint="eastAsia" w:eastAsia="仿宋"/>
          <w:sz w:val="32"/>
          <w:szCs w:val="32"/>
        </w:rPr>
        <w:t>　宗教团体、宗教院校、宗教活动场所举办非常规性宗教活动，应当向宗教事务部门提出申请。宗教事务部门应当对申请人提交的申请材料进行审查，并征求活动举办地乡</w:t>
      </w:r>
      <w:r>
        <w:rPr>
          <w:rFonts w:ascii="黑体" w:hAnsi="黑体" w:cs="黑体" w:hint="eastAsia" w:eastAsia="仿宋"/>
          <w:b/>
          <w:sz w:val="32"/>
          <w:szCs w:val="32"/>
        </w:rPr>
        <w:t>（</w:t>
      </w:r>
      <w:r>
        <w:rPr>
          <w:rFonts w:ascii="仿宋" w:hAnsi="仿宋" w:cs="仿宋" w:hint="eastAsia" w:eastAsia="仿宋"/>
          <w:sz w:val="32"/>
          <w:szCs w:val="32"/>
        </w:rPr>
        <w:t>镇</w:t>
      </w:r>
      <w:r>
        <w:rPr>
          <w:rFonts w:ascii="黑体" w:hAnsi="黑体" w:cs="黑体" w:hint="eastAsia" w:eastAsia="仿宋"/>
          <w:b/>
          <w:sz w:val="32"/>
          <w:szCs w:val="32"/>
        </w:rPr>
        <w:t>）</w:t>
      </w:r>
      <w:r>
        <w:rPr>
          <w:rFonts w:ascii="仿宋" w:hAnsi="仿宋" w:cs="仿宋" w:hint="eastAsia" w:eastAsia="仿宋"/>
          <w:sz w:val="32"/>
          <w:szCs w:val="32"/>
        </w:rPr>
        <w:t>人民政府、街道办事处意见，作出批准或者不予批准的决定。</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举办非常规性宗教活动，应当符合宗教教义、教规和宗教习惯，并且确有举办非常规性宗教活动的需要。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举办非常规性宗教活动的宗教团体、宗教院校或者宗教活动场所，应当制订具体的活动方案，包括发生突发事件的应急措施等，保证活动安全有序进行。活动举</w:t>
      </w:r>
      <w:r>
        <w:rPr>
          <w:rFonts w:ascii="仿宋" w:hAnsi="仿宋" w:cs="仿宋" w:hint="eastAsia" w:eastAsia="仿宋"/>
          <w:b w:val="false"/>
          <w:bCs w:val="false"/>
          <w:sz w:val="32"/>
          <w:szCs w:val="32"/>
        </w:rPr>
        <w:t>办地的乡</w:t>
      </w:r>
      <w:r>
        <w:rPr>
          <w:rFonts w:ascii="黑体" w:hAnsi="黑体" w:cs="黑体" w:hint="eastAsia" w:eastAsia="仿宋"/>
          <w:b w:val="false"/>
          <w:bCs w:val="false"/>
          <w:sz w:val="32"/>
          <w:szCs w:val="32"/>
        </w:rPr>
        <w:t>（</w:t>
      </w:r>
      <w:r>
        <w:rPr>
          <w:rFonts w:ascii="仿宋" w:hAnsi="仿宋" w:cs="仿宋" w:hint="eastAsia" w:eastAsia="仿宋"/>
          <w:b w:val="false"/>
          <w:bCs w:val="false"/>
          <w:sz w:val="32"/>
          <w:szCs w:val="32"/>
        </w:rPr>
        <w:t>镇</w:t>
      </w:r>
      <w:r>
        <w:rPr>
          <w:rFonts w:ascii="黑体" w:hAnsi="黑体" w:cs="黑体" w:hint="eastAsia" w:eastAsia="仿宋"/>
          <w:b w:val="false"/>
          <w:bCs w:val="false"/>
          <w:sz w:val="32"/>
          <w:szCs w:val="32"/>
        </w:rPr>
        <w:t>）</w:t>
      </w:r>
      <w:r>
        <w:rPr>
          <w:rFonts w:ascii="仿宋" w:hAnsi="仿宋" w:cs="仿宋" w:hint="eastAsia" w:eastAsia="仿宋"/>
          <w:b w:val="false"/>
          <w:bCs w:val="false"/>
          <w:sz w:val="32"/>
          <w:szCs w:val="32"/>
        </w:rPr>
        <w:t>人民政府、街道办事处和有关部门应当按照各自职责实施必要的管理和</w:t>
      </w:r>
      <w:r>
        <w:rPr>
          <w:rFonts w:ascii="仿宋" w:hAnsi="仿宋" w:cs="仿宋" w:hint="eastAsia" w:eastAsia="仿宋"/>
          <w:sz w:val="32"/>
          <w:szCs w:val="32"/>
        </w:rPr>
        <w:t>指导。</w:t>
      </w:r>
    </w:p>
    <w:p>
      <w:pPr>
        <w:pStyle w:val="Normal"/>
        <w:ind w:firstLineChars="200" w:startChars="0" w:start="0" w:endChars="0" w:end="0"/>
        <w:rPr>
          <w:rFonts w:ascii="黑体" w:hAnsi="黑体" w:eastAsia="仿宋" w:cs="黑体" w:hint="eastAsia"/>
          <w:b w:val="false"/>
          <w:bCs/>
          <w:sz w:val="32"/>
          <w:szCs w:val="32"/>
        </w:rPr>
      </w:pPr>
      <w:r>
        <w:rPr>
          <w:rFonts w:ascii="黑体" w:hAnsi="黑体" w:cs="黑体" w:hint="eastAsia" w:eastAsia="仿宋"/>
          <w:b w:val="false"/>
          <w:bCs/>
          <w:sz w:val="32"/>
          <w:szCs w:val="32"/>
        </w:rPr>
        <w:t>本条例所称的非常规性宗教活动，是指不定期、不经常举行的宗教类活动，</w:t>
      </w:r>
      <w:r>
        <w:rPr>
          <w:rFonts w:ascii="黑体" w:hAnsi="黑体" w:cs="黑体" w:hint="eastAsia" w:eastAsia="仿宋"/>
          <w:b w:val="false"/>
          <w:bCs/>
          <w:sz w:val="32"/>
          <w:szCs w:val="32"/>
        </w:rPr>
        <w:t>包括以</w:t>
      </w:r>
      <w:r>
        <w:rPr>
          <w:rFonts w:ascii="黑体" w:hAnsi="黑体" w:cs="黑体" w:hint="eastAsia" w:eastAsia="仿宋"/>
          <w:b w:val="false"/>
          <w:bCs/>
          <w:sz w:val="32"/>
          <w:szCs w:val="32"/>
        </w:rPr>
        <w:t>宗教为主要内容的研讨会、论坛、音乐会、演唱会、放生活动等，大型宗教活动除外。</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第三十二条</w:t>
      </w:r>
      <w:r>
        <w:rPr>
          <w:rFonts w:ascii="黑体" w:hAnsi="黑体" w:cs="黑体" w:hint="eastAsia" w:eastAsia="仿宋"/>
          <w:b/>
          <w:sz w:val="32"/>
          <w:szCs w:val="32"/>
        </w:rPr>
        <w:t xml:space="preserve"> </w:t>
      </w:r>
      <w:r>
        <w:rPr>
          <w:rFonts w:ascii="仿宋" w:hAnsi="仿宋" w:cs="仿宋" w:hint="eastAsia" w:eastAsia="仿宋"/>
          <w:sz w:val="32"/>
          <w:szCs w:val="32"/>
        </w:rPr>
        <w:t>宗教团体、宗教院校和寺观教堂编印、发送宗教内部资料性出版物的，应当按照国家有关规定报省宗教事务部门批准，并取得省出版行政部门核发的准印证。宗教内部资料性出版物，应当按照批准的数量印制，在批准的范围内交流。禁止销售、散发擅自印制的非法宗教出版物。</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宗教活动场所内经销宗教用品、宗教艺术品和宗教出版物，应</w:t>
      </w:r>
      <w:r>
        <w:rPr>
          <w:rFonts w:ascii="黑体" w:hAnsi="黑体" w:cs="黑体" w:hint="eastAsia" w:eastAsia="仿宋"/>
          <w:b w:val="false"/>
          <w:bCs/>
          <w:sz w:val="32"/>
          <w:szCs w:val="32"/>
        </w:rPr>
        <w:t>当</w:t>
      </w:r>
      <w:r>
        <w:rPr>
          <w:rFonts w:ascii="仿宋" w:hAnsi="仿宋" w:cs="仿宋" w:hint="eastAsia" w:eastAsia="仿宋"/>
          <w:b w:val="false"/>
          <w:bCs/>
          <w:sz w:val="32"/>
          <w:szCs w:val="32"/>
        </w:rPr>
        <w:t>遵</w:t>
      </w:r>
      <w:r>
        <w:rPr>
          <w:rFonts w:ascii="仿宋" w:hAnsi="仿宋" w:cs="仿宋" w:hint="eastAsia" w:eastAsia="仿宋"/>
          <w:sz w:val="32"/>
          <w:szCs w:val="32"/>
        </w:rPr>
        <w:t>守国家对经销商品、出版物方面的有关规定。</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其他组织和个人不得编印、发送宗教内部资料性出版物。</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sz w:val="32"/>
          <w:szCs w:val="32"/>
        </w:rPr>
      </w:pPr>
      <w:r>
        <w:rPr>
          <w:rFonts w:ascii="黑体" w:hAnsi="黑体" w:cs="黑体" w:hint="eastAsia" w:eastAsia="黑体"/>
          <w:b w:val="false"/>
          <w:bCs/>
          <w:sz w:val="32"/>
          <w:szCs w:val="32"/>
        </w:rPr>
        <w:t>第三十三条</w:t>
      </w:r>
      <w:r>
        <w:rPr>
          <w:rFonts w:ascii="黑体" w:hAnsi="黑体" w:cs="黑体" w:hint="eastAsia" w:eastAsia="仿宋"/>
          <w:b/>
          <w:sz w:val="32"/>
          <w:szCs w:val="32"/>
        </w:rPr>
        <w:t xml:space="preserve">  </w:t>
      </w:r>
      <w:r>
        <w:rPr>
          <w:rFonts w:ascii="仿宋" w:hAnsi="仿宋" w:cs="仿宋" w:hint="eastAsia" w:eastAsia="仿宋"/>
          <w:sz w:val="32"/>
          <w:szCs w:val="32"/>
        </w:rPr>
        <w:t>从事互联网宗教信息服务，应当经省宗教事务部门审核同意后，按照国家和省互联网信息服务管理有关规定办理。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从事互联网宗教信息服务的组织，应当依法落实网络安全、信息内容监督制度和安全防范措施，发现法律、行政法规禁止发布或者传输的宗教信息的，应当立即停止传</w:t>
      </w:r>
      <w:r>
        <w:rPr>
          <w:rFonts w:ascii="仿宋" w:hAnsi="仿宋" w:cs="仿宋" w:hint="eastAsia" w:eastAsia="仿宋"/>
          <w:b w:val="false"/>
          <w:bCs w:val="false"/>
          <w:sz w:val="32"/>
          <w:szCs w:val="32"/>
        </w:rPr>
        <w:t>输、</w:t>
      </w:r>
      <w:r>
        <w:rPr>
          <w:rFonts w:ascii="黑体" w:hAnsi="黑体" w:cs="黑体" w:hint="eastAsia" w:eastAsia="仿宋"/>
          <w:b w:val="false"/>
          <w:bCs w:val="false"/>
          <w:sz w:val="32"/>
          <w:szCs w:val="32"/>
        </w:rPr>
        <w:t>保存有关记录、</w:t>
      </w:r>
      <w:r>
        <w:rPr>
          <w:rFonts w:ascii="仿宋" w:hAnsi="仿宋" w:cs="仿宋" w:hint="eastAsia" w:eastAsia="仿宋"/>
          <w:sz w:val="32"/>
          <w:szCs w:val="32"/>
        </w:rPr>
        <w:t>删除相关信</w:t>
      </w:r>
      <w:r>
        <w:rPr>
          <w:rFonts w:ascii="仿宋" w:hAnsi="仿宋" w:cs="仿宋" w:hint="eastAsia" w:eastAsia="仿宋"/>
          <w:b w:val="false"/>
          <w:bCs w:val="false"/>
          <w:sz w:val="32"/>
          <w:szCs w:val="32"/>
        </w:rPr>
        <w:t>息，防止</w:t>
      </w:r>
      <w:r>
        <w:rPr>
          <w:rFonts w:ascii="黑体" w:hAnsi="黑体" w:cs="黑体" w:hint="eastAsia" w:eastAsia="仿宋"/>
          <w:b w:val="false"/>
          <w:bCs w:val="false"/>
          <w:sz w:val="32"/>
          <w:szCs w:val="32"/>
        </w:rPr>
        <w:t>传播</w:t>
      </w:r>
      <w:r>
        <w:rPr>
          <w:rFonts w:ascii="仿宋" w:hAnsi="仿宋" w:cs="仿宋" w:hint="eastAsia" w:eastAsia="仿宋"/>
          <w:b w:val="false"/>
          <w:bCs w:val="false"/>
          <w:sz w:val="32"/>
          <w:szCs w:val="32"/>
        </w:rPr>
        <w:t>扩散，并及时向</w:t>
      </w:r>
      <w:r>
        <w:rPr>
          <w:rFonts w:ascii="仿宋" w:hAnsi="仿宋" w:cs="仿宋" w:hint="eastAsia" w:eastAsia="仿宋"/>
          <w:sz w:val="32"/>
          <w:szCs w:val="32"/>
        </w:rPr>
        <w:t>宗教事务部门、网信部门报告。</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黑体" w:hAnsi="黑体" w:eastAsia="仿宋" w:cs="黑体" w:hint="eastAsia"/>
          <w:b w:val="false"/>
          <w:bCs/>
          <w:sz w:val="32"/>
          <w:szCs w:val="32"/>
        </w:rPr>
      </w:pPr>
      <w:r>
        <w:rPr>
          <w:rFonts w:ascii="黑体" w:hAnsi="黑体" w:cs="黑体" w:hint="eastAsia" w:eastAsia="仿宋"/>
          <w:b w:val="false"/>
          <w:bCs/>
          <w:sz w:val="32"/>
          <w:szCs w:val="32"/>
        </w:rPr>
        <w:t>互联网宗教信息服务的内容应当符合有关法律、法规、规章和宗教事务管理的相关规定。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sz w:val="32"/>
          <w:szCs w:val="32"/>
        </w:rPr>
      </w:pPr>
      <w:r>
        <w:rPr>
          <w:rFonts w:ascii="黑体" w:hAnsi="黑体" w:cs="黑体" w:hint="eastAsia" w:eastAsia="黑体"/>
          <w:b w:val="false"/>
          <w:bCs/>
          <w:sz w:val="32"/>
          <w:szCs w:val="32"/>
        </w:rPr>
        <w:t>第三十四条</w:t>
      </w:r>
      <w:r>
        <w:rPr>
          <w:rFonts w:ascii="黑体" w:hAnsi="黑体" w:cs="黑体" w:hint="eastAsia" w:eastAsia="仿宋"/>
          <w:b/>
          <w:sz w:val="32"/>
          <w:szCs w:val="32"/>
        </w:rPr>
        <w:t xml:space="preserve">  </w:t>
      </w:r>
      <w:r>
        <w:rPr>
          <w:rFonts w:ascii="仿宋" w:hAnsi="仿宋" w:cs="仿宋" w:hint="eastAsia" w:eastAsia="仿宋"/>
          <w:sz w:val="32"/>
          <w:szCs w:val="32"/>
        </w:rPr>
        <w:t>省宗教团体可以邀请以宗教教职人员身份来访的外国人在宗教活动场所讲经、讲道。</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sz w:val="32"/>
          <w:szCs w:val="32"/>
        </w:rPr>
      </w:pPr>
      <w:r>
        <w:rPr>
          <w:rFonts w:ascii="仿宋" w:hAnsi="仿宋" w:cs="仿宋" w:hint="eastAsia" w:eastAsia="仿宋"/>
          <w:sz w:val="32"/>
          <w:szCs w:val="32"/>
        </w:rPr>
        <w:t>以其他身份入境的外国宗教教职人员，经全</w:t>
      </w:r>
      <w:r>
        <w:rPr>
          <w:rFonts w:ascii="仿宋" w:hAnsi="仿宋" w:cs="仿宋" w:eastAsia="仿宋"/>
          <w:sz w:val="32"/>
          <w:szCs w:val="32"/>
        </w:rPr>
        <w:t>国性宗教团体或</w:t>
      </w:r>
      <w:r>
        <w:rPr>
          <w:rFonts w:ascii="仿宋" w:hAnsi="仿宋" w:cs="仿宋" w:hint="eastAsia" w:eastAsia="仿宋"/>
          <w:sz w:val="32"/>
          <w:szCs w:val="32"/>
        </w:rPr>
        <w:t>者省宗教团体邀请，并经省宗教事务部门同意，可以在宗教活动场所讲经、讲道。</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sz w:val="32"/>
          <w:szCs w:val="32"/>
        </w:rPr>
      </w:pPr>
      <w:r>
        <w:rPr>
          <w:rFonts w:ascii="黑体" w:hAnsi="黑体" w:cs="黑体" w:hint="eastAsia" w:eastAsia="黑体"/>
          <w:b w:val="false"/>
          <w:bCs/>
          <w:sz w:val="32"/>
          <w:szCs w:val="32"/>
        </w:rPr>
        <w:t>第三十五条</w:t>
      </w:r>
      <w:r>
        <w:rPr>
          <w:rFonts w:ascii="仿宋" w:hAnsi="仿宋" w:cs="仿宋" w:hint="eastAsia" w:eastAsia="仿宋"/>
          <w:b/>
          <w:bCs/>
          <w:sz w:val="32"/>
          <w:szCs w:val="32"/>
        </w:rPr>
        <w:t xml:space="preserve"> </w:t>
      </w:r>
      <w:r>
        <w:rPr>
          <w:rFonts w:ascii="仿宋" w:hAnsi="仿宋" w:cs="仿宋" w:eastAsia="仿宋"/>
          <w:b/>
          <w:bCs/>
          <w:sz w:val="32"/>
          <w:szCs w:val="32"/>
        </w:rPr>
        <w:t xml:space="preserve"> </w:t>
      </w:r>
      <w:r>
        <w:rPr>
          <w:rFonts w:ascii="黑体" w:hAnsi="黑体" w:cs="黑体" w:hint="eastAsia" w:eastAsia="仿宋"/>
          <w:b w:val="false"/>
          <w:bCs/>
          <w:sz w:val="32"/>
          <w:szCs w:val="32"/>
        </w:rPr>
        <w:t>在</w:t>
      </w:r>
      <w:r>
        <w:rPr>
          <w:rFonts w:ascii="仿宋" w:hAnsi="仿宋" w:cs="仿宋" w:hint="eastAsia" w:eastAsia="仿宋"/>
          <w:b w:val="false"/>
          <w:bCs/>
          <w:sz w:val="32"/>
          <w:szCs w:val="32"/>
        </w:rPr>
        <w:t>省内</w:t>
      </w:r>
      <w:r>
        <w:rPr>
          <w:rFonts w:ascii="黑体" w:hAnsi="黑体" w:cs="黑体" w:hint="eastAsia" w:eastAsia="仿宋"/>
          <w:b w:val="false"/>
          <w:bCs/>
          <w:sz w:val="32"/>
          <w:szCs w:val="32"/>
        </w:rPr>
        <w:t>的</w:t>
      </w:r>
      <w:r>
        <w:rPr>
          <w:rFonts w:ascii="仿宋" w:hAnsi="仿宋" w:cs="仿宋" w:hint="eastAsia" w:eastAsia="仿宋"/>
          <w:b w:val="false"/>
          <w:bCs/>
          <w:sz w:val="32"/>
          <w:szCs w:val="32"/>
        </w:rPr>
        <w:t>外国人申请外</w:t>
      </w:r>
      <w:r>
        <w:rPr>
          <w:rFonts w:ascii="仿宋" w:hAnsi="仿宋" w:cs="仿宋" w:eastAsia="仿宋"/>
          <w:b w:val="false"/>
          <w:bCs/>
          <w:sz w:val="32"/>
          <w:szCs w:val="32"/>
        </w:rPr>
        <w:t>国人</w:t>
      </w:r>
      <w:r>
        <w:rPr>
          <w:rFonts w:ascii="仿宋" w:hAnsi="仿宋" w:cs="仿宋" w:hint="eastAsia" w:eastAsia="仿宋"/>
          <w:b w:val="false"/>
          <w:bCs/>
          <w:sz w:val="32"/>
          <w:szCs w:val="32"/>
        </w:rPr>
        <w:t>集体宗教活动临时地点的，应当向县（市</w:t>
      </w:r>
      <w:r>
        <w:rPr>
          <w:rFonts w:ascii="仿宋" w:hAnsi="仿宋" w:cs="仿宋" w:eastAsia="仿宋"/>
          <w:b w:val="false"/>
          <w:bCs/>
          <w:sz w:val="32"/>
          <w:szCs w:val="32"/>
        </w:rPr>
        <w:t>、区</w:t>
      </w:r>
      <w:r>
        <w:rPr>
          <w:rFonts w:ascii="仿宋" w:hAnsi="仿宋" w:cs="仿宋" w:hint="eastAsia" w:eastAsia="仿宋"/>
          <w:b w:val="false"/>
          <w:bCs/>
          <w:sz w:val="32"/>
          <w:szCs w:val="32"/>
        </w:rPr>
        <w:t>）宗教事务部门提出申请，由</w:t>
      </w:r>
      <w:r>
        <w:rPr>
          <w:rFonts w:ascii="黑体" w:hAnsi="黑体" w:cs="黑体" w:hint="eastAsia" w:eastAsia="仿宋"/>
          <w:b w:val="false"/>
          <w:bCs/>
          <w:sz w:val="32"/>
          <w:szCs w:val="32"/>
        </w:rPr>
        <w:t>设区的</w:t>
      </w:r>
      <w:r>
        <w:rPr>
          <w:rFonts w:ascii="仿宋" w:hAnsi="仿宋" w:cs="仿宋" w:hint="eastAsia" w:eastAsia="仿宋"/>
          <w:b w:val="false"/>
          <w:bCs/>
          <w:sz w:val="32"/>
          <w:szCs w:val="32"/>
        </w:rPr>
        <w:t>市</w:t>
      </w:r>
      <w:r>
        <w:rPr>
          <w:rFonts w:ascii="黑体" w:hAnsi="黑体" w:cs="黑体" w:hint="eastAsia" w:eastAsia="仿宋"/>
          <w:b w:val="false"/>
          <w:bCs/>
          <w:sz w:val="32"/>
          <w:szCs w:val="32"/>
        </w:rPr>
        <w:t>、自治</w:t>
      </w:r>
      <w:r>
        <w:rPr>
          <w:rFonts w:ascii="仿宋" w:hAnsi="仿宋" w:cs="仿宋" w:hint="eastAsia" w:eastAsia="仿宋"/>
          <w:b w:val="false"/>
          <w:bCs/>
          <w:sz w:val="32"/>
          <w:szCs w:val="32"/>
        </w:rPr>
        <w:t>州</w:t>
      </w:r>
      <w:r>
        <w:rPr>
          <w:rFonts w:ascii="仿宋" w:hAnsi="仿宋" w:cs="仿宋" w:hint="eastAsia" w:eastAsia="仿宋"/>
          <w:b w:val="false"/>
          <w:bCs/>
          <w:sz w:val="32"/>
          <w:szCs w:val="32"/>
        </w:rPr>
        <w:t>宗教事务部门出具审核意见，报省宗教事务部门审批。省宗教事务部门应当在征求省宗教团体的意见后，</w:t>
      </w:r>
      <w:r>
        <w:rPr>
          <w:rFonts w:ascii="仿宋" w:hAnsi="仿宋" w:cs="仿宋" w:hint="eastAsia" w:eastAsia="仿宋"/>
          <w:sz w:val="32"/>
          <w:szCs w:val="32"/>
        </w:rPr>
        <w:t>作出审批决定。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sz w:val="32"/>
          <w:szCs w:val="32"/>
        </w:rPr>
      </w:pPr>
      <w:r>
        <w:rPr>
          <w:rFonts w:ascii="仿宋" w:hAnsi="仿宋" w:cs="仿宋" w:hint="eastAsia" w:eastAsia="仿宋"/>
          <w:sz w:val="32"/>
          <w:szCs w:val="32"/>
        </w:rPr>
        <w:t>外国人在寺观教堂举行集体宗教活动和外国人集体宗教活动临时地点由县（市</w:t>
      </w:r>
      <w:r>
        <w:rPr>
          <w:rFonts w:ascii="仿宋" w:hAnsi="仿宋" w:cs="仿宋" w:eastAsia="仿宋"/>
          <w:sz w:val="32"/>
          <w:szCs w:val="32"/>
        </w:rPr>
        <w:t>、区</w:t>
      </w:r>
      <w:r>
        <w:rPr>
          <w:rFonts w:ascii="仿宋" w:hAnsi="仿宋" w:cs="仿宋" w:hint="eastAsia" w:eastAsia="仿宋"/>
          <w:sz w:val="32"/>
          <w:szCs w:val="32"/>
        </w:rPr>
        <w:t>）以上宗教事务部门负责管理。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sz w:val="32"/>
          <w:szCs w:val="32"/>
        </w:rPr>
      </w:pPr>
      <w:r>
        <w:rPr>
          <w:rFonts w:ascii="黑体" w:hAnsi="黑体" w:cs="黑体" w:hint="eastAsia" w:eastAsia="黑体"/>
          <w:b w:val="false"/>
          <w:bCs/>
          <w:sz w:val="32"/>
          <w:szCs w:val="32"/>
        </w:rPr>
        <w:t>第三十六条</w:t>
      </w:r>
      <w:r>
        <w:rPr>
          <w:rFonts w:ascii="仿宋" w:hAnsi="仿宋" w:cs="仿宋" w:hint="eastAsia" w:eastAsia="仿宋"/>
          <w:sz w:val="32"/>
          <w:szCs w:val="32"/>
        </w:rPr>
        <w:t>　外国人在本省从事宗教活动应当遵守下列规定：</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（一）不得干涉宗教团体、宗教院校、宗教活动场所、宗教临时活动地点内部事务；</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（二）不得成立宗教组织、设立宗教办事机构、设立宗教活动场所或者开办宗教院校、举办宗教培训班；</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（三）不得</w:t>
      </w:r>
      <w:r>
        <w:rPr>
          <w:rFonts w:ascii="黑体" w:hAnsi="黑体" w:cs="黑体" w:hint="eastAsia" w:eastAsia="仿宋"/>
          <w:b w:val="false"/>
          <w:bCs/>
          <w:sz w:val="32"/>
          <w:szCs w:val="32"/>
        </w:rPr>
        <w:t>在中国公民中</w:t>
      </w:r>
      <w:r>
        <w:rPr>
          <w:rFonts w:ascii="仿宋" w:hAnsi="仿宋" w:cs="仿宋" w:hint="eastAsia" w:eastAsia="仿宋"/>
          <w:b w:val="false"/>
          <w:bCs/>
          <w:sz w:val="32"/>
          <w:szCs w:val="32"/>
        </w:rPr>
        <w:t>发</w:t>
      </w:r>
      <w:r>
        <w:rPr>
          <w:rFonts w:ascii="仿宋" w:hAnsi="仿宋" w:cs="仿宋" w:hint="eastAsia" w:eastAsia="仿宋"/>
          <w:sz w:val="32"/>
          <w:szCs w:val="32"/>
        </w:rPr>
        <w:t>展教徒、委任宗教教职人员；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（四）不得擅自在宗教团体、宗教院校、宗教活动场所、宗教临时活动地点讲经</w:t>
      </w:r>
      <w:r>
        <w:rPr>
          <w:rFonts w:ascii="黑体" w:hAnsi="黑体" w:cs="黑体" w:hint="eastAsia" w:eastAsia="仿宋"/>
          <w:b/>
          <w:sz w:val="32"/>
          <w:szCs w:val="32"/>
        </w:rPr>
        <w:t>、</w:t>
      </w:r>
      <w:r>
        <w:rPr>
          <w:rFonts w:ascii="仿宋" w:hAnsi="仿宋" w:cs="仿宋" w:hint="eastAsia" w:eastAsia="仿宋"/>
          <w:sz w:val="32"/>
          <w:szCs w:val="32"/>
        </w:rPr>
        <w:t>讲道；</w:t>
      </w:r>
    </w:p>
    <w:p>
      <w:pPr>
        <w:pStyle w:val="Normal"/>
        <w:ind w:firstLineChars="200" w:startChars="0" w:start="0" w:endChars="0" w:end="0"/>
        <w:rPr>
          <w:rFonts w:ascii="黑体" w:hAnsi="黑体" w:eastAsia="仿宋" w:cs="黑体" w:hint="eastAsia"/>
          <w:b w:val="false"/>
          <w:bCs/>
          <w:sz w:val="32"/>
          <w:szCs w:val="32"/>
        </w:rPr>
      </w:pPr>
      <w:r>
        <w:rPr>
          <w:rFonts w:ascii="黑体" w:hAnsi="黑体" w:cs="黑体" w:hint="eastAsia" w:eastAsia="仿宋"/>
          <w:b w:val="false"/>
          <w:bCs/>
          <w:sz w:val="32"/>
          <w:szCs w:val="32"/>
        </w:rPr>
        <w:t>（五）不得散发宗教宣传品；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b w:val="false"/>
          <w:bCs w:val="false"/>
          <w:sz w:val="32"/>
          <w:szCs w:val="32"/>
        </w:rPr>
        <w:t>（</w:t>
      </w:r>
      <w:r>
        <w:rPr>
          <w:rFonts w:ascii="黑体" w:hAnsi="黑体" w:cs="黑体" w:hint="eastAsia" w:eastAsia="仿宋"/>
          <w:b w:val="false"/>
          <w:bCs w:val="false"/>
          <w:sz w:val="32"/>
          <w:szCs w:val="32"/>
        </w:rPr>
        <w:t>六</w:t>
      </w:r>
      <w:r>
        <w:rPr>
          <w:rFonts w:ascii="仿宋" w:hAnsi="仿宋" w:cs="仿宋" w:hint="eastAsia" w:eastAsia="仿宋"/>
          <w:b w:val="false"/>
          <w:bCs w:val="false"/>
          <w:sz w:val="32"/>
          <w:szCs w:val="32"/>
        </w:rPr>
        <w:t>）</w:t>
      </w:r>
      <w:r>
        <w:rPr>
          <w:rFonts w:ascii="仿宋" w:hAnsi="仿宋" w:cs="仿宋" w:hint="eastAsia" w:eastAsia="仿宋"/>
          <w:sz w:val="32"/>
          <w:szCs w:val="32"/>
        </w:rPr>
        <w:t>不得从事法律、法规、规章禁止的其他宗教活动。</w:t>
      </w:r>
      <w:r>
        <w:rPr>
          <w:rFonts w:ascii="黑体" w:hAnsi="黑体" w:cs="黑体" w:hint="eastAsia" w:eastAsia="仿宋"/>
          <w:b/>
          <w:sz w:val="32"/>
          <w:szCs w:val="32"/>
        </w:rPr>
        <w:t xml:space="preserve"> </w:t>
      </w:r>
      <w:r>
        <w:rPr>
          <w:rFonts w:ascii="仿宋" w:hAnsi="仿宋" w:cs="仿宋" w:hint="eastAsia" w:eastAsia="仿宋"/>
          <w:sz w:val="32"/>
          <w:szCs w:val="32"/>
        </w:rPr>
        <w:t xml:space="preserve"> </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第三十七条</w:t>
      </w:r>
      <w:r>
        <w:rPr>
          <w:rFonts w:ascii="黑体" w:hAnsi="黑体" w:cs="黑体" w:hint="eastAsia" w:eastAsia="仿宋"/>
          <w:b/>
          <w:sz w:val="32"/>
          <w:szCs w:val="32"/>
        </w:rPr>
        <w:t xml:space="preserve">  </w:t>
      </w:r>
      <w:r>
        <w:rPr>
          <w:rFonts w:ascii="仿宋" w:hAnsi="仿宋" w:cs="仿宋" w:hint="eastAsia" w:eastAsia="仿宋"/>
          <w:sz w:val="32"/>
          <w:szCs w:val="32"/>
        </w:rPr>
        <w:t>宗教团体、宗教院校、宗教活动场所应当按照国家有关规定建立健全财务、资产、会</w:t>
      </w:r>
      <w:r>
        <w:rPr>
          <w:rFonts w:ascii="仿宋" w:hAnsi="仿宋" w:cs="仿宋" w:eastAsia="仿宋"/>
          <w:sz w:val="32"/>
          <w:szCs w:val="32"/>
        </w:rPr>
        <w:t>计、</w:t>
      </w:r>
      <w:r>
        <w:rPr>
          <w:rFonts w:ascii="仿宋" w:hAnsi="仿宋" w:cs="仿宋" w:hint="eastAsia" w:eastAsia="仿宋"/>
          <w:sz w:val="32"/>
          <w:szCs w:val="32"/>
        </w:rPr>
        <w:t>人员等管理制度，每年第一季度向宗教事务部门报告上一年度的财务状况、接</w:t>
      </w:r>
      <w:r>
        <w:rPr>
          <w:rFonts w:ascii="仿宋" w:hAnsi="仿宋" w:cs="仿宋" w:eastAsia="仿宋"/>
          <w:sz w:val="32"/>
          <w:szCs w:val="32"/>
        </w:rPr>
        <w:t>受使用捐赠</w:t>
      </w:r>
      <w:r>
        <w:rPr>
          <w:rFonts w:ascii="仿宋" w:hAnsi="仿宋" w:cs="仿宋" w:hint="eastAsia" w:eastAsia="仿宋"/>
          <w:sz w:val="32"/>
          <w:szCs w:val="32"/>
        </w:rPr>
        <w:t>、人员变动等情况，</w:t>
      </w:r>
      <w:r>
        <w:rPr>
          <w:rFonts w:ascii="仿宋" w:hAnsi="仿宋" w:cs="仿宋" w:eastAsia="仿宋"/>
          <w:sz w:val="32"/>
          <w:szCs w:val="32"/>
        </w:rPr>
        <w:t>并以适当</w:t>
      </w:r>
      <w:r>
        <w:rPr>
          <w:rFonts w:ascii="仿宋" w:hAnsi="仿宋" w:cs="仿宋" w:hint="eastAsia" w:eastAsia="仿宋"/>
          <w:sz w:val="32"/>
          <w:szCs w:val="32"/>
        </w:rPr>
        <w:t>方式</w:t>
      </w:r>
      <w:r>
        <w:rPr>
          <w:rFonts w:ascii="仿宋" w:hAnsi="仿宋" w:cs="仿宋" w:eastAsia="仿宋"/>
          <w:sz w:val="32"/>
          <w:szCs w:val="32"/>
        </w:rPr>
        <w:t>向信教公民公布</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宗教团体、宗教院校、宗教活动场所主要负责人、担任主要教职的人员或者财务管理负责人离任，应当由宗教事务部门组织进行离任审计。</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第三十八条</w:t>
      </w:r>
      <w:r>
        <w:rPr>
          <w:rFonts w:ascii="仿宋" w:hAnsi="仿宋" w:cs="仿宋" w:hint="eastAsia" w:eastAsia="仿宋"/>
          <w:sz w:val="32"/>
          <w:szCs w:val="32"/>
        </w:rPr>
        <w:t>　宗教团体、宗教院校、宗教活动场所违反国家安全、国土空间规划、建设、消防、治安管理、出版、文物保护、环境保护等法律、法规规定的，有关部门应当依法查处。</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县</w:t>
      </w:r>
      <w:r>
        <w:rPr>
          <w:rFonts w:ascii="黑体" w:hAnsi="黑体" w:cs="黑体" w:hint="eastAsia" w:eastAsia="仿宋"/>
          <w:b w:val="false"/>
          <w:bCs/>
          <w:sz w:val="32"/>
          <w:szCs w:val="32"/>
        </w:rPr>
        <w:t>级</w:t>
      </w:r>
      <w:r>
        <w:rPr>
          <w:rFonts w:ascii="仿宋" w:hAnsi="仿宋" w:cs="仿宋" w:hint="eastAsia" w:eastAsia="仿宋"/>
          <w:sz w:val="32"/>
          <w:szCs w:val="32"/>
        </w:rPr>
        <w:t>以上人民政府根据需要，可以组织有关部门开展联合执法。</w:t>
      </w:r>
    </w:p>
    <w:p>
      <w:pPr>
        <w:pStyle w:val="Normal"/>
        <w:ind w:firstLineChars="200" w:startChars="0" w:start="0" w:endChars="0" w:end="0"/>
        <w:rPr>
          <w:rFonts w:ascii="仿宋" w:hAnsi="仿宋" w:eastAsia="仿宋" w:cs="仿宋"/>
          <w:b w:val="false"/>
          <w:bCs w:val="false"/>
          <w:sz w:val="32"/>
          <w:szCs w:val="32"/>
        </w:rPr>
      </w:pPr>
      <w:r>
        <w:rPr>
          <w:rFonts w:ascii="黑体" w:hAnsi="黑体" w:cs="黑体" w:hint="eastAsia" w:eastAsia="黑体"/>
          <w:b w:val="false"/>
          <w:bCs/>
          <w:sz w:val="32"/>
          <w:szCs w:val="32"/>
        </w:rPr>
        <w:t>第三十九条</w:t>
      </w:r>
      <w:r>
        <w:rPr>
          <w:rFonts w:ascii="仿宋" w:hAnsi="仿宋" w:cs="仿宋" w:hint="eastAsia" w:eastAsia="仿宋"/>
          <w:sz w:val="32"/>
          <w:szCs w:val="32"/>
        </w:rPr>
        <w:t>　国家工作人员在宗教事务管理工作中滥用职权、玩忽职守、徇私</w:t>
      </w:r>
      <w:r>
        <w:rPr>
          <w:rFonts w:ascii="仿宋" w:hAnsi="仿宋" w:cs="仿宋" w:hint="eastAsia" w:eastAsia="仿宋"/>
          <w:b w:val="false"/>
          <w:bCs w:val="false"/>
          <w:sz w:val="32"/>
          <w:szCs w:val="32"/>
        </w:rPr>
        <w:t>舞弊</w:t>
      </w:r>
      <w:r>
        <w:rPr>
          <w:rFonts w:ascii="黑体" w:hAnsi="黑体" w:cs="黑体" w:hint="eastAsia" w:eastAsia="仿宋"/>
          <w:b w:val="false"/>
          <w:bCs w:val="false"/>
          <w:sz w:val="32"/>
          <w:szCs w:val="32"/>
        </w:rPr>
        <w:t>，应当给予处分</w:t>
      </w:r>
      <w:r>
        <w:rPr>
          <w:rFonts w:ascii="仿宋" w:hAnsi="仿宋" w:cs="仿宋" w:hint="eastAsia" w:eastAsia="仿宋"/>
          <w:b w:val="false"/>
          <w:bCs w:val="false"/>
          <w:sz w:val="32"/>
          <w:szCs w:val="32"/>
        </w:rPr>
        <w:t>的，依法给予处分；</w:t>
      </w:r>
      <w:r>
        <w:rPr>
          <w:rFonts w:ascii="仿宋" w:hAnsi="仿宋" w:cs="仿宋" w:eastAsia="仿宋"/>
          <w:b w:val="false"/>
          <w:bCs w:val="false"/>
          <w:sz w:val="32"/>
          <w:szCs w:val="32"/>
        </w:rPr>
        <w:t>构成犯罪的，依法追究刑事责任</w:t>
      </w:r>
      <w:r>
        <w:rPr>
          <w:rFonts w:ascii="仿宋" w:hAnsi="仿宋" w:cs="仿宋" w:hint="eastAsia" w:eastAsia="仿宋"/>
          <w:b w:val="false"/>
          <w:bCs w:val="false"/>
          <w:sz w:val="32"/>
          <w:szCs w:val="32"/>
        </w:rPr>
        <w:t>。</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第四十条</w:t>
      </w:r>
      <w:r>
        <w:rPr>
          <w:rFonts w:ascii="仿宋" w:hAnsi="仿宋" w:cs="仿宋" w:hint="eastAsia" w:eastAsia="仿宋"/>
          <w:sz w:val="32"/>
          <w:szCs w:val="32"/>
        </w:rPr>
        <w:t>　违反本条例第二十</w:t>
      </w:r>
      <w:r>
        <w:rPr>
          <w:rFonts w:ascii="黑体" w:hAnsi="黑体" w:cs="黑体" w:hint="eastAsia" w:eastAsia="仿宋"/>
          <w:b w:val="false"/>
          <w:bCs/>
          <w:sz w:val="32"/>
          <w:szCs w:val="32"/>
        </w:rPr>
        <w:t>九</w:t>
      </w:r>
      <w:r>
        <w:rPr>
          <w:rFonts w:ascii="仿宋" w:hAnsi="仿宋" w:cs="仿宋" w:hint="eastAsia" w:eastAsia="仿宋"/>
          <w:b w:val="false"/>
          <w:bCs/>
          <w:sz w:val="32"/>
          <w:szCs w:val="32"/>
        </w:rPr>
        <w:t>条规</w:t>
      </w:r>
      <w:r>
        <w:rPr>
          <w:rFonts w:ascii="仿宋" w:hAnsi="仿宋" w:cs="仿宋" w:hint="eastAsia" w:eastAsia="仿宋"/>
          <w:sz w:val="32"/>
          <w:szCs w:val="32"/>
        </w:rPr>
        <w:t>定，宗教教职人员跨地区主持宗教活动、担任主要教职，未按有关规定备案的，由宗教事务部门责令改正；有违法所得、非法财物的，没收违法所得和非法财物。</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第四十一条</w:t>
      </w:r>
      <w:r>
        <w:rPr>
          <w:rFonts w:ascii="仿宋" w:hAnsi="仿宋" w:cs="仿宋" w:hint="eastAsia" w:eastAsia="仿宋"/>
          <w:sz w:val="32"/>
          <w:szCs w:val="32"/>
        </w:rPr>
        <w:t>　违反本条例第三</w:t>
      </w:r>
      <w:r>
        <w:rPr>
          <w:rFonts w:ascii="仿宋" w:hAnsi="仿宋" w:cs="仿宋" w:hint="eastAsia" w:eastAsia="仿宋"/>
          <w:b w:val="false"/>
          <w:bCs w:val="false"/>
          <w:sz w:val="32"/>
          <w:szCs w:val="32"/>
        </w:rPr>
        <w:t>十</w:t>
      </w:r>
      <w:r>
        <w:rPr>
          <w:rFonts w:ascii="黑体" w:hAnsi="黑体" w:cs="黑体" w:hint="eastAsia" w:eastAsia="仿宋"/>
          <w:b w:val="false"/>
          <w:bCs w:val="false"/>
          <w:sz w:val="32"/>
          <w:szCs w:val="32"/>
        </w:rPr>
        <w:t>一</w:t>
      </w:r>
      <w:r>
        <w:rPr>
          <w:rFonts w:ascii="仿宋" w:hAnsi="仿宋" w:cs="仿宋" w:hint="eastAsia" w:eastAsia="仿宋"/>
          <w:b w:val="false"/>
          <w:bCs w:val="false"/>
          <w:sz w:val="32"/>
          <w:szCs w:val="32"/>
        </w:rPr>
        <w:t>条规定</w:t>
      </w:r>
      <w:r>
        <w:rPr>
          <w:rFonts w:ascii="仿宋" w:hAnsi="仿宋" w:cs="仿宋" w:hint="eastAsia" w:eastAsia="仿宋"/>
          <w:sz w:val="32"/>
          <w:szCs w:val="32"/>
        </w:rPr>
        <w:t>，未经批准擅自举办非常规性宗教活动的，由宗教事务部门责令停止活动，可以对举办者处一万元以上十万元以下罚款；有违法所得、非法财物的，没收违法所得和非法财物。其中，非常规性宗教活动是宗教团体、宗教院校、宗教活动场所擅自举办的，登记管理机关还可以责令该宗教团体、宗教院校、宗教活动场所撤换直接负责的主管人员。</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b w:val="false"/>
          <w:bCs/>
          <w:sz w:val="32"/>
          <w:szCs w:val="32"/>
        </w:rPr>
        <w:t>第四十二条</w:t>
      </w:r>
      <w:r>
        <w:rPr>
          <w:rFonts w:ascii="仿宋" w:hAnsi="仿宋" w:cs="仿宋" w:hint="eastAsia" w:eastAsia="仿宋"/>
          <w:sz w:val="32"/>
          <w:szCs w:val="32"/>
        </w:rPr>
        <w:t>　在广场、公园、旅游景点、车站、码头、机场、医院、体育场馆等公共场所散发宗教类出版</w:t>
      </w:r>
      <w:r>
        <w:rPr>
          <w:rFonts w:ascii="仿宋" w:hAnsi="仿宋" w:cs="仿宋" w:hint="eastAsia" w:eastAsia="仿宋"/>
          <w:b w:val="false"/>
          <w:bCs w:val="false"/>
          <w:sz w:val="32"/>
          <w:szCs w:val="32"/>
        </w:rPr>
        <w:t>物、印刷品或者音像制品，组织宗教音乐形式的广场舞、健身操等进行传教或</w:t>
      </w:r>
      <w:r>
        <w:rPr>
          <w:rFonts w:ascii="黑体" w:hAnsi="黑体" w:cs="黑体" w:hint="eastAsia" w:eastAsia="仿宋"/>
          <w:b w:val="false"/>
          <w:bCs w:val="false"/>
          <w:sz w:val="32"/>
          <w:szCs w:val="32"/>
        </w:rPr>
        <w:t>者</w:t>
      </w:r>
      <w:r>
        <w:rPr>
          <w:rFonts w:ascii="仿宋" w:hAnsi="仿宋" w:cs="仿宋" w:hint="eastAsia" w:eastAsia="仿宋"/>
          <w:b w:val="false"/>
          <w:bCs w:val="false"/>
          <w:sz w:val="32"/>
          <w:szCs w:val="32"/>
        </w:rPr>
        <w:t>人为扩大宗教影响的，由所在地宗教事务部门会同相关部门责令改</w:t>
      </w:r>
      <w:r>
        <w:rPr>
          <w:rFonts w:ascii="仿宋" w:hAnsi="仿宋" w:cs="仿宋" w:hint="eastAsia" w:eastAsia="仿宋"/>
          <w:sz w:val="32"/>
          <w:szCs w:val="32"/>
        </w:rPr>
        <w:t>正，可以处五百元以上三千元以下罚款；有违法所得、非法财物的，没收违法所得和非法财物。</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b w:val="false"/>
          <w:bCs w:val="false"/>
          <w:sz w:val="32"/>
          <w:szCs w:val="32"/>
        </w:rPr>
        <w:t>乡</w:t>
      </w:r>
      <w:r>
        <w:rPr>
          <w:rFonts w:ascii="黑体" w:hAnsi="黑体" w:cs="黑体" w:hint="eastAsia" w:eastAsia="仿宋"/>
          <w:b w:val="false"/>
          <w:bCs w:val="false"/>
          <w:sz w:val="32"/>
          <w:szCs w:val="32"/>
        </w:rPr>
        <w:t>（</w:t>
      </w:r>
      <w:r>
        <w:rPr>
          <w:rFonts w:ascii="仿宋" w:hAnsi="仿宋" w:cs="仿宋" w:hint="eastAsia" w:eastAsia="仿宋"/>
          <w:b w:val="false"/>
          <w:bCs w:val="false"/>
          <w:sz w:val="32"/>
          <w:szCs w:val="32"/>
        </w:rPr>
        <w:t>镇</w:t>
      </w:r>
      <w:r>
        <w:rPr>
          <w:rFonts w:ascii="黑体" w:hAnsi="黑体" w:cs="黑体" w:hint="eastAsia" w:eastAsia="仿宋"/>
          <w:b w:val="false"/>
          <w:bCs w:val="false"/>
          <w:sz w:val="32"/>
          <w:szCs w:val="32"/>
        </w:rPr>
        <w:t>）</w:t>
      </w:r>
      <w:r>
        <w:rPr>
          <w:rFonts w:ascii="仿宋" w:hAnsi="仿宋" w:cs="仿宋" w:hint="eastAsia" w:eastAsia="仿宋"/>
          <w:sz w:val="32"/>
          <w:szCs w:val="32"/>
        </w:rPr>
        <w:t>人民政府、街道办事处或者相关单位发现前款规定的行为，应当予以劝阻、制止，并及时向所在地宗教事务部门报告。</w:t>
      </w:r>
    </w:p>
    <w:p>
      <w:pPr>
        <w:pStyle w:val="Normal"/>
        <w:pBdr/>
        <w:ind w:firstLineChars="200" w:startChars="0" w:start="0" w:endChars="0" w:end="0"/>
        <w:rPr>
          <w:rFonts w:ascii="黑体" w:hAnsi="黑体" w:eastAsia="仿宋" w:cs="黑体" w:hint="eastAsia"/>
          <w:b/>
          <w:sz w:val="32"/>
          <w:szCs w:val="32"/>
        </w:rPr>
      </w:pPr>
      <w:r>
        <w:rPr>
          <w:rFonts w:ascii="黑体" w:hAnsi="黑体" w:cs="黑体" w:hint="eastAsia" w:eastAsia="黑体"/>
          <w:b w:val="false"/>
          <w:bCs/>
          <w:sz w:val="32"/>
          <w:szCs w:val="32"/>
        </w:rPr>
        <w:t>第四十三条</w:t>
      </w:r>
      <w:r>
        <w:rPr>
          <w:rFonts w:ascii="黑体" w:hAnsi="黑体" w:cs="黑体" w:hint="eastAsia" w:eastAsia="仿宋"/>
          <w:b/>
          <w:sz w:val="32"/>
          <w:szCs w:val="32"/>
        </w:rPr>
        <w:t xml:space="preserve"> </w:t>
      </w:r>
      <w:r>
        <w:rPr>
          <w:rFonts w:ascii="仿宋" w:hAnsi="仿宋" w:cs="仿宋" w:hint="eastAsia" w:eastAsia="仿宋"/>
          <w:b/>
          <w:bCs/>
          <w:sz w:val="32"/>
          <w:szCs w:val="32"/>
        </w:rPr>
        <w:t xml:space="preserve"> </w:t>
      </w:r>
      <w:r>
        <w:rPr>
          <w:rFonts w:ascii="黑体" w:hAnsi="黑体" w:cs="黑体" w:hint="eastAsia" w:eastAsia="仿宋"/>
          <w:b w:val="false"/>
          <w:bCs/>
          <w:sz w:val="32"/>
          <w:szCs w:val="32"/>
        </w:rPr>
        <w:t>其他违反本条例规定的行为，法律、行政法规已规定法律责任的，依照其规定执行。</w:t>
      </w:r>
    </w:p>
    <w:p>
      <w:pPr>
        <w:pStyle w:val="Normal"/>
        <w:ind w:firstLineChars="200" w:startChars="0" w:start="0" w:endChars="0" w:end="0"/>
        <w:rPr/>
      </w:pPr>
      <w:r>
        <w:rPr>
          <w:rFonts w:ascii="黑体" w:hAnsi="黑体" w:cs="黑体" w:hint="eastAsia" w:eastAsia="黑体"/>
          <w:b w:val="false"/>
          <w:bCs/>
          <w:sz w:val="32"/>
          <w:szCs w:val="32"/>
        </w:rPr>
        <w:t>第四十四条</w:t>
      </w:r>
      <w:r>
        <w:rPr>
          <w:rFonts w:ascii="仿宋" w:hAnsi="仿宋" w:cs="仿宋" w:hint="eastAsia" w:eastAsia="仿宋"/>
          <w:sz w:val="32"/>
          <w:szCs w:val="32"/>
        </w:rPr>
        <w:t xml:space="preserve"> </w:t>
      </w:r>
      <w:r>
        <w:rPr>
          <w:rFonts w:ascii="仿宋" w:hAnsi="仿宋" w:cs="仿宋" w:eastAsia="仿宋"/>
          <w:sz w:val="32"/>
          <w:szCs w:val="32"/>
        </w:rPr>
        <w:t xml:space="preserve"> </w:t>
      </w:r>
      <w:r>
        <w:rPr>
          <w:rFonts w:ascii="仿宋" w:hAnsi="仿宋" w:cs="仿宋" w:hint="eastAsia" w:eastAsia="仿宋"/>
          <w:sz w:val="32"/>
          <w:szCs w:val="32"/>
        </w:rPr>
        <w:t>本条</w:t>
      </w:r>
      <w:r>
        <w:rPr>
          <w:rFonts w:ascii="仿宋" w:hAnsi="仿宋" w:cs="仿宋" w:hint="eastAsia" w:eastAsia="仿宋"/>
          <w:b w:val="false"/>
          <w:bCs w:val="false"/>
          <w:sz w:val="32"/>
          <w:szCs w:val="32"/>
        </w:rPr>
        <w:t>例自</w:t>
      </w:r>
      <w:r>
        <w:rPr>
          <w:rFonts w:ascii="仿宋" w:hAnsi="仿宋" w:cs="仿宋" w:hint="eastAsia" w:eastAsia="仿宋"/>
          <w:b w:val="false"/>
          <w:bCs w:val="false"/>
          <w:sz w:val="32"/>
        </w:rPr>
        <w:t>公布之</w:t>
      </w:r>
      <w:r>
        <w:rPr>
          <w:rFonts w:ascii="仿宋" w:hAnsi="仿宋" w:cs="仿宋" w:hint="eastAsia" w:eastAsia="仿宋"/>
          <w:b w:val="false"/>
          <w:bCs w:val="false"/>
          <w:sz w:val="32"/>
          <w:szCs w:val="32"/>
        </w:rPr>
        <w:t>日</w:t>
      </w:r>
      <w:r>
        <w:rPr>
          <w:rFonts w:ascii="仿宋" w:hAnsi="仿宋" w:cs="仿宋" w:hint="eastAsia" w:eastAsia="仿宋"/>
          <w:sz w:val="32"/>
          <w:szCs w:val="32"/>
        </w:rPr>
        <w:t>起施行。</w:t>
      </w:r>
    </w:p>
    <w:sectPr>
      <w:headerReference w:type="default" r:id="rId2"/>
      <w:footerReference w:type="default" r:id="rId3"/>
      <w:type w:val="nextPage"/>
      <w:pgSz w:w="11906" w:h="16838"/>
      <w:pgMar w:left="1701" w:right="1418" w:gutter="0" w:header="851" w:top="1418" w:footer="992" w:bottom="1701"/>
      <w:pgNumType w:fmt="decimal"/>
      <w:formProt w:val="false"/>
      <w:textDirection w:val="lrTb"/>
      <w:docGrid w:type="linesAndChars" w:linePitch="311" w:charSpace="429496606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
    <w:charset w:val="86"/>
    <w:family w:val="auto"/>
    <w:pitch w:val="default"/>
  </w:font>
  <w:font w:name="楷体_GB2312">
    <w:charset w:val="86"/>
    <w:family w:val="auto"/>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r>
      <mc:AlternateContent>
        <mc:Choice Requires="wps">
          <w:drawing>
            <wp:anchor distT="0" distB="0" distL="0" distR="0" simplePos="0" relativeHeight="16"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pBdr/>
                            <w:spacing w:before="0" w:after="0"/>
                            <w:rPr>
                              <w:rFonts w:ascii="Times New Roman" w:hAnsi="Times New Roman" w:cs="Times New Roman"/>
                              <w:sz w:val="24"/>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15</w:t>
                          </w:r>
                          <w:r>
                            <w:rPr>
                              <w:rFonts w:cs="Times New Roman" w:ascii="Times New Roman" w:hAnsi="Times New Roman"/>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215.15pt;mso-position-horizontal:center;mso-position-horizontal-relative:margin">
              <v:fill opacity="0f"/>
              <v:textbox inset="0in,0in,0in,0in">
                <w:txbxContent>
                  <w:p>
                    <w:pPr>
                      <w:pStyle w:val="Footer"/>
                      <w:pBdr/>
                      <w:spacing w:before="0" w:after="0"/>
                      <w:rPr>
                        <w:rFonts w:ascii="Times New Roman" w:hAnsi="Times New Roman" w:cs="Times New Roman"/>
                        <w:sz w:val="24"/>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15</w:t>
                    </w:r>
                    <w:r>
                      <w:rPr>
                        <w:rFonts w:cs="Times New Roman" w:ascii="Times New Roman" w:hAnsi="Times New Roman"/>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8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宋体" w:hAnsi="等线;宋体" w:eastAsia="等线;宋体" w:cs="等线;宋体"/>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Style15">
    <w:name w:val="批注框文本 字符"/>
    <w:qFormat/>
    <w:rPr>
      <w:kern w:val="2"/>
      <w:sz w:val="18"/>
      <w:szCs w:val="18"/>
    </w:rPr>
  </w:style>
  <w:style w:type="character" w:styleId="Style16">
    <w:name w:val="页眉 字符"/>
    <w:qFormat/>
    <w:rPr>
      <w:kern w:val="2"/>
      <w:sz w:val="18"/>
      <w:szCs w:val="18"/>
    </w:rPr>
  </w:style>
  <w:style w:type="character" w:styleId="Style17">
    <w:name w:val="页脚 字符"/>
    <w:qFormat/>
    <w:rPr>
      <w:kern w:val="2"/>
      <w:sz w:val="18"/>
      <w:szCs w:val="18"/>
    </w:rPr>
  </w:style>
  <w:style w:type="character" w:styleId="Style18">
    <w:name w:val="日期 字符"/>
    <w:qFormat/>
    <w:rPr>
      <w:kern w:val="2"/>
      <w:sz w:val="21"/>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9">
    <w:name w:val="日期"/>
    <w:basedOn w:val="Normal"/>
    <w:next w:val="Normal"/>
    <w:qFormat/>
    <w:pPr>
      <w:ind w:firstLineChars="0" w:firstLine="0" w:startChars="2500" w:endChars="0" w:end="0"/>
    </w:pPr>
    <w:rPr>
      <w:kern w:val="2"/>
      <w:sz w:val="21"/>
      <w:szCs w:val="22"/>
    </w:rPr>
  </w:style>
  <w:style w:type="paragraph" w:styleId="Style20">
    <w:name w:val="批注文字"/>
    <w:basedOn w:val="Normal"/>
    <w:qFormat/>
    <w:pPr>
      <w:jc w:val="start"/>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21">
    <w:name w:val="批注框文本"/>
    <w:basedOn w:val="Normal"/>
    <w:qFormat/>
    <w:pPr/>
    <w:rPr>
      <w:kern w:val="2"/>
      <w:sz w:val="18"/>
      <w:szCs w:val="18"/>
    </w:rPr>
  </w:style>
  <w:style w:type="paragraph" w:styleId="NewNewNew">
    <w:name w:val="正文 New New New"/>
    <w:qFormat/>
    <w:pPr>
      <w:widowControl w:val="false"/>
      <w:bidi w:val="0"/>
      <w:jc w:val="both"/>
    </w:pPr>
    <w:rPr>
      <w:rFonts w:ascii="等线;宋体" w:hAnsi="等线;宋体" w:eastAsia="等线;宋体" w:cs="等线;宋体"/>
      <w:color w:val="auto"/>
      <w:kern w:val="2"/>
      <w:sz w:val="21"/>
      <w:szCs w:val="20"/>
      <w:lang w:bidi="ar-SA" w:val="en-US" w:eastAsia="zh-CN"/>
    </w:rPr>
  </w:style>
  <w:style w:type="paragraph" w:styleId="New">
    <w:name w:val="页脚 New"/>
    <w:basedOn w:val="NewNewNew"/>
    <w:qFormat/>
    <w:pPr>
      <w:tabs>
        <w:tab w:val="clear" w:pos="420"/>
        <w:tab w:val="center" w:pos="4153" w:leader="none"/>
        <w:tab w:val="right" w:pos="8306" w:leader="none"/>
      </w:tabs>
      <w:snapToGrid w:val="false"/>
      <w:jc w:val="start"/>
    </w:pPr>
    <w:rPr>
      <w:kern w:val="2"/>
      <w:sz w:val="18"/>
    </w:rPr>
  </w:style>
  <w:style w:type="paragraph" w:styleId="NewNewNewNew">
    <w:name w:val="正文 New New New New"/>
    <w:qFormat/>
    <w:pPr>
      <w:widowControl w:val="false"/>
      <w:bidi w:val="0"/>
      <w:jc w:val="both"/>
    </w:pPr>
    <w:rPr>
      <w:rFonts w:ascii="Calibri" w:hAnsi="Calibri" w:eastAsia="等线;宋体" w:cs="Calibri"/>
      <w:color w:val="auto"/>
      <w:kern w:val="2"/>
      <w:sz w:val="21"/>
      <w:szCs w:val="24"/>
      <w:lang w:bidi="ar-SA" w:val="en-US" w:eastAsia="zh-CN"/>
    </w:rPr>
  </w:style>
  <w:style w:type="paragraph" w:styleId="NewNew">
    <w:name w:val="页脚 New New"/>
    <w:basedOn w:val="NewNewNewNew"/>
    <w:qFormat/>
    <w:pPr>
      <w:tabs>
        <w:tab w:val="clear" w:pos="420"/>
        <w:tab w:val="center" w:pos="4153" w:leader="none"/>
        <w:tab w:val="right" w:pos="8306" w:leader="none"/>
      </w:tabs>
      <w:snapToGrid w:val="false"/>
      <w:jc w:val="start"/>
    </w:pPr>
    <w:rPr>
      <w:sz w:val="18"/>
      <w:szCs w:val="18"/>
    </w:rPr>
  </w:style>
  <w:style w:type="paragraph" w:styleId="New1">
    <w:name w:val="正文 New"/>
    <w:qFormat/>
    <w:pPr>
      <w:widowControl w:val="false"/>
      <w:bidi w:val="0"/>
      <w:jc w:val="both"/>
    </w:pPr>
    <w:rPr>
      <w:rFonts w:ascii="等线;宋体" w:hAnsi="等线;宋体" w:eastAsia="宋体" w:cs="等线;宋体"/>
      <w:color w:val="auto"/>
      <w:kern w:val="2"/>
      <w:sz w:val="21"/>
      <w:szCs w:val="20"/>
      <w:lang w:val="en-US" w:eastAsia="zh-CN" w:bidi="hi-IN"/>
    </w:rPr>
  </w:style>
  <w:style w:type="paragraph" w:styleId="NewNew1">
    <w:name w:val="正文 New New"/>
    <w:qFormat/>
    <w:pPr>
      <w:widowControl w:val="false"/>
      <w:bidi w:val="0"/>
      <w:jc w:val="both"/>
    </w:pPr>
    <w:rPr>
      <w:rFonts w:ascii="等线;宋体" w:hAnsi="等线;宋体" w:eastAsia="宋体" w:cs="等线;宋体"/>
      <w:color w:val="auto"/>
      <w:kern w:val="2"/>
      <w:sz w:val="21"/>
      <w:szCs w:val="20"/>
      <w:lang w:val="en-US" w:eastAsia="zh-CN" w:bidi="hi-IN"/>
    </w:rPr>
  </w:style>
  <w:style w:type="paragraph" w:styleId="NewNewNewNewNew">
    <w:name w:val="正文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2018-11-23T08:30:00Z</dcterms:created>
  <dc:creator>李 刚</dc:creator>
  <dc:description/>
  <dc:language>en-US</dc:language>
  <cp:lastModifiedBy>鹏飞</cp:lastModifiedBy>
  <dcterms:modified xsi:type="dcterms:W3CDTF">2020-12-04T12:06:57Z</dcterms:modified>
  <cp:revision>24</cp:revision>
  <dc:subject/>
  <dc:title>2020年8月24日修改版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