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660" w:end="0"/>
        <w:rPr>
          <w:rFonts w:eastAsia="仿宋_GB2312;宋体" w:hint="eastAsia"/>
          <w:kern w:val="0"/>
          <w:sz w:val="32"/>
          <w:szCs w:val="32"/>
        </w:rPr>
      </w:pPr>
      <w:r>
        <w:rPr>
          <w:rFonts w:eastAsia="仿宋_GB2312;宋体" w:hint="eastAsia"/>
          <w:kern w:val="0"/>
          <w:sz w:val="32"/>
          <w:szCs w:val="32"/>
        </w:rPr>
      </w:r>
    </w:p>
    <w:p>
      <w:pPr>
        <w:pStyle w:val="Normal"/>
        <w:spacing w:lineRule="exact" w:line="578"/>
        <w:ind w:firstLine="660" w:end="0"/>
        <w:rPr>
          <w:rFonts w:eastAsia="仿宋_GB2312;宋体" w:hint="eastAsia"/>
          <w:kern w:val="0"/>
          <w:sz w:val="32"/>
          <w:szCs w:val="32"/>
        </w:rPr>
      </w:pPr>
      <w:r>
        <w:rPr>
          <w:rFonts w:eastAsia="仿宋_GB2312;宋体" w:hint="eastAsia"/>
          <w:kern w:val="0"/>
          <w:sz w:val="32"/>
          <w:szCs w:val="32"/>
        </w:rPr>
      </w:r>
    </w:p>
    <w:p>
      <w:pPr>
        <w:pStyle w:val="Normal"/>
        <w:spacing w:lineRule="exact" w:line="578"/>
        <w:jc w:val="center"/>
        <w:rPr>
          <w:rFonts w:ascii="宋体" w:hAnsi="宋体" w:cs="宋体" w:hint="eastAsia"/>
          <w:kern w:val="0"/>
          <w:sz w:val="44"/>
          <w:szCs w:val="44"/>
        </w:rPr>
      </w:pPr>
      <w:r>
        <w:rPr>
          <w:rFonts w:ascii="宋体" w:hAnsi="宋体" w:cs="宋体" w:hint="eastAsia"/>
          <w:bCs/>
          <w:kern w:val="0"/>
          <w:sz w:val="44"/>
          <w:szCs w:val="44"/>
        </w:rPr>
        <w:t>大同市地方立法条例</w:t>
      </w:r>
    </w:p>
    <w:p>
      <w:pPr>
        <w:pStyle w:val="Normal"/>
        <w:spacing w:lineRule="exact" w:line="578"/>
        <w:jc w:val="center"/>
        <w:rPr>
          <w:rFonts w:ascii="宋体" w:hAnsi="宋体" w:eastAsia="仿宋_GB2312;宋体" w:cs="宋体" w:hint="eastAsia"/>
          <w:kern w:val="0"/>
          <w:sz w:val="32"/>
          <w:szCs w:val="32"/>
        </w:rPr>
      </w:pPr>
      <w:r>
        <w:rPr>
          <w:rFonts w:eastAsia="仿宋_GB2312;宋体" w:cs="宋体" w:hint="eastAsia" w:ascii="宋体" w:hAnsi="宋体"/>
          <w:kern w:val="0"/>
          <w:sz w:val="32"/>
          <w:szCs w:val="32"/>
        </w:rPr>
      </w:r>
    </w:p>
    <w:p>
      <w:pPr>
        <w:pStyle w:val="Normal"/>
        <w:spacing w:lineRule="exact" w:line="578"/>
        <w:ind w:firstLineChars="0" w:firstLine="0" w:startChars="320" w:endChars="280"/>
        <w:rPr>
          <w:rFonts w:ascii="楷体_GB2312;宋体" w:hAnsi="楷体_GB2312;宋体" w:eastAsia="楷体_GB2312;宋体" w:hint="eastAsia"/>
          <w:bCs/>
          <w:color w:val="000000"/>
          <w:kern w:val="0"/>
          <w:sz w:val="32"/>
          <w:szCs w:val="32"/>
        </w:rPr>
      </w:pPr>
      <w:r>
        <w:rPr>
          <w:rFonts w:ascii="楷体_GB2312;宋体" w:hAnsi="楷体_GB2312;宋体" w:hint="eastAsia" w:eastAsia="楷体_GB2312;宋体"/>
          <w:bCs/>
          <w:kern w:val="0"/>
          <w:sz w:val="32"/>
          <w:szCs w:val="32"/>
        </w:rPr>
        <w:t>（</w:t>
      </w:r>
      <w:r>
        <w:rPr>
          <w:rFonts w:eastAsia="楷体_GB2312;宋体" w:hint="eastAsia" w:ascii="楷体_GB2312;宋体" w:hAnsi="楷体_GB2312;宋体"/>
          <w:bCs/>
          <w:kern w:val="0"/>
          <w:sz w:val="32"/>
          <w:szCs w:val="32"/>
        </w:rPr>
        <w:t>2001</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4</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16</w:t>
      </w:r>
      <w:r>
        <w:rPr>
          <w:rFonts w:ascii="楷体_GB2312;宋体" w:hAnsi="楷体_GB2312;宋体" w:hint="eastAsia" w:eastAsia="楷体_GB2312;宋体"/>
          <w:bCs/>
          <w:kern w:val="0"/>
          <w:sz w:val="32"/>
          <w:szCs w:val="32"/>
        </w:rPr>
        <w:t>日大同市第十一届人民代表大会第四次会议通过　</w:t>
      </w:r>
      <w:r>
        <w:rPr>
          <w:rFonts w:eastAsia="楷体_GB2312;宋体" w:hint="eastAsia" w:ascii="楷体_GB2312;宋体" w:hAnsi="楷体_GB2312;宋体"/>
          <w:bCs/>
          <w:kern w:val="0"/>
          <w:sz w:val="32"/>
          <w:szCs w:val="32"/>
        </w:rPr>
        <w:t>2001</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5</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19</w:t>
      </w:r>
      <w:r>
        <w:rPr>
          <w:rFonts w:ascii="楷体_GB2312;宋体" w:hAnsi="楷体_GB2312;宋体" w:hint="eastAsia" w:eastAsia="楷体_GB2312;宋体"/>
          <w:bCs/>
          <w:kern w:val="0"/>
          <w:sz w:val="32"/>
          <w:szCs w:val="32"/>
        </w:rPr>
        <w:t>日山西省第九届人民代表大会常务委员会第二十三次会议批准　根据</w:t>
      </w:r>
      <w:r>
        <w:rPr>
          <w:rFonts w:eastAsia="楷体_GB2312;宋体" w:hint="eastAsia" w:ascii="楷体_GB2312;宋体" w:hAnsi="楷体_GB2312;宋体"/>
          <w:bCs/>
          <w:kern w:val="0"/>
          <w:sz w:val="32"/>
          <w:szCs w:val="32"/>
        </w:rPr>
        <w:t>2004</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8</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26</w:t>
      </w:r>
      <w:r>
        <w:rPr>
          <w:rFonts w:ascii="楷体_GB2312;宋体" w:hAnsi="楷体_GB2312;宋体" w:hint="eastAsia" w:eastAsia="楷体_GB2312;宋体"/>
          <w:bCs/>
          <w:kern w:val="0"/>
          <w:sz w:val="32"/>
          <w:szCs w:val="32"/>
        </w:rPr>
        <w:t>日大同市第十二届人民代表大会常务委员会第九次会议《关于修改〈大同市地方立法条例〉的决定》修正　</w:t>
      </w:r>
      <w:r>
        <w:rPr>
          <w:rFonts w:eastAsia="楷体_GB2312;宋体" w:hint="eastAsia" w:ascii="楷体_GB2312;宋体" w:hAnsi="楷体_GB2312;宋体"/>
          <w:bCs/>
          <w:kern w:val="0"/>
          <w:sz w:val="32"/>
          <w:szCs w:val="32"/>
        </w:rPr>
        <w:t>2004</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9</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25</w:t>
      </w:r>
      <w:r>
        <w:rPr>
          <w:rFonts w:ascii="楷体_GB2312;宋体" w:hAnsi="楷体_GB2312;宋体" w:hint="eastAsia" w:eastAsia="楷体_GB2312;宋体"/>
          <w:bCs/>
          <w:kern w:val="0"/>
          <w:sz w:val="32"/>
          <w:szCs w:val="32"/>
        </w:rPr>
        <w:t>日山西省第十届人民代表大会常务委员会第十三次会议批准　</w:t>
      </w:r>
      <w:r>
        <w:rPr>
          <w:rFonts w:ascii="楷体_GB2312;宋体" w:hAnsi="楷体_GB2312;宋体" w:hint="eastAsia" w:eastAsia="楷体_GB2312;宋体"/>
          <w:bCs/>
          <w:smallCaps/>
          <w:color w:val="000000"/>
          <w:kern w:val="0"/>
          <w:sz w:val="32"/>
          <w:szCs w:val="32"/>
        </w:rPr>
        <w:t>根据</w:t>
      </w:r>
      <w:r>
        <w:rPr>
          <w:rFonts w:eastAsia="楷体_GB2312;宋体" w:hint="eastAsia" w:ascii="楷体_GB2312;宋体" w:hAnsi="楷体_GB2312;宋体"/>
          <w:bCs/>
          <w:smallCaps/>
          <w:color w:val="000000"/>
          <w:kern w:val="0"/>
          <w:sz w:val="32"/>
          <w:szCs w:val="32"/>
        </w:rPr>
        <w:t>2010</w:t>
      </w:r>
      <w:r>
        <w:rPr>
          <w:rFonts w:ascii="楷体_GB2312;宋体" w:hAnsi="楷体_GB2312;宋体" w:hint="eastAsia" w:eastAsia="楷体_GB2312;宋体"/>
          <w:bCs/>
          <w:smallCaps/>
          <w:color w:val="000000"/>
          <w:kern w:val="0"/>
          <w:sz w:val="32"/>
          <w:szCs w:val="32"/>
        </w:rPr>
        <w:t>年</w:t>
      </w:r>
      <w:r>
        <w:rPr>
          <w:rFonts w:eastAsia="楷体_GB2312;宋体" w:hint="eastAsia" w:ascii="楷体_GB2312;宋体" w:hAnsi="楷体_GB2312;宋体"/>
          <w:bCs/>
          <w:smallCaps/>
          <w:color w:val="000000"/>
          <w:kern w:val="0"/>
          <w:sz w:val="32"/>
          <w:szCs w:val="32"/>
        </w:rPr>
        <w:t>4</w:t>
      </w:r>
      <w:r>
        <w:rPr>
          <w:rFonts w:ascii="楷体_GB2312;宋体" w:hAnsi="楷体_GB2312;宋体" w:hint="eastAsia" w:eastAsia="楷体_GB2312;宋体"/>
          <w:bCs/>
          <w:smallCaps/>
          <w:color w:val="000000"/>
          <w:kern w:val="0"/>
          <w:sz w:val="32"/>
          <w:szCs w:val="32"/>
        </w:rPr>
        <w:t>月</w:t>
      </w:r>
      <w:r>
        <w:rPr>
          <w:rFonts w:eastAsia="楷体_GB2312;宋体" w:hint="eastAsia" w:ascii="楷体_GB2312;宋体" w:hAnsi="楷体_GB2312;宋体"/>
          <w:bCs/>
          <w:smallCaps/>
          <w:color w:val="000000"/>
          <w:kern w:val="0"/>
          <w:sz w:val="32"/>
          <w:szCs w:val="32"/>
        </w:rPr>
        <w:t>29</w:t>
      </w:r>
      <w:r>
        <w:rPr>
          <w:rFonts w:ascii="楷体_GB2312;宋体" w:hAnsi="楷体_GB2312;宋体" w:hint="eastAsia" w:eastAsia="楷体_GB2312;宋体"/>
          <w:bCs/>
          <w:smallCaps/>
          <w:color w:val="000000"/>
          <w:kern w:val="0"/>
          <w:sz w:val="32"/>
          <w:szCs w:val="32"/>
        </w:rPr>
        <w:t>日大同市第十三届人民代表大会常务委员会第十六次会议《关于修改部分地方性法规的决定》修正　</w:t>
      </w:r>
      <w:r>
        <w:rPr>
          <w:rFonts w:eastAsia="楷体_GB2312;宋体" w:hint="eastAsia" w:ascii="楷体_GB2312;宋体" w:hAnsi="楷体_GB2312;宋体"/>
          <w:bCs/>
          <w:smallCaps/>
          <w:color w:val="000000"/>
          <w:kern w:val="0"/>
          <w:sz w:val="32"/>
          <w:szCs w:val="32"/>
        </w:rPr>
        <w:t>2010</w:t>
      </w:r>
      <w:r>
        <w:rPr>
          <w:rFonts w:ascii="楷体_GB2312;宋体" w:hAnsi="楷体_GB2312;宋体" w:hint="eastAsia" w:eastAsia="楷体_GB2312;宋体"/>
          <w:bCs/>
          <w:smallCaps/>
          <w:color w:val="000000"/>
          <w:kern w:val="0"/>
          <w:sz w:val="32"/>
          <w:szCs w:val="32"/>
        </w:rPr>
        <w:t>年</w:t>
      </w:r>
      <w:r>
        <w:rPr>
          <w:rFonts w:eastAsia="楷体_GB2312;宋体" w:hint="eastAsia" w:ascii="楷体_GB2312;宋体" w:hAnsi="楷体_GB2312;宋体"/>
          <w:bCs/>
          <w:smallCaps/>
          <w:color w:val="000000"/>
          <w:kern w:val="0"/>
          <w:sz w:val="32"/>
          <w:szCs w:val="32"/>
        </w:rPr>
        <w:t>7</w:t>
      </w:r>
      <w:r>
        <w:rPr>
          <w:rFonts w:ascii="楷体_GB2312;宋体" w:hAnsi="楷体_GB2312;宋体" w:hint="eastAsia" w:eastAsia="楷体_GB2312;宋体"/>
          <w:bCs/>
          <w:smallCaps/>
          <w:color w:val="000000"/>
          <w:kern w:val="0"/>
          <w:sz w:val="32"/>
          <w:szCs w:val="32"/>
        </w:rPr>
        <w:t>月</w:t>
      </w:r>
      <w:r>
        <w:rPr>
          <w:rFonts w:eastAsia="楷体_GB2312;宋体" w:hint="eastAsia" w:ascii="楷体_GB2312;宋体" w:hAnsi="楷体_GB2312;宋体"/>
          <w:bCs/>
          <w:smallCaps/>
          <w:color w:val="000000"/>
          <w:kern w:val="0"/>
          <w:sz w:val="32"/>
          <w:szCs w:val="32"/>
        </w:rPr>
        <w:t>16</w:t>
      </w:r>
      <w:r>
        <w:rPr>
          <w:rFonts w:ascii="楷体_GB2312;宋体" w:hAnsi="楷体_GB2312;宋体" w:hint="eastAsia" w:eastAsia="楷体_GB2312;宋体"/>
          <w:bCs/>
          <w:smallCaps/>
          <w:color w:val="000000"/>
          <w:kern w:val="0"/>
          <w:sz w:val="32"/>
          <w:szCs w:val="32"/>
        </w:rPr>
        <w:t>日山西省第十一届人民代表大会常务委员会第十七次会议批准　</w:t>
      </w:r>
      <w:r>
        <w:rPr>
          <w:rFonts w:ascii="楷体_GB2312;宋体" w:hAnsi="楷体_GB2312;宋体" w:hint="eastAsia" w:eastAsia="楷体_GB2312;宋体"/>
          <w:bCs/>
          <w:sz w:val="32"/>
          <w:szCs w:val="32"/>
        </w:rPr>
        <w:t>根据</w:t>
      </w:r>
      <w:r>
        <w:rPr>
          <w:rFonts w:eastAsia="楷体_GB2312;宋体" w:hint="eastAsia" w:ascii="楷体_GB2312;宋体" w:hAnsi="楷体_GB2312;宋体"/>
          <w:bCs/>
          <w:sz w:val="32"/>
          <w:szCs w:val="32"/>
        </w:rPr>
        <w:t>2015</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4</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28</w:t>
      </w:r>
      <w:r>
        <w:rPr>
          <w:rFonts w:ascii="楷体_GB2312;宋体" w:hAnsi="楷体_GB2312;宋体" w:hint="eastAsia" w:eastAsia="楷体_GB2312;宋体"/>
          <w:bCs/>
          <w:sz w:val="32"/>
          <w:szCs w:val="32"/>
        </w:rPr>
        <w:t>日大同市第十四届人民代表大会常务委员会第二十四次会议《关于修改〈大同市地方立法条例〉的决定》修正　</w:t>
      </w:r>
      <w:r>
        <w:rPr>
          <w:rFonts w:eastAsia="楷体_GB2312;宋体" w:hint="eastAsia" w:ascii="楷体_GB2312;宋体" w:hAnsi="楷体_GB2312;宋体"/>
          <w:bCs/>
          <w:sz w:val="32"/>
          <w:szCs w:val="32"/>
        </w:rPr>
        <w:t>2015</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7</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30</w:t>
      </w:r>
      <w:r>
        <w:rPr>
          <w:rFonts w:ascii="楷体_GB2312;宋体" w:hAnsi="楷体_GB2312;宋体" w:hint="eastAsia" w:eastAsia="楷体_GB2312;宋体"/>
          <w:bCs/>
          <w:sz w:val="32"/>
          <w:szCs w:val="32"/>
        </w:rPr>
        <w:t>日山西省第十二届人民代表大会常务委员会第二十一次会议批准</w:t>
      </w:r>
      <w:r>
        <w:rPr>
          <w:rFonts w:ascii="楷体_GB2312;宋体" w:hAnsi="楷体_GB2312;宋体" w:hint="eastAsia" w:eastAsia="楷体_GB2312;宋体"/>
          <w:bCs/>
          <w:smallCaps/>
          <w:color w:val="000000"/>
          <w:kern w:val="0"/>
          <w:sz w:val="32"/>
          <w:szCs w:val="32"/>
        </w:rPr>
        <w:t>）</w:t>
      </w:r>
    </w:p>
    <w:p>
      <w:pPr>
        <w:pStyle w:val="Normal"/>
        <w:spacing w:lineRule="exact" w:line="578"/>
        <w:jc w:val="start"/>
        <w:rPr>
          <w:rFonts w:ascii="楷体_GB2312;宋体" w:hAnsi="楷体_GB2312;宋体" w:eastAsia="仿宋_GB2312;宋体" w:hint="eastAsia"/>
          <w:bCs/>
          <w:color w:val="000000"/>
          <w:kern w:val="0"/>
          <w:sz w:val="32"/>
          <w:szCs w:val="32"/>
        </w:rPr>
      </w:pPr>
      <w:r>
        <w:rPr>
          <w:rFonts w:eastAsia="仿宋_GB2312;宋体" w:hint="eastAsia" w:ascii="楷体_GB2312;宋体" w:hAnsi="楷体_GB2312;宋体"/>
          <w:bCs/>
          <w:color w:val="000000"/>
          <w:kern w:val="0"/>
          <w:sz w:val="32"/>
          <w:szCs w:val="32"/>
        </w:rPr>
      </w:r>
    </w:p>
    <w:p>
      <w:pPr>
        <w:pStyle w:val="Normal"/>
        <w:spacing w:lineRule="exact" w:line="578"/>
        <w:jc w:val="center"/>
        <w:rPr>
          <w:rFonts w:eastAsia="黑体"/>
          <w:kern w:val="0"/>
          <w:sz w:val="32"/>
          <w:szCs w:val="32"/>
        </w:rPr>
      </w:pPr>
      <w:r>
        <w:rPr>
          <w:rFonts w:eastAsia="黑体"/>
          <w:bCs/>
          <w:kern w:val="0"/>
          <w:sz w:val="32"/>
          <w:szCs w:val="32"/>
        </w:rPr>
        <w:t>第一章　总则</w:t>
      </w:r>
    </w:p>
    <w:p>
      <w:pPr>
        <w:pStyle w:val="Normal"/>
        <w:tabs>
          <w:tab w:val="clear" w:pos="420"/>
          <w:tab w:val="left" w:pos="426" w:leader="none"/>
          <w:tab w:val="left" w:pos="709" w:leader="none"/>
          <w:tab w:val="left" w:pos="851" w:leader="none"/>
        </w:tabs>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第一条</w:t>
      </w:r>
      <w:r>
        <w:rPr>
          <w:rFonts w:eastAsia="仿宋_GB2312;宋体"/>
          <w:kern w:val="0"/>
          <w:sz w:val="32"/>
          <w:szCs w:val="32"/>
        </w:rPr>
        <w:t>　</w:t>
      </w:r>
      <w:r>
        <w:rPr>
          <w:rFonts w:eastAsia="仿宋_GB2312;宋体"/>
          <w:sz w:val="32"/>
          <w:szCs w:val="32"/>
        </w:rPr>
        <w:t>为了规范本市立法活动，提高立法质量，发挥立法的引领和推动作用，全面推进依法治国，建设社会主义法治国家，根据《中华人民共和国立法法》等法律法规，结合实际，制定本条例</w:t>
      </w:r>
      <w:r>
        <w:rPr>
          <w:rFonts w:eastAsia="仿宋_GB2312;宋体"/>
          <w:kern w:val="0"/>
          <w:sz w:val="32"/>
          <w:szCs w:val="32"/>
        </w:rPr>
        <w:t xml:space="preserve">。 </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第二条</w:t>
      </w:r>
      <w:r>
        <w:rPr>
          <w:rFonts w:eastAsia="仿宋_GB2312;宋体"/>
          <w:kern w:val="0"/>
          <w:sz w:val="32"/>
          <w:szCs w:val="32"/>
        </w:rPr>
        <w:t>　市人民代表大会及其常务委员会制定、修改、废止和解释地方性法规，适用本条例。</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市人民政府规章的制定、修改和废止，依照本条例有关规定执行。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第三条</w:t>
      </w:r>
      <w:r>
        <w:rPr>
          <w:rFonts w:eastAsia="仿宋_GB2312;宋体"/>
          <w:kern w:val="0"/>
          <w:sz w:val="32"/>
          <w:szCs w:val="32"/>
        </w:rPr>
        <w:t>　地方立法应当遵循</w:t>
      </w:r>
      <w:r>
        <w:fldChar w:fldCharType="begin"/>
      </w:r>
      <w:r>
        <w:rPr>
          <w:rStyle w:val="Hyperlink"/>
          <w:rFonts w:eastAsia="仿宋_GB2312;宋体"/>
          <w:kern w:val="0"/>
          <w:sz w:val="32"/>
          <w:szCs w:val="32"/>
        </w:rPr>
        <w:instrText xml:space="preserve"> HYPERLINK "http://law.npc.gov.cn:87/page/secondbrw.cbs?rid=55&amp;order=112&amp;result=C%3A%5CTEMP%5CTBS%5CC084E99%2ETMP&amp;page=codetitle&amp;f=&amp;field=%B7%D6%C0%E0%BA%C5&amp;transword=+&amp;dkall=0&amp;code2=1&amp;OpenCondition=" \l "%23"</w:instrText>
      </w:r>
      <w:r>
        <w:rPr>
          <w:rStyle w:val="Hyperlink"/>
          <w:rFonts w:eastAsia="仿宋_GB2312;宋体"/>
          <w:kern w:val="0"/>
          <w:sz w:val="32"/>
          <w:szCs w:val="32"/>
        </w:rPr>
        <w:fldChar w:fldCharType="separate"/>
      </w:r>
      <w:r>
        <w:rPr>
          <w:rStyle w:val="Hyperlink"/>
          <w:rFonts w:eastAsia="仿宋_GB2312;宋体"/>
          <w:kern w:val="0"/>
          <w:sz w:val="32"/>
          <w:szCs w:val="32"/>
        </w:rPr>
        <w:t>立法法</w:t>
      </w:r>
      <w:r>
        <w:rPr>
          <w:rStyle w:val="Hyperlink"/>
          <w:rFonts w:eastAsia="仿宋_GB2312;宋体"/>
          <w:kern w:val="0"/>
          <w:sz w:val="32"/>
          <w:szCs w:val="32"/>
        </w:rPr>
        <w:fldChar w:fldCharType="end"/>
      </w:r>
      <w:r>
        <w:rPr>
          <w:rFonts w:eastAsia="仿宋_GB2312;宋体"/>
          <w:kern w:val="0"/>
          <w:sz w:val="32"/>
          <w:szCs w:val="32"/>
        </w:rPr>
        <w:t>和</w:t>
      </w:r>
      <w:r>
        <w:fldChar w:fldCharType="begin"/>
      </w:r>
      <w:r>
        <w:rPr>
          <w:rStyle w:val="Hyperlink"/>
          <w:rFonts w:eastAsia="仿宋_GB2312;宋体"/>
          <w:kern w:val="0"/>
          <w:sz w:val="32"/>
          <w:szCs w:val="32"/>
        </w:rPr>
        <w:instrText xml:space="preserve"> HYPERLINK "http://law.npc.gov.cn:87/page/secondbrw.cbs?rid=55&amp;order=112&amp;result=C%3A%5CTEMP%5CTBS%5CC084E99%2ETMP&amp;page=codetitle&amp;f=&amp;field=%B7%D6%C0%E0%BA%C5&amp;transword=+&amp;dkall=0&amp;code2=1&amp;OpenCondition=" \l "%23"</w:instrText>
      </w:r>
      <w:r>
        <w:rPr>
          <w:rStyle w:val="Hyperlink"/>
          <w:rFonts w:eastAsia="仿宋_GB2312;宋体"/>
          <w:kern w:val="0"/>
          <w:sz w:val="32"/>
          <w:szCs w:val="32"/>
        </w:rPr>
        <w:fldChar w:fldCharType="separate"/>
      </w:r>
      <w:r>
        <w:rPr>
          <w:rStyle w:val="Hyperlink"/>
          <w:rFonts w:eastAsia="仿宋_GB2312;宋体"/>
          <w:kern w:val="0"/>
          <w:sz w:val="32"/>
          <w:szCs w:val="32"/>
        </w:rPr>
        <w:t>山西省地方立法条例</w:t>
      </w:r>
      <w:r>
        <w:rPr>
          <w:rStyle w:val="Hyperlink"/>
          <w:rFonts w:eastAsia="仿宋_GB2312;宋体"/>
          <w:kern w:val="0"/>
          <w:sz w:val="32"/>
          <w:szCs w:val="32"/>
        </w:rPr>
        <w:fldChar w:fldCharType="end"/>
      </w:r>
      <w:r>
        <w:rPr>
          <w:rFonts w:eastAsia="仿宋_GB2312;宋体"/>
          <w:kern w:val="0"/>
          <w:sz w:val="32"/>
          <w:szCs w:val="32"/>
        </w:rPr>
        <w:t>确立的基本原则。</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地方立法应当具有较强的针对性和可操作性，突出地方特色。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第四条</w:t>
      </w:r>
      <w:r>
        <w:rPr>
          <w:rFonts w:eastAsia="仿宋_GB2312;宋体"/>
          <w:kern w:val="0"/>
          <w:sz w:val="32"/>
          <w:szCs w:val="32"/>
        </w:rPr>
        <w:t>　</w:t>
      </w:r>
      <w:r>
        <w:rPr>
          <w:rFonts w:eastAsia="仿宋_GB2312;宋体"/>
          <w:sz w:val="32"/>
          <w:szCs w:val="32"/>
        </w:rPr>
        <w:t>地方立法应当体现人民的意志，发扬社会主义民主，坚持立法公开，保障人民通过多种途径参与立法活动。</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第五条</w:t>
      </w:r>
      <w:r>
        <w:rPr>
          <w:rFonts w:eastAsia="仿宋_GB2312;宋体"/>
          <w:kern w:val="0"/>
          <w:sz w:val="32"/>
          <w:szCs w:val="32"/>
        </w:rPr>
        <w:t>　地方立法所需费用</w:t>
      </w:r>
      <w:r>
        <w:rPr>
          <w:rFonts w:hint="eastAsia" w:eastAsia="仿宋_GB2312;宋体"/>
          <w:kern w:val="0"/>
          <w:sz w:val="32"/>
          <w:szCs w:val="32"/>
        </w:rPr>
        <w:t>，</w:t>
      </w:r>
      <w:r>
        <w:rPr>
          <w:rFonts w:eastAsia="仿宋_GB2312;宋体"/>
          <w:kern w:val="0"/>
          <w:sz w:val="32"/>
          <w:szCs w:val="32"/>
        </w:rPr>
        <w:t xml:space="preserve">应当列入市本级财政预算，并予以保障。 </w:t>
      </w:r>
    </w:p>
    <w:p>
      <w:pPr>
        <w:pStyle w:val="Normal"/>
        <w:spacing w:lineRule="exact" w:line="578"/>
        <w:rPr>
          <w:rFonts w:eastAsia="仿宋_GB2312;宋体"/>
          <w:b/>
          <w:bCs/>
          <w:kern w:val="0"/>
          <w:sz w:val="32"/>
          <w:szCs w:val="32"/>
        </w:rPr>
      </w:pPr>
      <w:r>
        <w:rPr>
          <w:rFonts w:eastAsia="仿宋_GB2312;宋体"/>
          <w:b/>
          <w:bCs/>
          <w:kern w:val="0"/>
          <w:sz w:val="32"/>
          <w:szCs w:val="32"/>
        </w:rPr>
      </w:r>
    </w:p>
    <w:p>
      <w:pPr>
        <w:pStyle w:val="Normal"/>
        <w:spacing w:lineRule="exact" w:line="578"/>
        <w:jc w:val="center"/>
        <w:rPr>
          <w:rFonts w:eastAsia="黑体"/>
          <w:kern w:val="0"/>
          <w:sz w:val="32"/>
          <w:szCs w:val="32"/>
        </w:rPr>
      </w:pPr>
      <w:r>
        <w:rPr>
          <w:rFonts w:eastAsia="黑体"/>
          <w:kern w:val="0"/>
          <w:sz w:val="32"/>
          <w:szCs w:val="32"/>
        </w:rPr>
        <w:t>第二章　地方性法规的制定权限</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第六条</w:t>
      </w:r>
      <w:r>
        <w:rPr>
          <w:rFonts w:eastAsia="仿宋_GB2312;宋体"/>
          <w:kern w:val="0"/>
          <w:sz w:val="32"/>
          <w:szCs w:val="32"/>
        </w:rPr>
        <w:t>　</w:t>
      </w:r>
      <w:r>
        <w:rPr>
          <w:rFonts w:eastAsia="仿宋_GB2312;宋体"/>
          <w:sz w:val="32"/>
          <w:szCs w:val="32"/>
        </w:rPr>
        <w:t>市人民代表大会及其常务委员会的立法权限，按照《中华人民共和国立法法》的规定执行。</w:t>
      </w:r>
      <w:r>
        <w:rPr>
          <w:rFonts w:eastAsia="仿宋_GB2312;宋体"/>
          <w:kern w:val="0"/>
          <w:sz w:val="32"/>
          <w:szCs w:val="32"/>
        </w:rPr>
        <w:t xml:space="preserve">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w:t>
      </w:r>
      <w:r>
        <w:rPr>
          <w:rFonts w:hint="eastAsia" w:eastAsia="黑体"/>
          <w:kern w:val="0"/>
          <w:sz w:val="32"/>
          <w:szCs w:val="32"/>
        </w:rPr>
        <w:t>七</w:t>
      </w:r>
      <w:r>
        <w:rPr>
          <w:rFonts w:eastAsia="黑体"/>
          <w:kern w:val="0"/>
          <w:sz w:val="32"/>
          <w:szCs w:val="32"/>
        </w:rPr>
        <w:t>条</w:t>
      </w:r>
      <w:r>
        <w:rPr>
          <w:rFonts w:eastAsia="仿宋_GB2312;宋体"/>
          <w:kern w:val="0"/>
          <w:sz w:val="32"/>
          <w:szCs w:val="32"/>
        </w:rPr>
        <w:t>　在市人民代表大会</w:t>
      </w:r>
      <w:r>
        <w:rPr>
          <w:rFonts w:hint="eastAsia" w:eastAsia="仿宋_GB2312;宋体"/>
          <w:kern w:val="0"/>
          <w:sz w:val="32"/>
          <w:szCs w:val="32"/>
        </w:rPr>
        <w:t>闭</w:t>
      </w:r>
      <w:r>
        <w:rPr>
          <w:rFonts w:eastAsia="仿宋_GB2312;宋体"/>
          <w:kern w:val="0"/>
          <w:sz w:val="32"/>
          <w:szCs w:val="32"/>
        </w:rPr>
        <w:t xml:space="preserve">会期间，市人民代表大会常务委员会可以对市人民代表大会制定的地方性法规进行补充和修改，但不得同该法规的基本原则相抵触。 </w:t>
      </w:r>
    </w:p>
    <w:p>
      <w:pPr>
        <w:pStyle w:val="Normal"/>
        <w:spacing w:lineRule="exact" w:line="578"/>
        <w:rPr>
          <w:rFonts w:eastAsia="黑体" w:hint="eastAsia"/>
          <w:kern w:val="0"/>
          <w:sz w:val="32"/>
          <w:szCs w:val="32"/>
        </w:rPr>
      </w:pPr>
      <w:r>
        <w:rPr>
          <w:rFonts w:eastAsia="黑体" w:hint="eastAsia"/>
          <w:kern w:val="0"/>
          <w:sz w:val="32"/>
          <w:szCs w:val="32"/>
        </w:rPr>
      </w:r>
    </w:p>
    <w:p>
      <w:pPr>
        <w:pStyle w:val="Normal"/>
        <w:spacing w:lineRule="exact" w:line="578"/>
        <w:jc w:val="center"/>
        <w:rPr>
          <w:rFonts w:eastAsia="黑体" w:hint="eastAsia"/>
          <w:kern w:val="0"/>
          <w:sz w:val="32"/>
          <w:szCs w:val="32"/>
        </w:rPr>
      </w:pPr>
      <w:r>
        <w:rPr>
          <w:rFonts w:eastAsia="黑体"/>
          <w:kern w:val="0"/>
          <w:sz w:val="32"/>
          <w:szCs w:val="32"/>
        </w:rPr>
        <w:t>第三章　市人民代表大会法规案的提出、审议和通过</w:t>
      </w:r>
    </w:p>
    <w:p>
      <w:pPr>
        <w:pStyle w:val="Normal"/>
        <w:spacing w:lineRule="exact" w:line="578"/>
        <w:jc w:val="center"/>
        <w:rPr>
          <w:rFonts w:eastAsia="黑体" w:hint="eastAsia"/>
          <w:kern w:val="0"/>
          <w:sz w:val="32"/>
          <w:szCs w:val="32"/>
        </w:rPr>
      </w:pPr>
      <w:r>
        <w:rPr>
          <w:rFonts w:eastAsia="黑体" w:hint="eastAsia"/>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w:t>
      </w:r>
      <w:r>
        <w:rPr>
          <w:rFonts w:hint="eastAsia" w:eastAsia="黑体"/>
          <w:kern w:val="0"/>
          <w:sz w:val="32"/>
          <w:szCs w:val="32"/>
        </w:rPr>
        <w:t>八</w:t>
      </w:r>
      <w:r>
        <w:rPr>
          <w:rFonts w:eastAsia="黑体"/>
          <w:kern w:val="0"/>
          <w:sz w:val="32"/>
          <w:szCs w:val="32"/>
        </w:rPr>
        <w:t>条</w:t>
      </w:r>
      <w:r>
        <w:rPr>
          <w:rFonts w:eastAsia="仿宋_GB2312;宋体"/>
          <w:kern w:val="0"/>
          <w:sz w:val="32"/>
          <w:szCs w:val="32"/>
        </w:rPr>
        <w:t>　市人民代表大会主席团可以向市人民代表大会提出地方性法规案，由市人民代表大会会议审议。</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市人民代表大会常务委员会、市人民政府、市人民代表大会各专门委员会，可以向市人民代表大会提出地方性法规案、由主席团决定列入会议议程。 </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w:t>
      </w:r>
      <w:r>
        <w:rPr>
          <w:rFonts w:hint="eastAsia" w:eastAsia="黑体"/>
          <w:kern w:val="0"/>
          <w:sz w:val="32"/>
          <w:szCs w:val="32"/>
        </w:rPr>
        <w:t>九</w:t>
      </w:r>
      <w:r>
        <w:rPr>
          <w:rFonts w:eastAsia="黑体"/>
          <w:kern w:val="0"/>
          <w:sz w:val="32"/>
          <w:szCs w:val="32"/>
        </w:rPr>
        <w:t>条</w:t>
      </w:r>
      <w:r>
        <w:rPr>
          <w:rFonts w:eastAsia="仿宋_GB2312;宋体"/>
          <w:kern w:val="0"/>
          <w:sz w:val="32"/>
          <w:szCs w:val="32"/>
        </w:rPr>
        <w:t>　市人民代表大会代表十人以上联名，可以向市人民代表大会提出地方性法规案，由主席团决定是否列入会议议程，或者先交有关的专门委员会审议、提出是否列入会议议程的意见，再决定是否列入会议议程。</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专门委员会审议的时候，可以邀请提案人列席会议，发表意见。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第十条</w:t>
      </w:r>
      <w:r>
        <w:rPr>
          <w:rFonts w:eastAsia="仿宋_GB2312;宋体"/>
          <w:kern w:val="0"/>
          <w:sz w:val="32"/>
          <w:szCs w:val="32"/>
        </w:rPr>
        <w:t xml:space="preserve">　向市人民代表大会提出的地方性法规案，在市人民代表大会闭会期间，可以先向常务委员会提出，经常务委员会会议依照本条例第四章有关规定审议后，决定提请市人民代表大会审议。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w:t>
      </w:r>
      <w:r>
        <w:rPr>
          <w:rFonts w:hint="eastAsia" w:eastAsia="黑体"/>
          <w:kern w:val="0"/>
          <w:sz w:val="32"/>
          <w:szCs w:val="32"/>
        </w:rPr>
        <w:t>一</w:t>
      </w:r>
      <w:r>
        <w:rPr>
          <w:rFonts w:eastAsia="黑体"/>
          <w:kern w:val="0"/>
          <w:sz w:val="32"/>
          <w:szCs w:val="32"/>
        </w:rPr>
        <w:t>条</w:t>
      </w:r>
      <w:r>
        <w:rPr>
          <w:rFonts w:eastAsia="仿宋_GB2312;宋体"/>
          <w:kern w:val="0"/>
          <w:sz w:val="32"/>
          <w:szCs w:val="32"/>
        </w:rPr>
        <w:t xml:space="preserve">　常务委员会决定提请市人民代表大会会议审议的地方性法规案，应当在会议举行的一个月前将地方性法规草案发给代表。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w:t>
      </w:r>
      <w:r>
        <w:rPr>
          <w:rFonts w:hint="eastAsia" w:eastAsia="黑体"/>
          <w:kern w:val="0"/>
          <w:sz w:val="32"/>
          <w:szCs w:val="32"/>
        </w:rPr>
        <w:t>二</w:t>
      </w:r>
      <w:r>
        <w:rPr>
          <w:rFonts w:eastAsia="黑体"/>
          <w:kern w:val="0"/>
          <w:sz w:val="32"/>
          <w:szCs w:val="32"/>
        </w:rPr>
        <w:t>条</w:t>
      </w:r>
      <w:r>
        <w:rPr>
          <w:rFonts w:eastAsia="仿宋_GB2312;宋体"/>
          <w:kern w:val="0"/>
          <w:sz w:val="32"/>
          <w:szCs w:val="32"/>
        </w:rPr>
        <w:t>　列入市人民代表大会会议议程的地方性法规案，在会议期间提出的，由提案人向大会全体会议作说明；在闭会期间向市人民代表大会常务委员会提出的</w:t>
      </w:r>
      <w:r>
        <w:rPr>
          <w:rFonts w:hint="eastAsia" w:eastAsia="仿宋_GB2312;宋体"/>
          <w:kern w:val="0"/>
          <w:sz w:val="32"/>
          <w:szCs w:val="32"/>
        </w:rPr>
        <w:t>，</w:t>
      </w:r>
      <w:r>
        <w:rPr>
          <w:rFonts w:eastAsia="仿宋_GB2312;宋体"/>
          <w:kern w:val="0"/>
          <w:sz w:val="32"/>
          <w:szCs w:val="32"/>
        </w:rPr>
        <w:t xml:space="preserve">由常务委员会或提案人向大会全体会议作说明。 </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w:t>
      </w:r>
      <w:r>
        <w:rPr>
          <w:rFonts w:hint="eastAsia" w:eastAsia="黑体"/>
          <w:kern w:val="0"/>
          <w:sz w:val="32"/>
          <w:szCs w:val="32"/>
        </w:rPr>
        <w:t>三</w:t>
      </w:r>
      <w:r>
        <w:rPr>
          <w:rFonts w:eastAsia="黑体"/>
          <w:kern w:val="0"/>
          <w:sz w:val="32"/>
          <w:szCs w:val="32"/>
        </w:rPr>
        <w:t>条</w:t>
      </w:r>
      <w:r>
        <w:rPr>
          <w:rFonts w:eastAsia="仿宋_GB2312;宋体"/>
          <w:kern w:val="0"/>
          <w:sz w:val="32"/>
          <w:szCs w:val="32"/>
        </w:rPr>
        <w:t>　列入市人民代表大会会议议程的地方性法规案，大会全体会议听取常务委员会或提案人的说明后，由各代表团进行审议。</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各代表团审议地方性法规案时，提案人应当派人听取意见，回答询问。有关机关、组织应当派人介绍情况。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w:t>
      </w:r>
      <w:r>
        <w:rPr>
          <w:rFonts w:hint="eastAsia" w:eastAsia="黑体"/>
          <w:kern w:val="0"/>
          <w:sz w:val="32"/>
          <w:szCs w:val="32"/>
        </w:rPr>
        <w:t>四</w:t>
      </w:r>
      <w:r>
        <w:rPr>
          <w:rFonts w:eastAsia="黑体"/>
          <w:kern w:val="0"/>
          <w:sz w:val="32"/>
          <w:szCs w:val="32"/>
        </w:rPr>
        <w:t>条</w:t>
      </w:r>
      <w:r>
        <w:rPr>
          <w:rFonts w:eastAsia="仿宋_GB2312;宋体"/>
          <w:kern w:val="0"/>
          <w:sz w:val="32"/>
          <w:szCs w:val="32"/>
        </w:rPr>
        <w:t xml:space="preserve">　列入市人民代表大会会议议程的地方性法规案由有关的专门委员会进行审议，向主席团提出审议意见，并印发会议。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w:t>
      </w:r>
      <w:r>
        <w:rPr>
          <w:rFonts w:hint="eastAsia" w:eastAsia="黑体"/>
          <w:kern w:val="0"/>
          <w:sz w:val="32"/>
          <w:szCs w:val="32"/>
        </w:rPr>
        <w:t>五</w:t>
      </w:r>
      <w:r>
        <w:rPr>
          <w:rFonts w:eastAsia="黑体"/>
          <w:kern w:val="0"/>
          <w:sz w:val="32"/>
          <w:szCs w:val="32"/>
        </w:rPr>
        <w:t>条</w:t>
      </w:r>
      <w:r>
        <w:rPr>
          <w:rFonts w:eastAsia="仿宋_GB2312;宋体"/>
          <w:kern w:val="0"/>
          <w:sz w:val="32"/>
          <w:szCs w:val="32"/>
        </w:rPr>
        <w:t xml:space="preserve">　列入市人民代表大会会议议程的地方性法规案，由法制委员会根据各代表团和有关的专门委员会的审议意见，对地方性法规案进行统一审议，提出审议结果报告和地方性法规草案修改稿，对重要的不同意见应当在审议结果报告中予以说明。 </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w:t>
      </w:r>
      <w:r>
        <w:rPr>
          <w:rFonts w:hint="eastAsia" w:eastAsia="黑体"/>
          <w:kern w:val="0"/>
          <w:sz w:val="32"/>
          <w:szCs w:val="32"/>
        </w:rPr>
        <w:t>六</w:t>
      </w:r>
      <w:r>
        <w:rPr>
          <w:rFonts w:eastAsia="黑体"/>
          <w:kern w:val="0"/>
          <w:sz w:val="32"/>
          <w:szCs w:val="32"/>
        </w:rPr>
        <w:t>条</w:t>
      </w:r>
      <w:r>
        <w:rPr>
          <w:rFonts w:eastAsia="仿宋_GB2312;宋体"/>
          <w:kern w:val="0"/>
          <w:sz w:val="32"/>
          <w:szCs w:val="32"/>
        </w:rPr>
        <w:t>　列入市人民代表大会会议议程的地方性法规案，主席团常务主席可以召开各代表团团长会议，就地方性法规案中的重大问题听取各代表团的审议意见，进行讨论，并将讨论的情况和意见向主席团报告。</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主席团常务主席也可以就地方性法规案中的重大的专门性问题，召集代表团推选的有关代表进行讨论，并将讨论的情况和意见向主席团报告。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w:t>
      </w:r>
      <w:r>
        <w:rPr>
          <w:rFonts w:hint="eastAsia" w:eastAsia="黑体"/>
          <w:kern w:val="0"/>
          <w:sz w:val="32"/>
          <w:szCs w:val="32"/>
        </w:rPr>
        <w:t>七</w:t>
      </w:r>
      <w:r>
        <w:rPr>
          <w:rFonts w:eastAsia="黑体"/>
          <w:kern w:val="0"/>
          <w:sz w:val="32"/>
          <w:szCs w:val="32"/>
        </w:rPr>
        <w:t>条</w:t>
      </w:r>
      <w:r>
        <w:rPr>
          <w:rFonts w:eastAsia="仿宋_GB2312;宋体"/>
          <w:kern w:val="0"/>
          <w:sz w:val="32"/>
          <w:szCs w:val="32"/>
        </w:rPr>
        <w:t xml:space="preserve">　列入市人民代表大会会议议程的地方性法规案，在交付表决前，提案人要求撤回的，应当说明理由，经主席团同意，并向大会报告，对该地方性法规案的审议即行终止。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w:t>
      </w:r>
      <w:r>
        <w:rPr>
          <w:rFonts w:hint="eastAsia" w:eastAsia="黑体"/>
          <w:kern w:val="0"/>
          <w:sz w:val="32"/>
          <w:szCs w:val="32"/>
        </w:rPr>
        <w:t>八</w:t>
      </w:r>
      <w:r>
        <w:rPr>
          <w:rFonts w:eastAsia="黑体"/>
          <w:kern w:val="0"/>
          <w:sz w:val="32"/>
          <w:szCs w:val="32"/>
        </w:rPr>
        <w:t>条</w:t>
      </w:r>
      <w:r>
        <w:rPr>
          <w:rFonts w:eastAsia="仿宋_GB2312;宋体"/>
          <w:kern w:val="0"/>
          <w:sz w:val="32"/>
          <w:szCs w:val="32"/>
        </w:rPr>
        <w:t xml:space="preserve">　地方性法规案在审议中有重大问题需要进一步研究的，经主席团提出，由大会全体会议决定，可以授权常务委员会根据代表的意见进一步审议，提出修改方案，提请市人民代表大会下次会议审议决定。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w:t>
      </w:r>
      <w:r>
        <w:rPr>
          <w:rFonts w:hint="eastAsia" w:eastAsia="黑体"/>
          <w:kern w:val="0"/>
          <w:sz w:val="32"/>
          <w:szCs w:val="32"/>
        </w:rPr>
        <w:t>九</w:t>
      </w:r>
      <w:r>
        <w:rPr>
          <w:rFonts w:eastAsia="黑体"/>
          <w:kern w:val="0"/>
          <w:sz w:val="32"/>
          <w:szCs w:val="32"/>
        </w:rPr>
        <w:t>条</w:t>
      </w:r>
      <w:r>
        <w:rPr>
          <w:rFonts w:eastAsia="仿宋_GB2312;宋体"/>
          <w:kern w:val="0"/>
          <w:sz w:val="32"/>
          <w:szCs w:val="32"/>
        </w:rPr>
        <w:t xml:space="preserve">　地方性法规修改稿经各代表团审议，由法制委员会根据各代表团的审议意见进行修改，提出地方性法规草案表决稿，由主席团提请大会全体会议表决，由全体代表的过半数通过。 </w:t>
      </w:r>
    </w:p>
    <w:p>
      <w:pPr>
        <w:pStyle w:val="Normal"/>
        <w:spacing w:lineRule="exact" w:line="578"/>
        <w:rPr>
          <w:rFonts w:eastAsia="黑体"/>
          <w:kern w:val="0"/>
          <w:sz w:val="32"/>
          <w:szCs w:val="32"/>
        </w:rPr>
      </w:pPr>
      <w:r>
        <w:rPr>
          <w:rFonts w:eastAsia="黑体"/>
          <w:kern w:val="0"/>
          <w:sz w:val="32"/>
          <w:szCs w:val="32"/>
        </w:rPr>
      </w:r>
    </w:p>
    <w:p>
      <w:pPr>
        <w:pStyle w:val="Normal"/>
        <w:spacing w:lineRule="exact" w:line="578"/>
        <w:jc w:val="center"/>
        <w:rPr>
          <w:rFonts w:eastAsia="黑体"/>
          <w:kern w:val="0"/>
          <w:sz w:val="32"/>
          <w:szCs w:val="32"/>
        </w:rPr>
      </w:pPr>
      <w:r>
        <w:rPr>
          <w:rFonts w:eastAsia="黑体"/>
          <w:kern w:val="0"/>
          <w:sz w:val="32"/>
          <w:szCs w:val="32"/>
        </w:rPr>
        <w:t>第四章　市人民代表大会常务委员会</w:t>
      </w:r>
    </w:p>
    <w:p>
      <w:pPr>
        <w:pStyle w:val="Normal"/>
        <w:spacing w:lineRule="exact" w:line="578"/>
        <w:jc w:val="center"/>
        <w:rPr>
          <w:rFonts w:eastAsia="黑体"/>
          <w:kern w:val="0"/>
          <w:sz w:val="32"/>
          <w:szCs w:val="32"/>
        </w:rPr>
      </w:pPr>
      <w:r>
        <w:rPr>
          <w:rFonts w:eastAsia="黑体" w:hint="eastAsia"/>
          <w:kern w:val="0"/>
          <w:sz w:val="32"/>
          <w:szCs w:val="32"/>
        </w:rPr>
        <w:t xml:space="preserve">        </w:t>
      </w:r>
      <w:r>
        <w:rPr>
          <w:rFonts w:eastAsia="黑体"/>
          <w:kern w:val="0"/>
          <w:sz w:val="32"/>
          <w:szCs w:val="32"/>
        </w:rPr>
        <w:t>法规案的提出、审议和通过</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第二十条　</w:t>
      </w:r>
      <w:r>
        <w:rPr>
          <w:rFonts w:eastAsia="仿宋_GB2312;宋体"/>
          <w:kern w:val="0"/>
          <w:sz w:val="32"/>
          <w:szCs w:val="32"/>
        </w:rPr>
        <w:t>主任会议可以向常务委员会提出地方性法规案，由常务委员会会议审议。</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市人民政府、市人民代表大会各专门委员会，可以向常务委员会提出地方性法规案，由主任会议决定提请常务委员会会议审议，或者先交有关的专门委员会审议、常务委员会工作机构研究，提出报告，再决定提请常务委员会会议审议。如果主任会议认为地方性法规案有重大问题需要进一步研究，可以建议提案人修改完善后再向常务委员会提出。</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w:t>
      </w:r>
      <w:r>
        <w:rPr>
          <w:rFonts w:hint="eastAsia" w:eastAsia="黑体"/>
          <w:kern w:val="0"/>
          <w:sz w:val="32"/>
          <w:szCs w:val="32"/>
        </w:rPr>
        <w:t>一</w:t>
      </w:r>
      <w:r>
        <w:rPr>
          <w:rFonts w:eastAsia="黑体"/>
          <w:kern w:val="0"/>
          <w:sz w:val="32"/>
          <w:szCs w:val="32"/>
        </w:rPr>
        <w:t>条</w:t>
      </w:r>
      <w:r>
        <w:rPr>
          <w:rFonts w:eastAsia="仿宋_GB2312;宋体"/>
          <w:kern w:val="0"/>
          <w:sz w:val="32"/>
          <w:szCs w:val="32"/>
        </w:rPr>
        <w:t>　常务委员会组成人员五人以上联名，可以向常务委员会提出地方性法规案，由主任会议决定是否提请常务委员会会议审议，或者先交有关的专门委员会审议、常务委员会工作机构研究，提出是否提请常务委员会会议审议的意见，再决定是否提请常务委员会会议审议。不提请常务委员会会议审议的，应当向常务委员会会议报告或者向提案人说明。</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专门委员会审议或者常务委员会工作机构研究地方性法规案时，可以邀请提案人列席会议，发表意见。</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w:t>
      </w:r>
      <w:r>
        <w:rPr>
          <w:rFonts w:hint="eastAsia" w:eastAsia="黑体"/>
          <w:kern w:val="0"/>
          <w:sz w:val="32"/>
          <w:szCs w:val="32"/>
        </w:rPr>
        <w:t>二</w:t>
      </w:r>
      <w:r>
        <w:rPr>
          <w:rFonts w:eastAsia="黑体"/>
          <w:kern w:val="0"/>
          <w:sz w:val="32"/>
          <w:szCs w:val="32"/>
        </w:rPr>
        <w:t>条</w:t>
      </w:r>
      <w:r>
        <w:rPr>
          <w:rFonts w:eastAsia="仿宋_GB2312;宋体"/>
          <w:kern w:val="0"/>
          <w:sz w:val="32"/>
          <w:szCs w:val="32"/>
        </w:rPr>
        <w:t xml:space="preserve">　拟提请常务委员会会议审议的地方性法规案，提案人应当在会议举行的三十日前将地方性法规案送交常务委员会。 </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第二十</w:t>
      </w:r>
      <w:r>
        <w:rPr>
          <w:rFonts w:hint="eastAsia" w:eastAsia="黑体"/>
          <w:kern w:val="0"/>
          <w:sz w:val="32"/>
          <w:szCs w:val="32"/>
        </w:rPr>
        <w:t>三</w:t>
      </w:r>
      <w:r>
        <w:rPr>
          <w:rFonts w:eastAsia="黑体"/>
          <w:kern w:val="0"/>
          <w:sz w:val="32"/>
          <w:szCs w:val="32"/>
        </w:rPr>
        <w:t>条</w:t>
      </w:r>
      <w:r>
        <w:rPr>
          <w:rFonts w:eastAsia="仿宋_GB2312;宋体"/>
          <w:kern w:val="0"/>
          <w:sz w:val="32"/>
          <w:szCs w:val="32"/>
        </w:rPr>
        <w:t xml:space="preserve">　拟列入常务委员会会议议程的地方性法规案，应当在会议举行的七日前将地方性法规草案发给常务委员会组成人员，特殊情况除外。 </w:t>
      </w:r>
    </w:p>
    <w:p>
      <w:pPr>
        <w:pStyle w:val="Normal"/>
        <w:spacing w:lineRule="exact" w:line="578"/>
        <w:ind w:firstLineChars="200" w:startChars="0" w:start="0" w:endChars="0" w:end="0"/>
        <w:rPr>
          <w:rFonts w:eastAsia="仿宋_GB2312;宋体" w:hint="eastAsia"/>
          <w:kern w:val="0"/>
          <w:sz w:val="32"/>
          <w:szCs w:val="32"/>
        </w:rPr>
      </w:pPr>
      <w:r>
        <w:rPr>
          <w:rFonts w:eastAsia="仿宋_GB2312;宋体"/>
          <w:sz w:val="32"/>
          <w:szCs w:val="32"/>
        </w:rPr>
        <w:t>常务委员会审议地方性法规案时，应当邀请有关的市人大代表列席会议。</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第二十</w:t>
      </w:r>
      <w:r>
        <w:rPr>
          <w:rFonts w:hint="eastAsia" w:eastAsia="黑体"/>
          <w:kern w:val="0"/>
          <w:sz w:val="32"/>
          <w:szCs w:val="32"/>
        </w:rPr>
        <w:t>四</w:t>
      </w:r>
      <w:r>
        <w:rPr>
          <w:rFonts w:eastAsia="黑体"/>
          <w:kern w:val="0"/>
          <w:sz w:val="32"/>
          <w:szCs w:val="32"/>
        </w:rPr>
        <w:t>条</w:t>
      </w:r>
      <w:r>
        <w:rPr>
          <w:rFonts w:eastAsia="仿宋_GB2312;宋体"/>
          <w:kern w:val="0"/>
          <w:sz w:val="32"/>
          <w:szCs w:val="32"/>
        </w:rPr>
        <w:t>　拟列入常务委员会会议议程的地方性法规案由有关的专门委员会提出审议意见，或者由常务委员会有关工作机构提出意见，印发常务委员会会议。</w:t>
      </w:r>
    </w:p>
    <w:p>
      <w:pPr>
        <w:pStyle w:val="Normal"/>
        <w:spacing w:lineRule="exact" w:line="578"/>
        <w:ind w:firstLineChars="200" w:startChars="0" w:start="0" w:endChars="0" w:end="0"/>
        <w:rPr>
          <w:rFonts w:eastAsia="仿宋_GB2312;宋体"/>
          <w:kern w:val="0"/>
          <w:sz w:val="32"/>
          <w:szCs w:val="32"/>
        </w:rPr>
      </w:pPr>
      <w:r>
        <w:rPr>
          <w:rFonts w:eastAsia="仿宋_GB2312;宋体"/>
          <w:sz w:val="32"/>
          <w:szCs w:val="32"/>
        </w:rPr>
        <w:t>有关的专门委员会审议或者常务委员会有关工作机构研究地方性法规案时，可以邀请市人民代表大会代表参加会议，发表意见。</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第二十</w:t>
      </w:r>
      <w:r>
        <w:rPr>
          <w:rFonts w:hint="eastAsia" w:eastAsia="黑体"/>
          <w:kern w:val="0"/>
          <w:sz w:val="32"/>
          <w:szCs w:val="32"/>
        </w:rPr>
        <w:t>五</w:t>
      </w:r>
      <w:r>
        <w:rPr>
          <w:rFonts w:eastAsia="黑体"/>
          <w:kern w:val="0"/>
          <w:sz w:val="32"/>
          <w:szCs w:val="32"/>
        </w:rPr>
        <w:t>条</w:t>
      </w:r>
      <w:r>
        <w:rPr>
          <w:rFonts w:eastAsia="仿宋_GB2312;宋体"/>
          <w:kern w:val="0"/>
          <w:sz w:val="32"/>
          <w:szCs w:val="32"/>
        </w:rPr>
        <w:t>　列入常务委员会会议议程的地方性法规案，一般应当经两次常务委员会会议审议后再交付表决。如果在第二次审议时，对地方性法规案中的重大问题，仍有较大分歧的，经主任会议决定，可以经三次以上常务委员会会议审议后再交付表决。</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部分修改的地方性法规案，各方面意见比较一致的，也可以经一次常务委员会会议审议即交付表决。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w:t>
      </w:r>
      <w:r>
        <w:rPr>
          <w:rFonts w:hint="eastAsia" w:eastAsia="黑体"/>
          <w:kern w:val="0"/>
          <w:sz w:val="32"/>
          <w:szCs w:val="32"/>
        </w:rPr>
        <w:t>六</w:t>
      </w:r>
      <w:r>
        <w:rPr>
          <w:rFonts w:eastAsia="黑体"/>
          <w:kern w:val="0"/>
          <w:sz w:val="32"/>
          <w:szCs w:val="32"/>
        </w:rPr>
        <w:t>条</w:t>
      </w:r>
      <w:r>
        <w:rPr>
          <w:rFonts w:eastAsia="仿宋_GB2312;宋体"/>
          <w:kern w:val="0"/>
          <w:sz w:val="32"/>
          <w:szCs w:val="32"/>
        </w:rPr>
        <w:t>　常务委员会会议第一次审议地方性法规案，在全体会议上听取提案人的说明以及有关专门委员会审议意见的报告或者常务委员会有关工作机构研究意见的报告后，由分组会议进行初步审议。</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常务委员会会议第二次审议地方性法规案，在全体会议上听取法制委员会关于地方性法规草案审议结果的报告，由分组会议对地方性法规草案修改稿进行审议。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w:t>
      </w:r>
      <w:r>
        <w:rPr>
          <w:rFonts w:hint="eastAsia" w:eastAsia="黑体"/>
          <w:kern w:val="0"/>
          <w:sz w:val="32"/>
          <w:szCs w:val="32"/>
        </w:rPr>
        <w:t>七</w:t>
      </w:r>
      <w:r>
        <w:rPr>
          <w:rFonts w:eastAsia="黑体"/>
          <w:kern w:val="0"/>
          <w:sz w:val="32"/>
          <w:szCs w:val="32"/>
        </w:rPr>
        <w:t>条</w:t>
      </w:r>
      <w:r>
        <w:rPr>
          <w:rFonts w:eastAsia="仿宋_GB2312;宋体"/>
          <w:kern w:val="0"/>
          <w:sz w:val="32"/>
          <w:szCs w:val="32"/>
        </w:rPr>
        <w:t xml:space="preserve">　常务委员会审议地方性法规案时，根据需要，可以召开联组会议或者全体会议。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w:t>
      </w:r>
      <w:r>
        <w:rPr>
          <w:rFonts w:hint="eastAsia" w:eastAsia="黑体"/>
          <w:kern w:val="0"/>
          <w:sz w:val="32"/>
          <w:szCs w:val="32"/>
        </w:rPr>
        <w:t>二</w:t>
      </w:r>
      <w:r>
        <w:rPr>
          <w:rFonts w:eastAsia="黑体"/>
          <w:kern w:val="0"/>
          <w:sz w:val="32"/>
          <w:szCs w:val="32"/>
        </w:rPr>
        <w:t>十</w:t>
      </w:r>
      <w:r>
        <w:rPr>
          <w:rFonts w:hint="eastAsia" w:eastAsia="黑体"/>
          <w:kern w:val="0"/>
          <w:sz w:val="32"/>
          <w:szCs w:val="32"/>
        </w:rPr>
        <w:t>八</w:t>
      </w:r>
      <w:r>
        <w:rPr>
          <w:rFonts w:eastAsia="黑体"/>
          <w:kern w:val="0"/>
          <w:sz w:val="32"/>
          <w:szCs w:val="32"/>
        </w:rPr>
        <w:t>条</w:t>
      </w:r>
      <w:r>
        <w:rPr>
          <w:rFonts w:eastAsia="仿宋_GB2312;宋体"/>
          <w:kern w:val="0"/>
          <w:sz w:val="32"/>
          <w:szCs w:val="32"/>
        </w:rPr>
        <w:t xml:space="preserve">　常务委员会分组会议审议地方性法规案时，提案人应当派人听取意见，回答询问。有关机关、组织应当派人介绍情况。 </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w:t>
      </w:r>
      <w:r>
        <w:rPr>
          <w:rFonts w:hint="eastAsia" w:eastAsia="黑体"/>
          <w:kern w:val="0"/>
          <w:sz w:val="32"/>
          <w:szCs w:val="32"/>
        </w:rPr>
        <w:t>二</w:t>
      </w:r>
      <w:r>
        <w:rPr>
          <w:rFonts w:eastAsia="黑体"/>
          <w:kern w:val="0"/>
          <w:sz w:val="32"/>
          <w:szCs w:val="32"/>
        </w:rPr>
        <w:t>十</w:t>
      </w:r>
      <w:r>
        <w:rPr>
          <w:rFonts w:hint="eastAsia" w:eastAsia="黑体"/>
          <w:kern w:val="0"/>
          <w:sz w:val="32"/>
          <w:szCs w:val="32"/>
        </w:rPr>
        <w:t>九</w:t>
      </w:r>
      <w:r>
        <w:rPr>
          <w:rFonts w:eastAsia="黑体"/>
          <w:kern w:val="0"/>
          <w:sz w:val="32"/>
          <w:szCs w:val="32"/>
        </w:rPr>
        <w:t>条</w:t>
      </w:r>
      <w:r>
        <w:rPr>
          <w:rFonts w:eastAsia="仿宋_GB2312;宋体"/>
          <w:kern w:val="0"/>
          <w:sz w:val="32"/>
          <w:szCs w:val="32"/>
        </w:rPr>
        <w:t>　地方性法规案经常务委员会会议第一次审议后，由法制委员会根据常务委员会组成人员、有关的专门委员会的审议意见和各方面提出的意见，对地方性法规案进行统一审议，提出审议结果报告和地方性法规草案修改稿，对重要的不同意见应当在审议结果报告中予以说明。</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法制委员会审议地方性法规案时，可以邀请有关的专门委员会或者常务委员会工作机构的人员列席会议，发表意见。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第三十条</w:t>
      </w:r>
      <w:r>
        <w:rPr>
          <w:rFonts w:eastAsia="仿宋_GB2312;宋体"/>
          <w:kern w:val="0"/>
          <w:sz w:val="32"/>
          <w:szCs w:val="32"/>
        </w:rPr>
        <w:t>　专门委员会审议地方性法规案时，应当召开全体会议审议，根据需要</w:t>
      </w:r>
      <w:r>
        <w:rPr>
          <w:rFonts w:eastAsia="仿宋_GB2312;宋体"/>
          <w:spacing w:val="-60"/>
          <w:kern w:val="0"/>
          <w:sz w:val="32"/>
          <w:szCs w:val="32"/>
        </w:rPr>
        <w:t>，</w:t>
      </w:r>
      <w:r>
        <w:rPr>
          <w:rFonts w:eastAsia="仿宋_GB2312;宋体"/>
          <w:kern w:val="0"/>
          <w:sz w:val="32"/>
          <w:szCs w:val="32"/>
        </w:rPr>
        <w:t xml:space="preserve">可以要求有关机关、组织派人说明情况。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w:t>
      </w:r>
      <w:r>
        <w:rPr>
          <w:rFonts w:hint="eastAsia" w:eastAsia="黑体"/>
          <w:kern w:val="0"/>
          <w:sz w:val="32"/>
          <w:szCs w:val="32"/>
        </w:rPr>
        <w:t>一</w:t>
      </w:r>
      <w:r>
        <w:rPr>
          <w:rFonts w:eastAsia="黑体"/>
          <w:kern w:val="0"/>
          <w:sz w:val="32"/>
          <w:szCs w:val="32"/>
        </w:rPr>
        <w:t>条</w:t>
      </w:r>
      <w:r>
        <w:rPr>
          <w:rFonts w:eastAsia="仿宋_GB2312;宋体"/>
          <w:kern w:val="0"/>
          <w:sz w:val="32"/>
          <w:szCs w:val="32"/>
        </w:rPr>
        <w:t xml:space="preserve">　列入常务委员会会议议程的地方性法规案，法制委员会、有关的专门委员会和常务委员会工作机构应当听取各方面的意见。听取意见可以采取座谈会、论证会、听证会等多种形式。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w:t>
      </w:r>
      <w:r>
        <w:rPr>
          <w:rFonts w:hint="eastAsia" w:eastAsia="黑体"/>
          <w:kern w:val="0"/>
          <w:sz w:val="32"/>
          <w:szCs w:val="32"/>
        </w:rPr>
        <w:t>二</w:t>
      </w:r>
      <w:r>
        <w:rPr>
          <w:rFonts w:eastAsia="黑体"/>
          <w:kern w:val="0"/>
          <w:sz w:val="32"/>
          <w:szCs w:val="32"/>
        </w:rPr>
        <w:t>条</w:t>
      </w:r>
      <w:r>
        <w:rPr>
          <w:rFonts w:eastAsia="仿宋_GB2312;宋体"/>
          <w:kern w:val="0"/>
          <w:sz w:val="32"/>
          <w:szCs w:val="32"/>
        </w:rPr>
        <w:t xml:space="preserve">　列入常务委员会会议议程的重要的地方性法规案，在法制委员会统一审议后，经主任会议同意，由法制委员会向社会公布，征求意见。各机关、组织和公民提出的意见送常务委员会法制工作委员会。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w:t>
      </w:r>
      <w:r>
        <w:rPr>
          <w:rFonts w:hint="eastAsia" w:eastAsia="黑体"/>
          <w:kern w:val="0"/>
          <w:sz w:val="32"/>
          <w:szCs w:val="32"/>
        </w:rPr>
        <w:t>三</w:t>
      </w:r>
      <w:r>
        <w:rPr>
          <w:rFonts w:eastAsia="黑体"/>
          <w:kern w:val="0"/>
          <w:sz w:val="32"/>
          <w:szCs w:val="32"/>
        </w:rPr>
        <w:t>条</w:t>
      </w:r>
      <w:r>
        <w:rPr>
          <w:rFonts w:eastAsia="仿宋_GB2312;宋体"/>
          <w:kern w:val="0"/>
          <w:sz w:val="32"/>
          <w:szCs w:val="32"/>
        </w:rPr>
        <w:t>　列入常务委员会会议议程的地方性法规案，常务委员会法制工作委员会应当收集整理各方面提出的意见，分送法制委员会、有关专门委员会和常务委员会工作机构，并根据需要，印发常务委员会会议。</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w:t>
      </w:r>
      <w:r>
        <w:rPr>
          <w:rFonts w:hint="eastAsia" w:eastAsia="黑体"/>
          <w:kern w:val="0"/>
          <w:sz w:val="32"/>
          <w:szCs w:val="32"/>
        </w:rPr>
        <w:t>四</w:t>
      </w:r>
      <w:r>
        <w:rPr>
          <w:rFonts w:eastAsia="黑体"/>
          <w:kern w:val="0"/>
          <w:sz w:val="32"/>
          <w:szCs w:val="32"/>
        </w:rPr>
        <w:t>条</w:t>
      </w:r>
      <w:r>
        <w:rPr>
          <w:rFonts w:eastAsia="仿宋_GB2312;宋体"/>
          <w:kern w:val="0"/>
          <w:sz w:val="32"/>
          <w:szCs w:val="32"/>
        </w:rPr>
        <w:t xml:space="preserve">　列入常务委员会会议议程的地方性法规案，在交付表决前，提案人要求撤回的，应当说明理由，经主任会议同意，并向常务委员会报告，对该地方性法规案的审议即行终止。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w:t>
      </w:r>
      <w:r>
        <w:rPr>
          <w:rFonts w:hint="eastAsia" w:eastAsia="黑体"/>
          <w:kern w:val="0"/>
          <w:sz w:val="32"/>
          <w:szCs w:val="32"/>
        </w:rPr>
        <w:t>五</w:t>
      </w:r>
      <w:r>
        <w:rPr>
          <w:rFonts w:eastAsia="黑体"/>
          <w:kern w:val="0"/>
          <w:sz w:val="32"/>
          <w:szCs w:val="32"/>
        </w:rPr>
        <w:t>条</w:t>
      </w:r>
      <w:r>
        <w:rPr>
          <w:rFonts w:eastAsia="仿宋_GB2312;宋体"/>
          <w:kern w:val="0"/>
          <w:sz w:val="32"/>
          <w:szCs w:val="32"/>
        </w:rPr>
        <w:t xml:space="preserve">　已经常务委员会会议审议的地方性法规案，搁置审议满两年的，由主任会议向常务委员会报告，该地方性法规案终止审议。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w:t>
      </w:r>
      <w:r>
        <w:rPr>
          <w:rFonts w:hint="eastAsia" w:eastAsia="黑体"/>
          <w:kern w:val="0"/>
          <w:sz w:val="32"/>
          <w:szCs w:val="32"/>
        </w:rPr>
        <w:t>六</w:t>
      </w:r>
      <w:r>
        <w:rPr>
          <w:rFonts w:eastAsia="黑体"/>
          <w:kern w:val="0"/>
          <w:sz w:val="32"/>
          <w:szCs w:val="32"/>
        </w:rPr>
        <w:t>条</w:t>
      </w:r>
      <w:r>
        <w:rPr>
          <w:rFonts w:eastAsia="仿宋_GB2312;宋体"/>
          <w:kern w:val="0"/>
          <w:sz w:val="32"/>
          <w:szCs w:val="32"/>
        </w:rPr>
        <w:t xml:space="preserve">　地方性法规草案修改稿经常务委员会会议审议，由法制委员会根据常务委员会组成人员的审议意见进行修改，提出地方性法规草案表决稿，由主任会议提请常务委员会全体会议表决。表决采取按电子表决器或者无记名投票的方式，由常务委员会全体组成人员的过半数通过。 </w:t>
      </w:r>
    </w:p>
    <w:p>
      <w:pPr>
        <w:pStyle w:val="Normal"/>
        <w:spacing w:lineRule="exact" w:line="578"/>
        <w:rPr>
          <w:rFonts w:eastAsia="仿宋_GB2312;宋体"/>
          <w:b/>
          <w:bCs/>
          <w:kern w:val="0"/>
          <w:sz w:val="32"/>
          <w:szCs w:val="32"/>
        </w:rPr>
      </w:pPr>
      <w:r>
        <w:rPr>
          <w:rFonts w:eastAsia="仿宋_GB2312;宋体"/>
          <w:b/>
          <w:bCs/>
          <w:kern w:val="0"/>
          <w:sz w:val="32"/>
          <w:szCs w:val="32"/>
        </w:rPr>
      </w:r>
    </w:p>
    <w:p>
      <w:pPr>
        <w:pStyle w:val="Normal"/>
        <w:spacing w:lineRule="exact" w:line="578"/>
        <w:jc w:val="center"/>
        <w:rPr>
          <w:rFonts w:eastAsia="黑体"/>
          <w:kern w:val="0"/>
          <w:sz w:val="32"/>
          <w:szCs w:val="32"/>
        </w:rPr>
      </w:pPr>
      <w:r>
        <w:rPr>
          <w:rFonts w:eastAsia="黑体"/>
          <w:bCs/>
          <w:kern w:val="0"/>
          <w:sz w:val="32"/>
          <w:szCs w:val="32"/>
        </w:rPr>
        <w:t>第五章　地方性法规的报请批准和公布</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w:t>
      </w:r>
      <w:r>
        <w:rPr>
          <w:rFonts w:hint="eastAsia" w:eastAsia="黑体"/>
          <w:kern w:val="0"/>
          <w:sz w:val="32"/>
          <w:szCs w:val="32"/>
        </w:rPr>
        <w:t>七</w:t>
      </w:r>
      <w:r>
        <w:rPr>
          <w:rFonts w:eastAsia="黑体"/>
          <w:kern w:val="0"/>
          <w:sz w:val="32"/>
          <w:szCs w:val="32"/>
        </w:rPr>
        <w:t>条</w:t>
      </w:r>
      <w:r>
        <w:rPr>
          <w:rFonts w:eastAsia="仿宋_GB2312;宋体"/>
          <w:kern w:val="0"/>
          <w:sz w:val="32"/>
          <w:szCs w:val="32"/>
        </w:rPr>
        <w:t xml:space="preserve">　市人民代表大会或市人民代表大会常务委员会审议通过的地方性法规，应当在十日内报请省人民代表大会常务委员会批准。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w:t>
      </w:r>
      <w:r>
        <w:rPr>
          <w:rFonts w:hint="eastAsia" w:eastAsia="黑体"/>
          <w:kern w:val="0"/>
          <w:sz w:val="32"/>
          <w:szCs w:val="32"/>
        </w:rPr>
        <w:t>三</w:t>
      </w:r>
      <w:r>
        <w:rPr>
          <w:rFonts w:eastAsia="黑体"/>
          <w:kern w:val="0"/>
          <w:sz w:val="32"/>
          <w:szCs w:val="32"/>
        </w:rPr>
        <w:t>十</w:t>
      </w:r>
      <w:r>
        <w:rPr>
          <w:rFonts w:hint="eastAsia" w:eastAsia="黑体"/>
          <w:kern w:val="0"/>
          <w:sz w:val="32"/>
          <w:szCs w:val="32"/>
        </w:rPr>
        <w:t>八</w:t>
      </w:r>
      <w:r>
        <w:rPr>
          <w:rFonts w:eastAsia="黑体"/>
          <w:kern w:val="0"/>
          <w:sz w:val="32"/>
          <w:szCs w:val="32"/>
        </w:rPr>
        <w:t>条</w:t>
      </w:r>
      <w:r>
        <w:rPr>
          <w:rFonts w:eastAsia="仿宋_GB2312;宋体"/>
          <w:kern w:val="0"/>
          <w:sz w:val="32"/>
          <w:szCs w:val="32"/>
        </w:rPr>
        <w:t xml:space="preserve">　向省人民代表大会常务委员会报请批准地方性法规，应当提交报请批准的书面报告、地方性法规文本及其说明。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w:t>
      </w:r>
      <w:r>
        <w:rPr>
          <w:rFonts w:hint="eastAsia" w:eastAsia="黑体"/>
          <w:kern w:val="0"/>
          <w:sz w:val="32"/>
          <w:szCs w:val="32"/>
        </w:rPr>
        <w:t>三</w:t>
      </w:r>
      <w:r>
        <w:rPr>
          <w:rFonts w:eastAsia="黑体"/>
          <w:kern w:val="0"/>
          <w:sz w:val="32"/>
          <w:szCs w:val="32"/>
        </w:rPr>
        <w:t>十</w:t>
      </w:r>
      <w:r>
        <w:rPr>
          <w:rFonts w:hint="eastAsia" w:eastAsia="黑体"/>
          <w:kern w:val="0"/>
          <w:sz w:val="32"/>
          <w:szCs w:val="32"/>
        </w:rPr>
        <w:t>九</w:t>
      </w:r>
      <w:r>
        <w:rPr>
          <w:rFonts w:eastAsia="黑体"/>
          <w:kern w:val="0"/>
          <w:sz w:val="32"/>
          <w:szCs w:val="32"/>
        </w:rPr>
        <w:t>条</w:t>
      </w:r>
      <w:r>
        <w:rPr>
          <w:rFonts w:eastAsia="仿宋_GB2312;宋体"/>
          <w:kern w:val="0"/>
          <w:sz w:val="32"/>
          <w:szCs w:val="32"/>
        </w:rPr>
        <w:t xml:space="preserve">　报请批准地方性法规，由市人民代表大会常务委员会法制工作委员会负责办理。 </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第四十条</w:t>
      </w:r>
      <w:r>
        <w:rPr>
          <w:rFonts w:eastAsia="仿宋_GB2312;宋体"/>
          <w:kern w:val="0"/>
          <w:sz w:val="32"/>
          <w:szCs w:val="32"/>
        </w:rPr>
        <w:t>　已经批准的地方性法规，应当在常务委员会主任签署公告后五日内公布公告和法规标准文本，并在市人民代表大会常务委员会公报和大同日报等媒体上刊播。</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地方性法规被修改的，应当公布修改决定和修改后的法规文本。地方性法规被废止的应当公布废止决定。 </w:t>
      </w:r>
    </w:p>
    <w:p>
      <w:pPr>
        <w:pStyle w:val="Normal"/>
        <w:spacing w:lineRule="exact" w:line="578"/>
        <w:rPr>
          <w:rFonts w:eastAsia="黑体"/>
          <w:kern w:val="0"/>
          <w:sz w:val="32"/>
          <w:szCs w:val="32"/>
        </w:rPr>
      </w:pPr>
      <w:r>
        <w:rPr>
          <w:rFonts w:eastAsia="黑体"/>
          <w:kern w:val="0"/>
          <w:sz w:val="32"/>
          <w:szCs w:val="32"/>
        </w:rPr>
      </w:r>
    </w:p>
    <w:p>
      <w:pPr>
        <w:pStyle w:val="Normal"/>
        <w:spacing w:lineRule="exact" w:line="578"/>
        <w:jc w:val="center"/>
        <w:rPr>
          <w:rFonts w:eastAsia="黑体"/>
          <w:kern w:val="0"/>
          <w:sz w:val="32"/>
          <w:szCs w:val="32"/>
        </w:rPr>
      </w:pPr>
      <w:r>
        <w:rPr>
          <w:rFonts w:eastAsia="黑体"/>
          <w:kern w:val="0"/>
          <w:sz w:val="32"/>
          <w:szCs w:val="32"/>
        </w:rPr>
        <w:t>第六章　地方性法规解释</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第四十</w:t>
      </w:r>
      <w:r>
        <w:rPr>
          <w:rFonts w:hint="eastAsia" w:eastAsia="黑体"/>
          <w:kern w:val="0"/>
          <w:sz w:val="32"/>
          <w:szCs w:val="32"/>
        </w:rPr>
        <w:t>一</w:t>
      </w:r>
      <w:r>
        <w:rPr>
          <w:rFonts w:eastAsia="黑体"/>
          <w:kern w:val="0"/>
          <w:sz w:val="32"/>
          <w:szCs w:val="32"/>
        </w:rPr>
        <w:t>条</w:t>
      </w:r>
      <w:r>
        <w:rPr>
          <w:rFonts w:eastAsia="仿宋_GB2312;宋体"/>
          <w:kern w:val="0"/>
          <w:sz w:val="32"/>
          <w:szCs w:val="32"/>
        </w:rPr>
        <w:t>　市人民代表大会和市人民代表大会常务委员会制定的地方性法规，有以下情况之一的，由市人民代表大会常务委员会解释：</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（一）地方性法规的规定需要进一步明确具体含义的；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（二）地方性法规制定后出现新的情况，需要明确适用地方性法规依据的。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第四十</w:t>
      </w:r>
      <w:r>
        <w:rPr>
          <w:rFonts w:hint="eastAsia" w:eastAsia="黑体"/>
          <w:kern w:val="0"/>
          <w:sz w:val="32"/>
          <w:szCs w:val="32"/>
        </w:rPr>
        <w:t>二</w:t>
      </w:r>
      <w:r>
        <w:rPr>
          <w:rFonts w:eastAsia="黑体"/>
          <w:kern w:val="0"/>
          <w:sz w:val="32"/>
          <w:szCs w:val="32"/>
        </w:rPr>
        <w:t>条</w:t>
      </w:r>
      <w:r>
        <w:rPr>
          <w:rFonts w:eastAsia="仿宋_GB2312;宋体"/>
          <w:kern w:val="0"/>
          <w:sz w:val="32"/>
          <w:szCs w:val="32"/>
        </w:rPr>
        <w:t xml:space="preserve">　市人民政府、市中级人民法院、市人民检察院和市人民代表大会各专门委员会以及县、区的人民代表大会常务委员会可以向市人民代表大会常务委员会提出地方性法规解释要求。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第四十</w:t>
      </w:r>
      <w:r>
        <w:rPr>
          <w:rFonts w:hint="eastAsia" w:eastAsia="黑体"/>
          <w:kern w:val="0"/>
          <w:sz w:val="32"/>
          <w:szCs w:val="32"/>
        </w:rPr>
        <w:t>三</w:t>
      </w:r>
      <w:r>
        <w:rPr>
          <w:rFonts w:eastAsia="黑体"/>
          <w:kern w:val="0"/>
          <w:sz w:val="32"/>
          <w:szCs w:val="32"/>
        </w:rPr>
        <w:t>条</w:t>
      </w:r>
      <w:r>
        <w:rPr>
          <w:rFonts w:eastAsia="仿宋_GB2312;宋体"/>
          <w:kern w:val="0"/>
          <w:sz w:val="32"/>
          <w:szCs w:val="32"/>
        </w:rPr>
        <w:t xml:space="preserve">　市人民代表大会常务委员会法制工作委员会研究拟订地方性法规解释草案，由主任会议决定是否提请常务委员会会议审议。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第四十</w:t>
      </w:r>
      <w:r>
        <w:rPr>
          <w:rFonts w:hint="eastAsia" w:eastAsia="黑体"/>
          <w:kern w:val="0"/>
          <w:sz w:val="32"/>
          <w:szCs w:val="32"/>
        </w:rPr>
        <w:t>四</w:t>
      </w:r>
      <w:r>
        <w:rPr>
          <w:rFonts w:eastAsia="黑体"/>
          <w:kern w:val="0"/>
          <w:sz w:val="32"/>
          <w:szCs w:val="32"/>
        </w:rPr>
        <w:t>条</w:t>
      </w:r>
      <w:r>
        <w:rPr>
          <w:rFonts w:eastAsia="仿宋_GB2312;宋体"/>
          <w:kern w:val="0"/>
          <w:sz w:val="32"/>
          <w:szCs w:val="32"/>
        </w:rPr>
        <w:t xml:space="preserve">　地方性法规解释草案经市人民代表大会常务委员会会议审议后，由法制委员会根据常务委员会组成人员的审议意见进行审议、修改，提出地方性法规解释草案表决稿。 </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第四十</w:t>
      </w:r>
      <w:r>
        <w:rPr>
          <w:rFonts w:hint="eastAsia" w:eastAsia="黑体"/>
          <w:kern w:val="0"/>
          <w:sz w:val="32"/>
          <w:szCs w:val="32"/>
        </w:rPr>
        <w:t>五</w:t>
      </w:r>
      <w:r>
        <w:rPr>
          <w:rFonts w:eastAsia="黑体"/>
          <w:kern w:val="0"/>
          <w:sz w:val="32"/>
          <w:szCs w:val="32"/>
        </w:rPr>
        <w:t>条</w:t>
      </w:r>
      <w:r>
        <w:rPr>
          <w:rFonts w:eastAsia="仿宋_GB2312;宋体"/>
          <w:kern w:val="0"/>
          <w:sz w:val="32"/>
          <w:szCs w:val="32"/>
        </w:rPr>
        <w:t>　地方性法规解释草案表决稿由市人民代表大会常务委员会全体组成人员的过半数通过，并由常务委员会发布公告，予以公布。</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市人民代表大会常务委员会对地方性法规作出的解释，在十日内报省人民代表大会常务委员会备案。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第四十</w:t>
      </w:r>
      <w:r>
        <w:rPr>
          <w:rFonts w:hint="eastAsia" w:eastAsia="黑体"/>
          <w:kern w:val="0"/>
          <w:sz w:val="32"/>
          <w:szCs w:val="32"/>
        </w:rPr>
        <w:t>六</w:t>
      </w:r>
      <w:r>
        <w:rPr>
          <w:rFonts w:eastAsia="黑体"/>
          <w:kern w:val="0"/>
          <w:sz w:val="32"/>
          <w:szCs w:val="32"/>
        </w:rPr>
        <w:t>条</w:t>
      </w:r>
      <w:r>
        <w:rPr>
          <w:rFonts w:eastAsia="仿宋_GB2312;宋体"/>
          <w:kern w:val="0"/>
          <w:sz w:val="32"/>
          <w:szCs w:val="32"/>
        </w:rPr>
        <w:t xml:space="preserve">　市人民代表大会常务委员会对地方性法规的解释同地方性法规具有同等效力。 </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第四十</w:t>
      </w:r>
      <w:r>
        <w:rPr>
          <w:rFonts w:hint="eastAsia" w:eastAsia="黑体"/>
          <w:kern w:val="0"/>
          <w:sz w:val="32"/>
          <w:szCs w:val="32"/>
        </w:rPr>
        <w:t>七</w:t>
      </w:r>
      <w:r>
        <w:rPr>
          <w:rFonts w:eastAsia="黑体"/>
          <w:kern w:val="0"/>
          <w:sz w:val="32"/>
          <w:szCs w:val="32"/>
        </w:rPr>
        <w:t>条</w:t>
      </w:r>
      <w:r>
        <w:rPr>
          <w:rFonts w:eastAsia="仿宋_GB2312;宋体"/>
          <w:kern w:val="0"/>
          <w:sz w:val="32"/>
          <w:szCs w:val="32"/>
        </w:rPr>
        <w:t>　市人民代表大会及其常务委员会制定的属于行政管理方面的地方性法规，在实施过程中遇到的具体应用中的问题，由地方性法规授权的机关进行解释，并报市人民代表大会常务委员会备案。</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市人民代表大会常务委员会认为具体应用问题的解释不适当的，可以责令纠正或者依法予以撤销。 </w:t>
      </w:r>
    </w:p>
    <w:p>
      <w:pPr>
        <w:pStyle w:val="Normal"/>
        <w:spacing w:lineRule="exact" w:line="578"/>
        <w:rPr>
          <w:rFonts w:eastAsia="仿宋_GB2312;宋体"/>
          <w:b/>
          <w:bCs/>
          <w:kern w:val="0"/>
          <w:sz w:val="32"/>
          <w:szCs w:val="32"/>
        </w:rPr>
      </w:pPr>
      <w:r>
        <w:rPr>
          <w:rFonts w:eastAsia="仿宋_GB2312;宋体"/>
          <w:b/>
          <w:bCs/>
          <w:kern w:val="0"/>
          <w:sz w:val="32"/>
          <w:szCs w:val="32"/>
        </w:rPr>
      </w:r>
    </w:p>
    <w:p>
      <w:pPr>
        <w:pStyle w:val="Normal"/>
        <w:spacing w:lineRule="exact" w:line="578"/>
        <w:jc w:val="center"/>
        <w:rPr>
          <w:rFonts w:eastAsia="黑体"/>
          <w:kern w:val="0"/>
          <w:sz w:val="32"/>
          <w:szCs w:val="32"/>
        </w:rPr>
      </w:pPr>
      <w:r>
        <w:rPr>
          <w:rFonts w:eastAsia="黑体"/>
          <w:bCs/>
          <w:kern w:val="0"/>
          <w:sz w:val="32"/>
          <w:szCs w:val="32"/>
        </w:rPr>
        <w:t>第七章　其他规定</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w:t>
      </w:r>
      <w:r>
        <w:rPr>
          <w:rFonts w:hint="eastAsia" w:eastAsia="黑体"/>
          <w:kern w:val="0"/>
          <w:sz w:val="32"/>
          <w:szCs w:val="32"/>
        </w:rPr>
        <w:t>四</w:t>
      </w:r>
      <w:r>
        <w:rPr>
          <w:rFonts w:eastAsia="黑体"/>
          <w:kern w:val="0"/>
          <w:sz w:val="32"/>
          <w:szCs w:val="32"/>
        </w:rPr>
        <w:t>十</w:t>
      </w:r>
      <w:r>
        <w:rPr>
          <w:rFonts w:hint="eastAsia" w:eastAsia="黑体"/>
          <w:kern w:val="0"/>
          <w:sz w:val="32"/>
          <w:szCs w:val="32"/>
        </w:rPr>
        <w:t>八</w:t>
      </w:r>
      <w:r>
        <w:rPr>
          <w:rFonts w:eastAsia="黑体"/>
          <w:kern w:val="0"/>
          <w:sz w:val="32"/>
          <w:szCs w:val="32"/>
        </w:rPr>
        <w:t>条</w:t>
      </w:r>
      <w:r>
        <w:rPr>
          <w:rFonts w:eastAsia="仿宋_GB2312;宋体"/>
          <w:kern w:val="0"/>
          <w:sz w:val="32"/>
          <w:szCs w:val="32"/>
        </w:rPr>
        <w:t xml:space="preserve">　市人民代表大会常务委员会应当在每届常务委员会任期第一年的六个月内制定本届五年立法规划，在每年的第四季度制定下年度立法计划。 </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w:t>
      </w:r>
      <w:r>
        <w:rPr>
          <w:rFonts w:hint="eastAsia" w:eastAsia="黑体"/>
          <w:kern w:val="0"/>
          <w:sz w:val="32"/>
          <w:szCs w:val="32"/>
        </w:rPr>
        <w:t>四</w:t>
      </w:r>
      <w:r>
        <w:rPr>
          <w:rFonts w:eastAsia="黑体"/>
          <w:kern w:val="0"/>
          <w:sz w:val="32"/>
          <w:szCs w:val="32"/>
        </w:rPr>
        <w:t>十</w:t>
      </w:r>
      <w:r>
        <w:rPr>
          <w:rFonts w:hint="eastAsia" w:eastAsia="黑体"/>
          <w:kern w:val="0"/>
          <w:sz w:val="32"/>
          <w:szCs w:val="32"/>
        </w:rPr>
        <w:t>九</w:t>
      </w:r>
      <w:r>
        <w:rPr>
          <w:rFonts w:eastAsia="黑体"/>
          <w:kern w:val="0"/>
          <w:sz w:val="32"/>
          <w:szCs w:val="32"/>
        </w:rPr>
        <w:t>条</w:t>
      </w:r>
      <w:r>
        <w:rPr>
          <w:rFonts w:eastAsia="仿宋_GB2312;宋体"/>
          <w:kern w:val="0"/>
          <w:sz w:val="32"/>
          <w:szCs w:val="32"/>
        </w:rPr>
        <w:t>　列入立法规划和计划的地方性法规项目，应当按照法规的性质和内容，由市人民代表大会有关专门委员会、常务委员会有关工作机构督促起草机关认真起草，如期提请审议。</w:t>
      </w:r>
    </w:p>
    <w:p>
      <w:pPr>
        <w:pStyle w:val="Normal"/>
        <w:spacing w:lineRule="exact" w:line="578"/>
        <w:ind w:firstLineChars="200" w:startChars="0" w:start="0" w:endChars="0" w:end="0"/>
        <w:rPr>
          <w:rFonts w:eastAsia="仿宋_GB2312;宋体" w:hint="eastAsia"/>
          <w:kern w:val="0"/>
          <w:sz w:val="32"/>
          <w:szCs w:val="32"/>
        </w:rPr>
      </w:pPr>
      <w:r>
        <w:rPr>
          <w:rFonts w:eastAsia="仿宋_GB2312;宋体"/>
          <w:sz w:val="32"/>
          <w:szCs w:val="32"/>
        </w:rPr>
        <w:t>市人大有关的专门委员会、常委会有关工作机构应当提前参与地方性法规案的起草工作；综合性、全面性、基础性的重要地方性法规案，可以由有关的专门委员会或者委托常委会有关工作机构组织起草；专业性较强的地方性法规案，可以吸收相关领域的专家参与起草工作，或者委托有关教学科研单位、社会组织起草。</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第五十条</w:t>
      </w:r>
      <w:r>
        <w:rPr>
          <w:rFonts w:eastAsia="仿宋_GB2312;宋体"/>
          <w:kern w:val="0"/>
          <w:sz w:val="32"/>
          <w:szCs w:val="32"/>
        </w:rPr>
        <w:t xml:space="preserve">　提出地方性法规案，应当同时提出地方性法规草案文本及其说明，并提供必要的资料。地方性法规草案的说明应当包括制定该地方性法规的必要性和主要内容。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第五十</w:t>
      </w:r>
      <w:r>
        <w:rPr>
          <w:rFonts w:hint="eastAsia" w:eastAsia="黑体"/>
          <w:kern w:val="0"/>
          <w:sz w:val="32"/>
          <w:szCs w:val="32"/>
        </w:rPr>
        <w:t>一</w:t>
      </w:r>
      <w:r>
        <w:rPr>
          <w:rFonts w:eastAsia="黑体"/>
          <w:kern w:val="0"/>
          <w:sz w:val="32"/>
          <w:szCs w:val="32"/>
        </w:rPr>
        <w:t>条</w:t>
      </w:r>
      <w:r>
        <w:rPr>
          <w:rFonts w:eastAsia="仿宋_GB2312;宋体"/>
          <w:kern w:val="0"/>
          <w:sz w:val="32"/>
          <w:szCs w:val="32"/>
        </w:rPr>
        <w:t xml:space="preserve">　向市人民代表大会及其常务委员会提出的地方性法规案，在列入会议议程前，提案人有权撤回。 </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第五十</w:t>
      </w:r>
      <w:r>
        <w:rPr>
          <w:rFonts w:hint="eastAsia" w:eastAsia="黑体"/>
          <w:kern w:val="0"/>
          <w:sz w:val="32"/>
          <w:szCs w:val="32"/>
        </w:rPr>
        <w:t>二</w:t>
      </w:r>
      <w:r>
        <w:rPr>
          <w:rFonts w:eastAsia="黑体"/>
          <w:kern w:val="0"/>
          <w:sz w:val="32"/>
          <w:szCs w:val="32"/>
        </w:rPr>
        <w:t>条</w:t>
      </w:r>
      <w:r>
        <w:rPr>
          <w:rFonts w:eastAsia="仿宋_GB2312;宋体"/>
          <w:kern w:val="0"/>
          <w:sz w:val="32"/>
          <w:szCs w:val="32"/>
        </w:rPr>
        <w:t>　交付市人民代表大会或其常务委员会全体会议表决未获得通过的地方性法规案，如果提案人认为必须制定该地方性法规，可以按照本条例规定的程序重新提出，由主席团或主任会议决定是否列入会议议程。</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未获得市人民代表大会通过又重新提出的地方性法规案，应当继续提请市人民代表大会审议决定。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第五十</w:t>
      </w:r>
      <w:r>
        <w:rPr>
          <w:rFonts w:hint="eastAsia" w:eastAsia="黑体"/>
          <w:kern w:val="0"/>
          <w:sz w:val="32"/>
          <w:szCs w:val="32"/>
        </w:rPr>
        <w:t>三</w:t>
      </w:r>
      <w:r>
        <w:rPr>
          <w:rFonts w:eastAsia="黑体"/>
          <w:kern w:val="0"/>
          <w:sz w:val="32"/>
          <w:szCs w:val="32"/>
        </w:rPr>
        <w:t>条</w:t>
      </w:r>
      <w:r>
        <w:rPr>
          <w:rFonts w:eastAsia="仿宋_GB2312;宋体"/>
          <w:kern w:val="0"/>
          <w:sz w:val="32"/>
          <w:szCs w:val="32"/>
        </w:rPr>
        <w:t xml:space="preserve">　地方性法规应当明确规定施行日期。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第五十</w:t>
      </w:r>
      <w:r>
        <w:rPr>
          <w:rFonts w:hint="eastAsia" w:eastAsia="黑体"/>
          <w:kern w:val="0"/>
          <w:sz w:val="32"/>
          <w:szCs w:val="32"/>
        </w:rPr>
        <w:t>四</w:t>
      </w:r>
      <w:r>
        <w:rPr>
          <w:rFonts w:eastAsia="黑体"/>
          <w:kern w:val="0"/>
          <w:sz w:val="32"/>
          <w:szCs w:val="32"/>
        </w:rPr>
        <w:t>条</w:t>
      </w:r>
      <w:r>
        <w:rPr>
          <w:rFonts w:eastAsia="仿宋_GB2312;宋体"/>
          <w:kern w:val="0"/>
          <w:sz w:val="32"/>
          <w:szCs w:val="32"/>
        </w:rPr>
        <w:t xml:space="preserve">　地方性法规的修改和废止程序，适用本条例的有关规定。 </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第五十</w:t>
      </w:r>
      <w:r>
        <w:rPr>
          <w:rFonts w:hint="eastAsia" w:eastAsia="黑体"/>
          <w:kern w:val="0"/>
          <w:sz w:val="32"/>
          <w:szCs w:val="32"/>
        </w:rPr>
        <w:t>五</w:t>
      </w:r>
      <w:r>
        <w:rPr>
          <w:rFonts w:eastAsia="黑体"/>
          <w:kern w:val="0"/>
          <w:sz w:val="32"/>
          <w:szCs w:val="32"/>
        </w:rPr>
        <w:t>条</w:t>
      </w:r>
      <w:r>
        <w:rPr>
          <w:rFonts w:eastAsia="仿宋_GB2312;宋体"/>
          <w:kern w:val="0"/>
          <w:sz w:val="32"/>
          <w:szCs w:val="32"/>
        </w:rPr>
        <w:t>　地方性法规可以采用条例、规定、办法等名称。</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地方性法规应当载明制定机关、通过日期和批准机关、批准日期。 </w:t>
      </w:r>
    </w:p>
    <w:p>
      <w:pPr>
        <w:pStyle w:val="Normal"/>
        <w:spacing w:lineRule="exact" w:line="578"/>
        <w:rPr>
          <w:rFonts w:eastAsia="仿宋_GB2312;宋体"/>
          <w:b/>
          <w:bCs/>
          <w:kern w:val="0"/>
          <w:sz w:val="32"/>
          <w:szCs w:val="32"/>
        </w:rPr>
      </w:pPr>
      <w:r>
        <w:rPr>
          <w:rFonts w:eastAsia="仿宋_GB2312;宋体"/>
          <w:b/>
          <w:bCs/>
          <w:kern w:val="0"/>
          <w:sz w:val="32"/>
          <w:szCs w:val="32"/>
        </w:rPr>
      </w:r>
    </w:p>
    <w:p>
      <w:pPr>
        <w:pStyle w:val="Normal"/>
        <w:spacing w:lineRule="exact" w:line="578"/>
        <w:jc w:val="center"/>
        <w:rPr>
          <w:rFonts w:eastAsia="黑体"/>
          <w:kern w:val="0"/>
          <w:sz w:val="32"/>
          <w:szCs w:val="32"/>
        </w:rPr>
      </w:pPr>
      <w:r>
        <w:rPr>
          <w:rFonts w:eastAsia="黑体"/>
          <w:bCs/>
          <w:kern w:val="0"/>
          <w:sz w:val="32"/>
          <w:szCs w:val="32"/>
        </w:rPr>
        <w:t>第八章　市人民政府规章</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黑体" w:hint="eastAsia"/>
          <w:bCs/>
          <w:kern w:val="0"/>
          <w:sz w:val="32"/>
          <w:szCs w:val="32"/>
        </w:rPr>
      </w:pPr>
      <w:r>
        <w:rPr>
          <w:rFonts w:hint="eastAsia" w:eastAsia="黑体"/>
          <w:bCs/>
          <w:kern w:val="0"/>
          <w:sz w:val="32"/>
          <w:szCs w:val="32"/>
        </w:rPr>
        <w:t xml:space="preserve">第五十六条  </w:t>
      </w:r>
      <w:r>
        <w:rPr>
          <w:rFonts w:eastAsia="仿宋_GB2312;宋体"/>
          <w:sz w:val="32"/>
          <w:szCs w:val="32"/>
        </w:rPr>
        <w:t>市人民代表大会有关的专门委员会、常委会有关工作机构，可以组织对有关地方性法规案或者法规案中有关规定进行立法评估。评估情况应当向常务委员会报告。</w:t>
      </w:r>
    </w:p>
    <w:p>
      <w:pPr>
        <w:pStyle w:val="Normal"/>
        <w:spacing w:lineRule="exact" w:line="578"/>
        <w:ind w:firstLineChars="200" w:startChars="0" w:start="0" w:endChars="0" w:end="0"/>
        <w:rPr>
          <w:rFonts w:eastAsia="仿宋_GB2312;宋体"/>
          <w:sz w:val="32"/>
          <w:szCs w:val="32"/>
        </w:rPr>
      </w:pPr>
      <w:r>
        <w:rPr>
          <w:rFonts w:eastAsia="黑体"/>
          <w:bCs/>
          <w:kern w:val="0"/>
          <w:sz w:val="32"/>
          <w:szCs w:val="32"/>
        </w:rPr>
        <w:t>第五十</w:t>
      </w:r>
      <w:r>
        <w:rPr>
          <w:rFonts w:hint="eastAsia" w:eastAsia="黑体"/>
          <w:bCs/>
          <w:kern w:val="0"/>
          <w:sz w:val="32"/>
          <w:szCs w:val="32"/>
        </w:rPr>
        <w:t>七</w:t>
      </w:r>
      <w:r>
        <w:rPr>
          <w:rFonts w:eastAsia="黑体"/>
          <w:bCs/>
          <w:kern w:val="0"/>
          <w:sz w:val="32"/>
          <w:szCs w:val="32"/>
        </w:rPr>
        <w:t>条</w:t>
      </w:r>
      <w:r>
        <w:rPr>
          <w:rFonts w:eastAsia="仿宋_GB2312;宋体"/>
          <w:kern w:val="0"/>
          <w:sz w:val="32"/>
          <w:szCs w:val="32"/>
        </w:rPr>
        <w:t>　</w:t>
      </w:r>
      <w:r>
        <w:rPr>
          <w:rFonts w:eastAsia="仿宋_GB2312;宋体"/>
          <w:sz w:val="32"/>
          <w:szCs w:val="32"/>
        </w:rPr>
        <w:t>市人民政府制定规章的权限，按照《中华人民共和国立法法》的规定执行。</w:t>
      </w:r>
    </w:p>
    <w:p>
      <w:pPr>
        <w:pStyle w:val="Normal"/>
        <w:spacing w:lineRule="exact" w:line="578"/>
        <w:ind w:firstLineChars="200" w:startChars="0" w:start="0" w:endChars="0" w:end="0"/>
        <w:rPr>
          <w:rFonts w:eastAsia="仿宋_GB2312;宋体"/>
          <w:kern w:val="0"/>
          <w:sz w:val="32"/>
          <w:szCs w:val="32"/>
        </w:rPr>
      </w:pPr>
      <w:r>
        <w:rPr>
          <w:rFonts w:eastAsia="仿宋_GB2312;宋体"/>
          <w:sz w:val="32"/>
          <w:szCs w:val="32"/>
        </w:rPr>
        <w:t>应当制定地方性法规但条件尚不成熟的，因行政管理迫切需要，市人民政府可以先行制定政府规章。规章已满两年需要继续实施规章所规定的行政措施的，</w:t>
      </w:r>
      <w:r>
        <w:rPr>
          <w:rFonts w:eastAsia="仿宋_GB2312;宋体"/>
          <w:kern w:val="0"/>
          <w:sz w:val="32"/>
          <w:szCs w:val="32"/>
        </w:rPr>
        <w:t>应当提请市人民代表大会或者其常务委员会制定地方性法规。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没有法律、行政法规、地方性法规的依据，市人民政府规章不得设定减损公民、法人和其他组织权利或者增加其义务的规范。</w:t>
      </w:r>
    </w:p>
    <w:p>
      <w:pPr>
        <w:pStyle w:val="Normal"/>
        <w:spacing w:lineRule="exact" w:line="578"/>
        <w:ind w:firstLineChars="200" w:startChars="0" w:start="0" w:endChars="0" w:end="0"/>
        <w:rPr>
          <w:rFonts w:eastAsia="仿宋_GB2312;宋体" w:hint="eastAsia"/>
          <w:kern w:val="0"/>
          <w:sz w:val="32"/>
          <w:szCs w:val="32"/>
        </w:rPr>
      </w:pPr>
      <w:r>
        <w:rPr>
          <w:rFonts w:eastAsia="黑体"/>
          <w:bCs/>
          <w:kern w:val="0"/>
          <w:sz w:val="32"/>
          <w:szCs w:val="32"/>
        </w:rPr>
        <w:t>第</w:t>
      </w:r>
      <w:r>
        <w:rPr>
          <w:rFonts w:hint="eastAsia" w:eastAsia="黑体"/>
          <w:bCs/>
          <w:kern w:val="0"/>
          <w:sz w:val="32"/>
          <w:szCs w:val="32"/>
        </w:rPr>
        <w:t>五十八</w:t>
      </w:r>
      <w:r>
        <w:rPr>
          <w:rFonts w:eastAsia="黑体"/>
          <w:bCs/>
          <w:kern w:val="0"/>
          <w:sz w:val="32"/>
          <w:szCs w:val="32"/>
        </w:rPr>
        <w:t>条</w:t>
      </w:r>
      <w:r>
        <w:rPr>
          <w:rFonts w:eastAsia="仿宋_GB2312;宋体"/>
          <w:kern w:val="0"/>
          <w:sz w:val="32"/>
          <w:szCs w:val="32"/>
        </w:rPr>
        <w:t>　市人民政府制定的规章，应当在公布后的三十日内报市人民代表大会常务委员会备案。</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报送备案内容包括：备案报告、规章文本及其说明或审查报告。 </w:t>
      </w:r>
    </w:p>
    <w:p>
      <w:pPr>
        <w:pStyle w:val="Normal"/>
        <w:spacing w:lineRule="exact" w:line="578"/>
        <w:ind w:firstLineChars="200" w:startChars="0" w:start="0" w:endChars="0" w:end="0"/>
        <w:rPr>
          <w:rFonts w:eastAsia="仿宋_GB2312;宋体"/>
          <w:kern w:val="0"/>
          <w:sz w:val="32"/>
          <w:szCs w:val="32"/>
        </w:rPr>
      </w:pPr>
      <w:r>
        <w:rPr>
          <w:rFonts w:eastAsia="黑体"/>
          <w:bCs/>
          <w:kern w:val="0"/>
          <w:sz w:val="32"/>
          <w:szCs w:val="32"/>
        </w:rPr>
        <w:t>第</w:t>
      </w:r>
      <w:r>
        <w:rPr>
          <w:rFonts w:hint="eastAsia" w:eastAsia="黑体"/>
          <w:bCs/>
          <w:kern w:val="0"/>
          <w:sz w:val="32"/>
          <w:szCs w:val="32"/>
        </w:rPr>
        <w:t>五</w:t>
      </w:r>
      <w:r>
        <w:rPr>
          <w:rFonts w:eastAsia="黑体"/>
          <w:bCs/>
          <w:kern w:val="0"/>
          <w:sz w:val="32"/>
          <w:szCs w:val="32"/>
        </w:rPr>
        <w:t>十</w:t>
      </w:r>
      <w:r>
        <w:rPr>
          <w:rFonts w:hint="eastAsia" w:eastAsia="黑体"/>
          <w:bCs/>
          <w:kern w:val="0"/>
          <w:sz w:val="32"/>
          <w:szCs w:val="32"/>
        </w:rPr>
        <w:t>九</w:t>
      </w:r>
      <w:r>
        <w:rPr>
          <w:rFonts w:eastAsia="黑体"/>
          <w:bCs/>
          <w:kern w:val="0"/>
          <w:sz w:val="32"/>
          <w:szCs w:val="32"/>
        </w:rPr>
        <w:t>条</w:t>
      </w:r>
      <w:r>
        <w:rPr>
          <w:rFonts w:eastAsia="仿宋_GB2312;宋体"/>
          <w:kern w:val="0"/>
          <w:sz w:val="32"/>
          <w:szCs w:val="32"/>
        </w:rPr>
        <w:t xml:space="preserve">　报送市人民代表大会常务委员会备案的规章，由市人民代表大会各专门委员会和常务委员会各工作机构按照职责分工进行审查。 </w:t>
      </w:r>
    </w:p>
    <w:p>
      <w:pPr>
        <w:pStyle w:val="Normal"/>
        <w:spacing w:lineRule="exact" w:line="578"/>
        <w:ind w:firstLineChars="200" w:startChars="0" w:start="0" w:endChars="0" w:end="0"/>
        <w:rPr>
          <w:rFonts w:eastAsia="仿宋_GB2312;宋体" w:hint="eastAsia"/>
          <w:kern w:val="0"/>
          <w:sz w:val="32"/>
          <w:szCs w:val="32"/>
        </w:rPr>
      </w:pPr>
      <w:r>
        <w:rPr>
          <w:rFonts w:eastAsia="黑体"/>
          <w:bCs/>
          <w:kern w:val="0"/>
          <w:sz w:val="32"/>
          <w:szCs w:val="32"/>
        </w:rPr>
        <w:t>第六十条</w:t>
      </w:r>
      <w:r>
        <w:rPr>
          <w:rFonts w:eastAsia="仿宋_GB2312;宋体"/>
          <w:kern w:val="0"/>
          <w:sz w:val="32"/>
          <w:szCs w:val="32"/>
        </w:rPr>
        <w:t>　市中级人民法院、市人民检察院和县、区人民代表大会常务委员会认为市人民政府规章同法律、行政法规和本省、市地方性法规相抵触的，可以向市人民代表大会常务委员会书面提出进行审查的要求，由市人民代表大会法制委员会进行审查、提出意见。</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前款规定以外的其他国家机关和社会团体、企业事业组织以及公民认为市人民政府规章同法律、行政法规和本省、市地方性法规相抵触的，也可以向市人民代表大会常务委员会书面提出进行审查的建</w:t>
      </w:r>
      <w:r>
        <w:rPr>
          <w:rFonts w:hint="eastAsia" w:eastAsia="仿宋_GB2312;宋体"/>
          <w:kern w:val="0"/>
          <w:sz w:val="32"/>
          <w:szCs w:val="32"/>
        </w:rPr>
        <w:t>议</w:t>
      </w:r>
      <w:r>
        <w:rPr>
          <w:rFonts w:eastAsia="仿宋_GB2312;宋体"/>
          <w:kern w:val="0"/>
          <w:sz w:val="32"/>
          <w:szCs w:val="32"/>
        </w:rPr>
        <w:t xml:space="preserve">。市人民代表大会法制委员会认为需要进行审查的，提出审查意见。 </w:t>
      </w:r>
    </w:p>
    <w:p>
      <w:pPr>
        <w:pStyle w:val="Normal"/>
        <w:spacing w:lineRule="exact" w:line="578"/>
        <w:ind w:firstLineChars="200" w:startChars="0" w:start="0" w:endChars="0" w:end="0"/>
        <w:rPr>
          <w:rFonts w:eastAsia="仿宋_GB2312;宋体"/>
          <w:kern w:val="0"/>
          <w:sz w:val="32"/>
          <w:szCs w:val="32"/>
        </w:rPr>
      </w:pPr>
      <w:r>
        <w:rPr>
          <w:rFonts w:eastAsia="黑体"/>
          <w:bCs/>
          <w:kern w:val="0"/>
          <w:sz w:val="32"/>
          <w:szCs w:val="32"/>
        </w:rPr>
        <w:t>第六十</w:t>
      </w:r>
      <w:r>
        <w:rPr>
          <w:rFonts w:hint="eastAsia" w:eastAsia="黑体"/>
          <w:bCs/>
          <w:kern w:val="0"/>
          <w:sz w:val="32"/>
          <w:szCs w:val="32"/>
        </w:rPr>
        <w:t>一</w:t>
      </w:r>
      <w:r>
        <w:rPr>
          <w:rFonts w:eastAsia="黑体"/>
          <w:bCs/>
          <w:kern w:val="0"/>
          <w:sz w:val="32"/>
          <w:szCs w:val="32"/>
        </w:rPr>
        <w:t>条</w:t>
      </w:r>
      <w:r>
        <w:rPr>
          <w:rFonts w:eastAsia="仿宋_GB2312;宋体"/>
          <w:kern w:val="0"/>
          <w:sz w:val="32"/>
          <w:szCs w:val="32"/>
        </w:rPr>
        <w:t xml:space="preserve">　市人民代表大会法制委员会应在收到审查要求的三个月内，提出书面审查意见。 </w:t>
      </w:r>
    </w:p>
    <w:p>
      <w:pPr>
        <w:pStyle w:val="Normal"/>
        <w:spacing w:lineRule="exact" w:line="578"/>
        <w:ind w:firstLineChars="200" w:startChars="0" w:start="0" w:endChars="0" w:end="0"/>
        <w:rPr>
          <w:rFonts w:eastAsia="仿宋_GB2312;宋体" w:hint="eastAsia"/>
          <w:kern w:val="0"/>
          <w:sz w:val="32"/>
          <w:szCs w:val="32"/>
        </w:rPr>
      </w:pPr>
      <w:r>
        <w:rPr>
          <w:rFonts w:eastAsia="黑体"/>
          <w:bCs/>
          <w:kern w:val="0"/>
          <w:sz w:val="32"/>
          <w:szCs w:val="32"/>
        </w:rPr>
        <w:t>第六十</w:t>
      </w:r>
      <w:r>
        <w:rPr>
          <w:rFonts w:hint="eastAsia" w:eastAsia="黑体"/>
          <w:bCs/>
          <w:kern w:val="0"/>
          <w:sz w:val="32"/>
          <w:szCs w:val="32"/>
        </w:rPr>
        <w:t>二</w:t>
      </w:r>
      <w:r>
        <w:rPr>
          <w:rFonts w:eastAsia="黑体"/>
          <w:bCs/>
          <w:kern w:val="0"/>
          <w:sz w:val="32"/>
          <w:szCs w:val="32"/>
        </w:rPr>
        <w:t>条</w:t>
      </w:r>
      <w:r>
        <w:rPr>
          <w:rFonts w:eastAsia="仿宋_GB2312;宋体"/>
          <w:kern w:val="0"/>
          <w:sz w:val="32"/>
          <w:szCs w:val="32"/>
        </w:rPr>
        <w:t>　市人民代表大会法制委员会在审查中认为市人民政府规章同法律、行政法规和本省、市地方性法规相抵触的，经主任会议同意，可以向市人民政府提出书面审查意见。市人民政府应当在两个月内提出处理意见。</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市人民代表大会法制委员会审查认为市人民政府规章同法律、行政法规和本省、市地方性法规相抵触而市人民政府不予修改的，可以提出予以撤销的议案。 </w:t>
      </w:r>
    </w:p>
    <w:p>
      <w:pPr>
        <w:pStyle w:val="Normal"/>
        <w:spacing w:lineRule="exact" w:line="578"/>
        <w:rPr>
          <w:rFonts w:eastAsia="黑体"/>
          <w:bCs/>
          <w:kern w:val="0"/>
          <w:sz w:val="32"/>
          <w:szCs w:val="32"/>
        </w:rPr>
      </w:pPr>
      <w:r>
        <w:rPr>
          <w:rFonts w:eastAsia="黑体"/>
          <w:bCs/>
          <w:kern w:val="0"/>
          <w:sz w:val="32"/>
          <w:szCs w:val="32"/>
        </w:rPr>
      </w:r>
    </w:p>
    <w:p>
      <w:pPr>
        <w:pStyle w:val="Normal"/>
        <w:spacing w:lineRule="exact" w:line="578"/>
        <w:jc w:val="center"/>
        <w:rPr>
          <w:rFonts w:eastAsia="黑体"/>
          <w:bCs/>
          <w:kern w:val="0"/>
          <w:sz w:val="32"/>
          <w:szCs w:val="32"/>
        </w:rPr>
      </w:pPr>
      <w:r>
        <w:rPr>
          <w:rFonts w:eastAsia="黑体"/>
          <w:bCs/>
          <w:kern w:val="0"/>
          <w:sz w:val="32"/>
          <w:szCs w:val="32"/>
        </w:rPr>
        <w:t>第九章　附则</w:t>
      </w:r>
    </w:p>
    <w:p>
      <w:pPr>
        <w:pStyle w:val="Normal"/>
        <w:spacing w:lineRule="exact" w:line="578"/>
        <w:rPr>
          <w:rFonts w:eastAsia="黑体"/>
          <w:bCs/>
          <w:kern w:val="0"/>
          <w:sz w:val="32"/>
          <w:szCs w:val="32"/>
        </w:rPr>
      </w:pPr>
      <w:r>
        <w:rPr>
          <w:rFonts w:eastAsia="黑体"/>
          <w:bCs/>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第六十</w:t>
      </w:r>
      <w:r>
        <w:rPr>
          <w:rFonts w:hint="eastAsia" w:eastAsia="黑体"/>
          <w:kern w:val="0"/>
          <w:sz w:val="32"/>
          <w:szCs w:val="32"/>
        </w:rPr>
        <w:t>三</w:t>
      </w:r>
      <w:r>
        <w:rPr>
          <w:rFonts w:eastAsia="黑体"/>
          <w:kern w:val="0"/>
          <w:sz w:val="32"/>
          <w:szCs w:val="32"/>
        </w:rPr>
        <w:t>条</w:t>
      </w:r>
      <w:r>
        <w:rPr>
          <w:rFonts w:eastAsia="仿宋_GB2312;宋体"/>
          <w:kern w:val="0"/>
          <w:sz w:val="32"/>
          <w:szCs w:val="32"/>
        </w:rPr>
        <w:t>　本条例自公布之日起施行。</w:t>
      </w:r>
      <w:r>
        <w:rPr>
          <w:rFonts w:eastAsia="仿宋_GB2312;宋体"/>
          <w:kern w:val="0"/>
          <w:sz w:val="32"/>
          <w:szCs w:val="32"/>
        </w:rPr>
        <w:t>1998</w:t>
      </w:r>
      <w:r>
        <w:rPr>
          <w:rFonts w:eastAsia="仿宋_GB2312;宋体"/>
          <w:kern w:val="0"/>
          <w:sz w:val="32"/>
          <w:szCs w:val="32"/>
        </w:rPr>
        <w:t>年</w:t>
      </w:r>
      <w:r>
        <w:rPr>
          <w:rFonts w:eastAsia="仿宋_GB2312;宋体"/>
          <w:kern w:val="0"/>
          <w:sz w:val="32"/>
          <w:szCs w:val="32"/>
        </w:rPr>
        <w:t>12</w:t>
      </w:r>
      <w:r>
        <w:rPr>
          <w:rFonts w:eastAsia="仿宋_GB2312;宋体"/>
          <w:kern w:val="0"/>
          <w:sz w:val="32"/>
          <w:szCs w:val="32"/>
        </w:rPr>
        <w:t>月</w:t>
      </w:r>
      <w:r>
        <w:rPr>
          <w:rFonts w:eastAsia="仿宋_GB2312;宋体"/>
          <w:kern w:val="0"/>
          <w:sz w:val="32"/>
          <w:szCs w:val="32"/>
        </w:rPr>
        <w:t>24</w:t>
      </w:r>
      <w:r>
        <w:rPr>
          <w:rFonts w:eastAsia="仿宋_GB2312;宋体"/>
          <w:kern w:val="0"/>
          <w:sz w:val="32"/>
          <w:szCs w:val="32"/>
        </w:rPr>
        <w:t>日大同市第十一届人民代表大会常务委员会第三次会议通过的《</w:t>
      </w:r>
      <w:r>
        <w:fldChar w:fldCharType="begin"/>
      </w:r>
      <w:r>
        <w:rPr>
          <w:rStyle w:val="Hyperlink"/>
          <w:rFonts w:eastAsia="仿宋_GB2312;宋体"/>
          <w:kern w:val="0"/>
          <w:sz w:val="32"/>
          <w:szCs w:val="32"/>
        </w:rPr>
        <w:instrText xml:space="preserve"> HYPERLINK "http://law.npc.gov.cn:87/page/secondbrw.cbs?rid=55&amp;order=112&amp;result=C%3A%5CTEMP%5CTBS%5CC084E99%2ETMP&amp;page=codetitle&amp;f=&amp;field=%B7%D6%C0%E0%BA%C5&amp;transword=+&amp;dkall=0&amp;code2=1&amp;OpenCondition=" \l "%23"</w:instrText>
      </w:r>
      <w:r>
        <w:rPr>
          <w:rStyle w:val="Hyperlink"/>
          <w:rFonts w:eastAsia="仿宋_GB2312;宋体"/>
          <w:kern w:val="0"/>
          <w:sz w:val="32"/>
          <w:szCs w:val="32"/>
        </w:rPr>
        <w:fldChar w:fldCharType="separate"/>
      </w:r>
      <w:r>
        <w:rPr>
          <w:rStyle w:val="Hyperlink"/>
          <w:rFonts w:eastAsia="仿宋_GB2312;宋体"/>
          <w:kern w:val="0"/>
          <w:sz w:val="32"/>
          <w:szCs w:val="32"/>
        </w:rPr>
        <w:t>大同市人民代表大会常务委员会关于制定地方性法规的规定</w:t>
      </w:r>
      <w:r>
        <w:rPr>
          <w:rStyle w:val="Hyperlink"/>
          <w:rFonts w:eastAsia="仿宋_GB2312;宋体"/>
          <w:kern w:val="0"/>
          <w:sz w:val="32"/>
          <w:szCs w:val="32"/>
        </w:rPr>
        <w:fldChar w:fldCharType="end"/>
      </w:r>
      <w:r>
        <w:rPr>
          <w:rFonts w:eastAsia="仿宋_GB2312;宋体"/>
          <w:kern w:val="0"/>
          <w:sz w:val="32"/>
          <w:szCs w:val="32"/>
        </w:rPr>
        <w:t>》同时废止。</w:t>
      </w:r>
    </w:p>
    <w:p>
      <w:pPr>
        <w:pStyle w:val="Normal"/>
        <w:spacing w:lineRule="exact" w:line="578"/>
        <w:ind w:firstLine="660" w:end="0"/>
        <w:rPr>
          <w:rFonts w:eastAsia="仿宋_GB2312;宋体"/>
          <w:kern w:val="0"/>
          <w:sz w:val="32"/>
          <w:szCs w:val="32"/>
        </w:rPr>
      </w:pPr>
      <w:r>
        <w:rPr>
          <w:rFonts w:eastAsia="仿宋_GB2312;宋体"/>
          <w:kern w:val="0"/>
          <w:sz w:val="32"/>
          <w:szCs w:val="32"/>
        </w:rPr>
      </w:r>
    </w:p>
    <w:p>
      <w:pPr>
        <w:pStyle w:val="Normal"/>
        <w:rPr/>
      </w:pPr>
      <w:r>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rFonts w:hint="eastAsia"/>
        <w:sz w:val="28"/>
        <w:szCs w:val="28"/>
      </w:rPr>
    </w:pPr>
    <w:r>
      <w:rPr>
        <w:rFonts w:hint="eastAsia"/>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2015-08-03T17:02:00Z</dcterms:created>
  <dc:creator>猪猪猫.CN</dc:creator>
  <dc:description/>
  <dc:language>en-US</dc:language>
  <cp:lastModifiedBy>番茄花园</cp:lastModifiedBy>
  <dcterms:modified xsi:type="dcterms:W3CDTF">2017-02-24T18:28:00Z</dcterms:modified>
  <cp:revision>5</cp:revision>
  <dc:subject/>
  <dc:title>大 同 市 地 方 立 法 条 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