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西宁市养犬管理条例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日西宁市第十四届人民代表大会常务委员会第二十九次会议通过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日青海省第十一届人民代表大会常务委员会第十九次会议批准）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为保障公民健康和人身安全，维护市容环境卫生和社会公共秩序，规范养犬管理和养犬行为，根据有关法律、法规，结合本市实际，制定本条例。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本市行政区域内的养犬行为和对养犬经营活动的管理，适用本条例。</w:t>
      </w:r>
    </w:p>
    <w:p>
      <w:pPr>
        <w:pStyle w:val="Normal"/>
        <w:rPr>
          <w:rFonts w:hint="eastAsia"/>
        </w:rPr>
      </w:pPr>
      <w:r>
        <w:rPr>
          <w:rFonts w:hint="eastAsia"/>
        </w:rPr>
        <w:t>军用、警用、搜救用、科研用等特殊犬只管理不适用本条例。</w:t>
      </w:r>
    </w:p>
    <w:p>
      <w:pPr>
        <w:pStyle w:val="Normal"/>
        <w:rPr/>
      </w:pPr>
      <w:r>
        <w:rPr>
          <w:rFonts w:hint="eastAsia"/>
        </w:rPr>
        <w:t>　</w:t>
      </w:r>
      <w:r>
        <w:rPr>
          <w:rFonts w:ascii="黑体;SimHei" w:hAnsi="黑体;SimHei" w:cs="黑体;SimHei" w:hint="eastAsia" w:eastAsia="黑体;SimHei"/>
        </w:rPr>
        <w:t>　第三条</w:t>
      </w:r>
      <w:r>
        <w:rPr>
          <w:rFonts w:hint="eastAsia"/>
        </w:rPr>
        <w:t>　养犬管理实行政府监管、基层组织参与、公众监督、养犬人自律和禁限结合的原则。</w:t>
      </w:r>
    </w:p>
    <w:p>
      <w:pPr>
        <w:pStyle w:val="Normal"/>
        <w:rPr/>
      </w:pPr>
      <w:r>
        <w:rPr>
          <w:rFonts w:hint="eastAsia"/>
        </w:rPr>
        <w:t>　</w:t>
      </w:r>
      <w:r>
        <w:rPr>
          <w:rFonts w:ascii="黑体;SimHei" w:hAnsi="黑体;SimHei" w:cs="黑体;SimHei" w:hint="eastAsia" w:eastAsia="黑体;SimHei"/>
        </w:rPr>
        <w:t>　第四条</w:t>
      </w:r>
      <w:r>
        <w:rPr>
          <w:rFonts w:hint="eastAsia"/>
        </w:rPr>
        <w:t>　市、县（区）人民政府负责本条例的组织实施，建立由公安、农牧、城市管理、卫生、工商行政管理等部门和乡（镇）人民政府、街道办事处组成的养犬管理协调机制。</w:t>
      </w:r>
    </w:p>
    <w:p>
      <w:pPr>
        <w:pStyle w:val="Normal"/>
        <w:rPr>
          <w:rFonts w:hint="eastAsia"/>
        </w:rPr>
      </w:pPr>
      <w:r>
        <w:rPr>
          <w:rFonts w:hint="eastAsia"/>
        </w:rPr>
        <w:t>　　公安机关是城市养犬管理的主管部门，依法负责城市养犬登记，违法养犬的处理，收容和处置流浪犬等工作。</w:t>
      </w:r>
    </w:p>
    <w:p>
      <w:pPr>
        <w:pStyle w:val="Normal"/>
        <w:rPr>
          <w:rFonts w:hint="eastAsia"/>
        </w:rPr>
      </w:pPr>
      <w:r>
        <w:rPr>
          <w:rFonts w:hint="eastAsia"/>
        </w:rPr>
        <w:t>　　农牧部门负责兽用狂犬病疫苗的供应，对犬类狂犬病的疫情进行监测，负责犬类的检疫、免疫和诊疗许可管理，组织对疫犬、犬尸及疫点的无害化处理等工作。</w:t>
      </w:r>
    </w:p>
    <w:p>
      <w:pPr>
        <w:pStyle w:val="Normal"/>
        <w:rPr>
          <w:rFonts w:hint="eastAsia"/>
        </w:rPr>
      </w:pPr>
      <w:r>
        <w:rPr>
          <w:rFonts w:hint="eastAsia"/>
        </w:rPr>
        <w:t>　　城市管理部门负责对占用人行道、公共场所摆摊设点售犬行为和携犬外出影响市容环境卫生行为的查处，协助公安机关查处无证养犬、违法携犬外出等行为。</w:t>
      </w:r>
    </w:p>
    <w:p>
      <w:pPr>
        <w:pStyle w:val="Normal"/>
        <w:rPr>
          <w:rFonts w:hint="eastAsia"/>
        </w:rPr>
      </w:pPr>
      <w:r>
        <w:rPr>
          <w:rFonts w:hint="eastAsia"/>
        </w:rPr>
        <w:t>　　卫生部门负责人用狂犬病疫苗的供应、接种、病人救治和人狂犬病疫情监测等工作。</w:t>
      </w:r>
    </w:p>
    <w:p>
      <w:pPr>
        <w:pStyle w:val="Normal"/>
        <w:rPr>
          <w:rFonts w:hint="eastAsia"/>
        </w:rPr>
      </w:pPr>
      <w:r>
        <w:rPr>
          <w:rFonts w:hint="eastAsia"/>
        </w:rPr>
        <w:t>　　工商行政管理部门负责犬只经营活动的监督管理。</w:t>
      </w:r>
    </w:p>
    <w:p>
      <w:pPr>
        <w:pStyle w:val="Normal"/>
        <w:rPr>
          <w:rFonts w:hint="eastAsia"/>
        </w:rPr>
      </w:pPr>
      <w:r>
        <w:rPr>
          <w:rFonts w:hint="eastAsia"/>
        </w:rPr>
        <w:t>　　食品药品监督管理部门负责人用狂犬病疫苗质量监督管理工作。</w:t>
      </w:r>
    </w:p>
    <w:p>
      <w:pPr>
        <w:pStyle w:val="Normal"/>
        <w:rPr>
          <w:rFonts w:hint="eastAsia"/>
        </w:rPr>
      </w:pPr>
      <w:r>
        <w:rPr>
          <w:rFonts w:hint="eastAsia"/>
        </w:rPr>
        <w:t>　　新闻媒体应当做好相关法律、法规和卫生防疫知识的宣传报道工作。</w:t>
      </w:r>
    </w:p>
    <w:p>
      <w:pPr>
        <w:pStyle w:val="Normal"/>
        <w:rPr/>
      </w:pPr>
      <w:r>
        <w:rPr>
          <w:rFonts w:hint="eastAsia"/>
        </w:rPr>
        <w:t>　</w:t>
      </w:r>
      <w:r>
        <w:rPr>
          <w:rFonts w:ascii="黑体;SimHei" w:hAnsi="黑体;SimHei" w:cs="黑体;SimHei" w:hint="eastAsia" w:eastAsia="黑体;SimHei"/>
        </w:rPr>
        <w:t>　第五条</w:t>
      </w:r>
      <w:r>
        <w:rPr>
          <w:rFonts w:hint="eastAsia"/>
        </w:rPr>
        <w:t>　街道办事处、乡（镇）人民政府、社区居（村）民委员会和住宅小区业主委员会及物业企业，应当配合相关部门做好养犬的日常管理工作。</w:t>
      </w:r>
    </w:p>
    <w:p>
      <w:pPr>
        <w:pStyle w:val="Normal"/>
        <w:rPr>
          <w:rFonts w:hint="eastAsia"/>
        </w:rPr>
      </w:pPr>
      <w:r>
        <w:rPr>
          <w:rFonts w:hint="eastAsia"/>
        </w:rPr>
        <w:t>　　社区居（村）民委员会、住宅小区业主委员会可以召集居（村）民会议、业主大会，就养犬的有关事项依法制定公约，并监督实施。</w:t>
      </w:r>
    </w:p>
    <w:p>
      <w:pPr>
        <w:pStyle w:val="Normal"/>
        <w:rPr/>
      </w:pPr>
      <w:r>
        <w:rPr>
          <w:rFonts w:hint="eastAsia"/>
        </w:rPr>
        <w:t>　</w:t>
      </w:r>
      <w:r>
        <w:rPr>
          <w:rFonts w:ascii="黑体;SimHei" w:hAnsi="黑体;SimHei" w:cs="黑体;SimHei" w:hint="eastAsia" w:eastAsia="黑体;SimHei"/>
        </w:rPr>
        <w:t>　第六条</w:t>
      </w:r>
      <w:r>
        <w:rPr>
          <w:rFonts w:hint="eastAsia"/>
        </w:rPr>
        <w:t>　犬业协会、动物保护组织等社会团体和组织，应当教育会员遵守养犬法律、法规，普及科学养犬知识，协助有关部门开展依法养犬、文明养犬的宣传教育活动。</w:t>
      </w:r>
    </w:p>
    <w:p>
      <w:pPr>
        <w:pStyle w:val="Normal"/>
        <w:rPr/>
      </w:pPr>
      <w:r>
        <w:rPr>
          <w:rFonts w:hint="eastAsia"/>
        </w:rPr>
        <w:t>　　</w:t>
      </w:r>
      <w:r>
        <w:rPr>
          <w:rFonts w:ascii="黑体;SimHei" w:hAnsi="黑体;SimHei" w:cs="黑体;SimHei" w:hint="eastAsia" w:eastAsia="黑体;SimHei"/>
        </w:rPr>
        <w:t>第七条</w:t>
      </w:r>
      <w:r>
        <w:rPr>
          <w:rFonts w:hint="eastAsia"/>
        </w:rPr>
        <w:t>　养犬人应当依法养犬、文明养犬，加强自律，不得因养犬干扰他人正常生产生活、影响公共秩序和市容环境卫生。</w:t>
      </w:r>
    </w:p>
    <w:p>
      <w:pPr>
        <w:pStyle w:val="Normal"/>
        <w:rPr/>
      </w:pPr>
      <w:r>
        <w:rPr>
          <w:rFonts w:hint="eastAsia"/>
        </w:rPr>
        <w:t>　　</w:t>
      </w:r>
      <w:r>
        <w:rPr>
          <w:rFonts w:ascii="黑体;SimHei" w:hAnsi="黑体;SimHei" w:cs="黑体;SimHei" w:hint="eastAsia" w:eastAsia="黑体;SimHei"/>
        </w:rPr>
        <w:t>第八条</w:t>
      </w:r>
      <w:r>
        <w:rPr>
          <w:rFonts w:hint="eastAsia"/>
        </w:rPr>
        <w:t>　任何单位和个人对违反本条例规定的养犬行为，可以批评、劝阻，并可以向社区居（村）民委员会反映，社区居（村）民委员会应当及时进行调解和说服工作。任何单位和个人也可以向有关行政管理部门举报、投诉。</w:t>
      </w:r>
    </w:p>
    <w:p>
      <w:pPr>
        <w:pStyle w:val="Normal"/>
        <w:rPr>
          <w:rFonts w:hint="eastAsia"/>
        </w:rPr>
      </w:pPr>
      <w:r>
        <w:rPr>
          <w:rFonts w:hint="eastAsia"/>
        </w:rPr>
        <w:t>　　公安、农牧、工商行政管理、城市管理等有关部门应当公布举报、投诉电话，对举报、投诉的违法行为应当依法进行处理，并自收到举报、投诉之日起</w:t>
      </w:r>
      <w:r>
        <w:rPr>
          <w:rFonts w:hint="eastAsia"/>
        </w:rPr>
        <w:t>10</w:t>
      </w:r>
      <w:r>
        <w:rPr>
          <w:rFonts w:hint="eastAsia"/>
        </w:rPr>
        <w:t>个工作日内将处理结果告知举报、投诉人。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养犬管理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第九条</w:t>
      </w:r>
      <w:r>
        <w:rPr>
          <w:rFonts w:hint="eastAsia"/>
        </w:rPr>
        <w:t>　养犬实行划区管理制度。市辖区的建成区、市辖县人民政府所在地的城镇规划区为养犬重点管理区，重点管理区以外的区域为一般管理区。</w:t>
      </w:r>
    </w:p>
    <w:p>
      <w:pPr>
        <w:pStyle w:val="Normal"/>
        <w:rPr>
          <w:rFonts w:hint="eastAsia"/>
        </w:rPr>
      </w:pPr>
      <w:r>
        <w:rPr>
          <w:rFonts w:hint="eastAsia"/>
        </w:rPr>
        <w:t>　　公安机关会同规划部门拟定重点管理区域报同级人民政府批准后，向社会公布。</w:t>
      </w:r>
    </w:p>
    <w:p>
      <w:pPr>
        <w:pStyle w:val="Normal"/>
        <w:rPr>
          <w:rFonts w:hint="eastAsia"/>
        </w:rPr>
      </w:pPr>
      <w:r>
        <w:rPr>
          <w:rFonts w:hint="eastAsia"/>
        </w:rPr>
        <w:t>　　一般管理区根据需要实行城市化管理的区域，由市、县（区）公安机关确定，报同级人民政府批准后，可以按照重点管理区管理。</w:t>
      </w:r>
    </w:p>
    <w:p>
      <w:pPr>
        <w:pStyle w:val="Normal"/>
        <w:rPr/>
      </w:pPr>
      <w:r>
        <w:rPr>
          <w:rFonts w:ascii="黑体;SimHei" w:hAnsi="黑体;SimHei" w:cs="黑体;SimHei" w:hint="eastAsia" w:eastAsia="黑体;SimHei"/>
        </w:rPr>
        <w:t>　　第十条　</w:t>
      </w:r>
      <w:r>
        <w:rPr>
          <w:rFonts w:hint="eastAsia"/>
        </w:rPr>
        <w:t>本市行政区域内机关、团体、企事业单位的办公服务区，学校（含幼儿园）的教学区、学生宿舍区，单位的集体宿舍区为禁止养犬区（以下简称禁养区）。</w:t>
      </w:r>
    </w:p>
    <w:p>
      <w:pPr>
        <w:pStyle w:val="Normal"/>
        <w:rPr>
          <w:rFonts w:hint="eastAsia"/>
        </w:rPr>
      </w:pPr>
      <w:r>
        <w:rPr>
          <w:rFonts w:hint="eastAsia"/>
        </w:rPr>
        <w:t>　　前款规定以外需要设定禁养区的，由市、县（区）公安机关确定，报同级人民政府批准。</w:t>
      </w:r>
    </w:p>
    <w:p>
      <w:pPr>
        <w:pStyle w:val="Normal"/>
        <w:rPr/>
      </w:pPr>
      <w:r>
        <w:rPr>
          <w:rFonts w:hint="eastAsia"/>
        </w:rPr>
        <w:t>　</w:t>
      </w:r>
      <w:r>
        <w:rPr>
          <w:rFonts w:ascii="黑体;SimHei" w:hAnsi="黑体;SimHei" w:cs="黑体;SimHei" w:hint="eastAsia" w:eastAsia="黑体;SimHei"/>
        </w:rPr>
        <w:t>　第十一条</w:t>
      </w:r>
      <w:r>
        <w:rPr>
          <w:rFonts w:hint="eastAsia"/>
        </w:rPr>
        <w:t>　重点管理区每户限养一只犬，实行犬只强制免疫和养犬登记制度。一般管理区实行犬只强制免疫制度。</w:t>
      </w:r>
    </w:p>
    <w:p>
      <w:pPr>
        <w:pStyle w:val="Normal"/>
        <w:rPr>
          <w:rFonts w:hint="eastAsia"/>
        </w:rPr>
      </w:pPr>
      <w:r>
        <w:rPr>
          <w:rFonts w:hint="eastAsia"/>
        </w:rPr>
        <w:t>　　重点管理区和一般管理区养犬，犬只须经动物防疫检疫合格，并注射狂犬病疫苗，领取犬类免疫证。</w:t>
      </w:r>
    </w:p>
    <w:p>
      <w:pPr>
        <w:pStyle w:val="Normal"/>
        <w:rPr>
          <w:rFonts w:hint="eastAsia"/>
        </w:rPr>
      </w:pPr>
      <w:r>
        <w:rPr>
          <w:rFonts w:hint="eastAsia"/>
        </w:rPr>
        <w:t>　　母犬繁殖幼犬的，养犬人应当在幼犬出生后</w:t>
      </w:r>
      <w:r>
        <w:rPr>
          <w:rFonts w:hint="eastAsia"/>
        </w:rPr>
        <w:t>3</w:t>
      </w:r>
      <w:r>
        <w:rPr>
          <w:rFonts w:hint="eastAsia"/>
        </w:rPr>
        <w:t>个月内自行处置。</w:t>
      </w:r>
    </w:p>
    <w:p>
      <w:pPr>
        <w:pStyle w:val="Normal"/>
        <w:rPr/>
      </w:pPr>
      <w:r>
        <w:rPr>
          <w:rFonts w:ascii="黑体;SimHei" w:hAnsi="黑体;SimHei" w:cs="黑体;SimHei" w:hint="eastAsia" w:eastAsia="黑体;SimHei"/>
        </w:rPr>
        <w:t>　　第十二条</w:t>
      </w:r>
      <w:r>
        <w:rPr>
          <w:rFonts w:hint="eastAsia"/>
        </w:rPr>
        <w:t>　重点管理区内禁止设立犬只养殖场或者从事犬类繁育、养殖经营活动。</w:t>
      </w:r>
    </w:p>
    <w:p>
      <w:pPr>
        <w:pStyle w:val="Normal"/>
        <w:rPr>
          <w:rFonts w:hint="eastAsia"/>
        </w:rPr>
      </w:pPr>
      <w:r>
        <w:rPr>
          <w:rFonts w:hint="eastAsia"/>
        </w:rPr>
        <w:t>　　重点管理区内个人禁止饲养大型犬和烈性犬。但盲人饲养的导盲犬、肢体重残人饲养的扶助犬除外。</w:t>
      </w:r>
    </w:p>
    <w:p>
      <w:pPr>
        <w:pStyle w:val="Normal"/>
        <w:rPr>
          <w:rFonts w:hint="eastAsia"/>
        </w:rPr>
      </w:pPr>
      <w:r>
        <w:rPr>
          <w:rFonts w:hint="eastAsia"/>
        </w:rPr>
        <w:t>　　大型犬和烈性犬的标准及名录由市公安机关会同市农牧部门确定，并向社会公布。</w:t>
      </w:r>
    </w:p>
    <w:p>
      <w:pPr>
        <w:pStyle w:val="Normal"/>
        <w:rPr/>
      </w:pPr>
      <w:r>
        <w:rPr>
          <w:rFonts w:ascii="黑体;SimHei" w:hAnsi="黑体;SimHei" w:cs="黑体;SimHei" w:hint="eastAsia" w:eastAsia="黑体;SimHei"/>
        </w:rPr>
        <w:t>　　第十三条</w:t>
      </w:r>
      <w:r>
        <w:rPr>
          <w:rFonts w:hint="eastAsia"/>
        </w:rPr>
        <w:t>　重点管理区个人养犬的，养犬人应当在养犬前征得社区居（村）民委员会的同意。对符合养犬条件的，社区居（村）民委员会应当与养犬人签订养犬责任书。签订养犬责任书不得收取任何费用。</w:t>
      </w:r>
    </w:p>
    <w:p>
      <w:pPr>
        <w:pStyle w:val="Normal"/>
        <w:rPr>
          <w:rFonts w:hint="eastAsia"/>
        </w:rPr>
      </w:pPr>
      <w:r>
        <w:rPr>
          <w:rFonts w:hint="eastAsia"/>
        </w:rPr>
        <w:t>　　养犬责任书由市公安机关会同农牧等部门统一印制。</w:t>
      </w:r>
    </w:p>
    <w:p>
      <w:pPr>
        <w:pStyle w:val="Normal"/>
        <w:rPr/>
      </w:pPr>
      <w:r>
        <w:rPr>
          <w:rFonts w:hint="eastAsia"/>
        </w:rPr>
        <w:t>　</w:t>
      </w:r>
      <w:r>
        <w:rPr>
          <w:rFonts w:ascii="黑体;SimHei" w:hAnsi="黑体;SimHei" w:cs="黑体;SimHei" w:hint="eastAsia" w:eastAsia="黑体;SimHei"/>
        </w:rPr>
        <w:t>　第十四条</w:t>
      </w:r>
      <w:r>
        <w:rPr>
          <w:rFonts w:hint="eastAsia"/>
        </w:rPr>
        <w:t>　重点管理区内个人申请养犬的，养犬人在取得犬类免疫证之日起</w:t>
      </w:r>
      <w:r>
        <w:rPr>
          <w:rFonts w:hint="eastAsia"/>
        </w:rPr>
        <w:t>20</w:t>
      </w:r>
      <w:r>
        <w:rPr>
          <w:rFonts w:hint="eastAsia"/>
        </w:rPr>
        <w:t>个工作日内，应当持与所在地社区居（村）民委员会签订的养犬责任书、犬类免疫证及犬只照片，并携带犬只到住所地的县（区）公安机关进行养犬登记，缴纳管理服务费，植入电子识别芯片后，领取养犬登记证和犬牌。</w:t>
      </w:r>
    </w:p>
    <w:p>
      <w:pPr>
        <w:pStyle w:val="Normal"/>
        <w:rPr>
          <w:rFonts w:hint="eastAsia"/>
        </w:rPr>
      </w:pPr>
      <w:r>
        <w:rPr>
          <w:rFonts w:hint="eastAsia"/>
        </w:rPr>
        <w:t>　　养犬人办理养犬登记应当符合下列条件：</w:t>
      </w:r>
    </w:p>
    <w:p>
      <w:pPr>
        <w:pStyle w:val="Normal"/>
        <w:rPr>
          <w:rFonts w:hint="eastAsia"/>
        </w:rPr>
      </w:pPr>
      <w:r>
        <w:rPr>
          <w:rFonts w:hint="eastAsia"/>
        </w:rPr>
        <w:t>　　（一）有合法身份证明</w:t>
      </w:r>
      <w:r>
        <w:rPr>
          <w:rFonts w:hint="eastAsia"/>
        </w:rPr>
        <w:t>;</w:t>
      </w:r>
    </w:p>
    <w:p>
      <w:pPr>
        <w:pStyle w:val="Normal"/>
        <w:rPr>
          <w:rFonts w:hint="eastAsia"/>
        </w:rPr>
      </w:pPr>
      <w:r>
        <w:rPr>
          <w:rFonts w:hint="eastAsia"/>
        </w:rPr>
        <w:t>　　（二）有完全民事行为能力</w:t>
      </w:r>
      <w:r>
        <w:rPr>
          <w:rFonts w:hint="eastAsia"/>
        </w:rPr>
        <w:t>;</w:t>
      </w:r>
    </w:p>
    <w:p>
      <w:pPr>
        <w:pStyle w:val="Normal"/>
        <w:rPr>
          <w:rFonts w:hint="eastAsia"/>
        </w:rPr>
      </w:pPr>
      <w:r>
        <w:rPr>
          <w:rFonts w:hint="eastAsia"/>
        </w:rPr>
        <w:t>　　（三）有固定的独立居所。</w:t>
      </w:r>
    </w:p>
    <w:p>
      <w:pPr>
        <w:pStyle w:val="Normal"/>
        <w:rPr/>
      </w:pPr>
      <w:r>
        <w:rPr>
          <w:rFonts w:hint="eastAsia"/>
        </w:rPr>
        <w:t>　</w:t>
      </w:r>
      <w:r>
        <w:rPr>
          <w:rFonts w:ascii="黑体;SimHei" w:hAnsi="黑体;SimHei" w:cs="黑体;SimHei" w:hint="eastAsia" w:eastAsia="黑体;SimHei"/>
        </w:rPr>
        <w:t>　第十五条</w:t>
      </w:r>
      <w:r>
        <w:rPr>
          <w:rFonts w:hint="eastAsia"/>
        </w:rPr>
        <w:t>　重点管理区内，演艺团体和按照国务院《企事业单位内部治安保卫条例》确定的治安重点保护单位等，因工作需要饲养用于表演、观赏、护卫的大型犬和烈性犬，应当在取得犬类免疫证之日起</w:t>
      </w:r>
      <w:r>
        <w:rPr>
          <w:rFonts w:hint="eastAsia"/>
        </w:rPr>
        <w:t>20</w:t>
      </w:r>
      <w:r>
        <w:rPr>
          <w:rFonts w:hint="eastAsia"/>
        </w:rPr>
        <w:t>个工作日之内，向所在地公安派出所申请，经县（区）公安机关审核批准，并办理养犬登记，缴纳管理服务费，植入电子识别芯片，领取养犬登记证和犬牌。</w:t>
      </w:r>
    </w:p>
    <w:p>
      <w:pPr>
        <w:pStyle w:val="Normal"/>
        <w:rPr>
          <w:rFonts w:hint="eastAsia"/>
        </w:rPr>
      </w:pPr>
      <w:r>
        <w:rPr>
          <w:rFonts w:hint="eastAsia"/>
        </w:rPr>
        <w:t>办理上述养犬登记应当符合下列条件：</w:t>
      </w:r>
    </w:p>
    <w:p>
      <w:pPr>
        <w:pStyle w:val="Normal"/>
        <w:rPr>
          <w:rFonts w:hint="eastAsia"/>
        </w:rPr>
      </w:pPr>
      <w:r>
        <w:rPr>
          <w:rFonts w:hint="eastAsia"/>
        </w:rPr>
        <w:t>　　（一）能够独立承担法律责任</w:t>
      </w:r>
      <w:r>
        <w:rPr>
          <w:rFonts w:hint="eastAsia"/>
        </w:rPr>
        <w:t>;</w:t>
      </w:r>
    </w:p>
    <w:p>
      <w:pPr>
        <w:pStyle w:val="Normal"/>
        <w:rPr>
          <w:rFonts w:hint="eastAsia"/>
        </w:rPr>
      </w:pPr>
      <w:r>
        <w:rPr>
          <w:rFonts w:hint="eastAsia"/>
        </w:rPr>
        <w:t>　　（二）有护卫或者表演等特殊需要的证明文件</w:t>
      </w:r>
      <w:r>
        <w:rPr>
          <w:rFonts w:hint="eastAsia"/>
        </w:rPr>
        <w:t>;</w:t>
      </w:r>
    </w:p>
    <w:p>
      <w:pPr>
        <w:pStyle w:val="Normal"/>
        <w:rPr>
          <w:rFonts w:hint="eastAsia"/>
        </w:rPr>
      </w:pPr>
      <w:r>
        <w:rPr>
          <w:rFonts w:hint="eastAsia"/>
        </w:rPr>
        <w:t>　　（三）具有健全的养犬管理制度</w:t>
      </w:r>
      <w:r>
        <w:rPr>
          <w:rFonts w:hint="eastAsia"/>
        </w:rPr>
        <w:t>;</w:t>
      </w:r>
    </w:p>
    <w:p>
      <w:pPr>
        <w:pStyle w:val="Normal"/>
        <w:rPr>
          <w:rFonts w:hint="eastAsia"/>
        </w:rPr>
      </w:pPr>
      <w:r>
        <w:rPr>
          <w:rFonts w:hint="eastAsia"/>
        </w:rPr>
        <w:t>　　（四）有专人管养犬只</w:t>
      </w:r>
      <w:r>
        <w:rPr>
          <w:rFonts w:hint="eastAsia"/>
        </w:rPr>
        <w:t>;</w:t>
      </w:r>
    </w:p>
    <w:p>
      <w:pPr>
        <w:pStyle w:val="Normal"/>
        <w:rPr>
          <w:rFonts w:hint="eastAsia"/>
        </w:rPr>
      </w:pPr>
      <w:r>
        <w:rPr>
          <w:rFonts w:hint="eastAsia"/>
        </w:rPr>
        <w:t>　　（五）实行拴养，设有安全牢固的犬笼、犬舍等设施</w:t>
      </w:r>
      <w:r>
        <w:rPr>
          <w:rFonts w:hint="eastAsia"/>
        </w:rPr>
        <w:t>;</w:t>
      </w:r>
    </w:p>
    <w:p>
      <w:pPr>
        <w:pStyle w:val="Normal"/>
        <w:rPr>
          <w:rFonts w:hint="eastAsia"/>
        </w:rPr>
      </w:pPr>
      <w:r>
        <w:rPr>
          <w:rFonts w:hint="eastAsia"/>
        </w:rPr>
        <w:t>　　（六）法律、法规规定的其他条件。</w:t>
      </w:r>
    </w:p>
    <w:p>
      <w:pPr>
        <w:pStyle w:val="Normal"/>
        <w:rPr/>
      </w:pPr>
      <w:r>
        <w:rPr>
          <w:rFonts w:hint="eastAsia"/>
        </w:rPr>
        <w:t>　</w:t>
      </w:r>
      <w:r>
        <w:rPr>
          <w:rFonts w:ascii="黑体;SimHei" w:hAnsi="黑体;SimHei" w:cs="黑体;SimHei" w:hint="eastAsia" w:eastAsia="黑体;SimHei"/>
        </w:rPr>
        <w:t>　第十六条</w:t>
      </w:r>
      <w:r>
        <w:rPr>
          <w:rFonts w:hint="eastAsia"/>
        </w:rPr>
        <w:t>　开办犬只养殖场的，在取得犬类免疫证之日起</w:t>
      </w:r>
      <w:r>
        <w:rPr>
          <w:rFonts w:hint="eastAsia"/>
        </w:rPr>
        <w:t>20</w:t>
      </w:r>
      <w:r>
        <w:rPr>
          <w:rFonts w:hint="eastAsia"/>
        </w:rPr>
        <w:t>个工作日之内，应当到住所地的县（区）公安机关办理养犬登记，缴纳管理服务费，领取犬类养殖场养犬登记证，办理工商注册登记后，方可饲养。</w:t>
      </w:r>
    </w:p>
    <w:p>
      <w:pPr>
        <w:pStyle w:val="Normal"/>
        <w:rPr>
          <w:rFonts w:hint="eastAsia"/>
        </w:rPr>
      </w:pPr>
      <w:r>
        <w:rPr>
          <w:rFonts w:hint="eastAsia"/>
        </w:rPr>
        <w:t>　　办理上述养犬登记应当符合下列条件：</w:t>
      </w:r>
    </w:p>
    <w:p>
      <w:pPr>
        <w:pStyle w:val="Normal"/>
        <w:rPr>
          <w:rFonts w:hint="eastAsia"/>
        </w:rPr>
      </w:pPr>
      <w:r>
        <w:rPr>
          <w:rFonts w:hint="eastAsia"/>
        </w:rPr>
        <w:t>　　（一）非重点管理区；</w:t>
      </w:r>
    </w:p>
    <w:p>
      <w:pPr>
        <w:pStyle w:val="Normal"/>
        <w:rPr>
          <w:rFonts w:hint="eastAsia"/>
        </w:rPr>
      </w:pPr>
      <w:r>
        <w:rPr>
          <w:rFonts w:hint="eastAsia"/>
        </w:rPr>
        <w:t>　　（二）能够独立承担法律责任</w:t>
      </w:r>
      <w:r>
        <w:rPr>
          <w:rFonts w:hint="eastAsia"/>
        </w:rPr>
        <w:t>;</w:t>
      </w:r>
    </w:p>
    <w:p>
      <w:pPr>
        <w:pStyle w:val="Normal"/>
        <w:rPr>
          <w:rFonts w:hint="eastAsia"/>
        </w:rPr>
      </w:pPr>
      <w:r>
        <w:rPr>
          <w:rFonts w:hint="eastAsia"/>
        </w:rPr>
        <w:t>　　（三）具有健全的养犬管理制度</w:t>
      </w:r>
      <w:r>
        <w:rPr>
          <w:rFonts w:hint="eastAsia"/>
        </w:rPr>
        <w:t>;</w:t>
      </w:r>
    </w:p>
    <w:p>
      <w:pPr>
        <w:pStyle w:val="Normal"/>
        <w:rPr>
          <w:rFonts w:hint="eastAsia"/>
        </w:rPr>
      </w:pPr>
      <w:r>
        <w:rPr>
          <w:rFonts w:hint="eastAsia"/>
        </w:rPr>
        <w:t>　　（四）有专人管养犬只</w:t>
      </w:r>
      <w:r>
        <w:rPr>
          <w:rFonts w:hint="eastAsia"/>
        </w:rPr>
        <w:t>;</w:t>
      </w:r>
    </w:p>
    <w:p>
      <w:pPr>
        <w:pStyle w:val="Normal"/>
        <w:rPr>
          <w:rFonts w:hint="eastAsia"/>
        </w:rPr>
      </w:pPr>
      <w:r>
        <w:rPr>
          <w:rFonts w:hint="eastAsia"/>
        </w:rPr>
        <w:t>　　（五）实行圈养，设有安全牢固的犬笼、犬舍等设施</w:t>
      </w:r>
      <w:r>
        <w:rPr>
          <w:rFonts w:hint="eastAsia"/>
        </w:rPr>
        <w:t>;</w:t>
      </w:r>
    </w:p>
    <w:p>
      <w:pPr>
        <w:pStyle w:val="Normal"/>
        <w:rPr>
          <w:rFonts w:hint="eastAsia"/>
        </w:rPr>
      </w:pPr>
      <w:r>
        <w:rPr>
          <w:rFonts w:hint="eastAsia"/>
        </w:rPr>
        <w:t>　　（六）法律、法规规定的其他条件。</w:t>
      </w:r>
    </w:p>
    <w:p>
      <w:pPr>
        <w:pStyle w:val="Normal"/>
        <w:rPr/>
      </w:pPr>
      <w:r>
        <w:rPr>
          <w:rFonts w:ascii="黑体;SimHei" w:hAnsi="黑体;SimHei" w:cs="黑体;SimHei" w:hint="eastAsia" w:eastAsia="黑体;SimHei"/>
        </w:rPr>
        <w:t>　　第十七条</w:t>
      </w:r>
      <w:r>
        <w:rPr>
          <w:rFonts w:hint="eastAsia"/>
        </w:rPr>
        <w:t>　县（区）公安机关应当在受理养犬登记之日起</w:t>
      </w:r>
      <w:r>
        <w:rPr>
          <w:rFonts w:hint="eastAsia"/>
        </w:rPr>
        <w:t>5</w:t>
      </w:r>
      <w:r>
        <w:rPr>
          <w:rFonts w:hint="eastAsia"/>
        </w:rPr>
        <w:t>个工作日内，对符合条件的，予以登记</w:t>
      </w:r>
      <w:r>
        <w:rPr>
          <w:rFonts w:hint="eastAsia"/>
        </w:rPr>
        <w:t>;</w:t>
      </w:r>
      <w:r>
        <w:rPr>
          <w:rFonts w:hint="eastAsia"/>
        </w:rPr>
        <w:t>不符合条件的，不予登记，以书面形式说明理由，并告知申请人</w:t>
      </w:r>
      <w:r>
        <w:rPr>
          <w:rFonts w:hint="eastAsia"/>
        </w:rPr>
        <w:t>3</w:t>
      </w:r>
      <w:r>
        <w:rPr>
          <w:rFonts w:hint="eastAsia"/>
        </w:rPr>
        <w:t>个工作日内将犬只自行处置或者送至公安机关设立的犬只收容救助场所。</w:t>
      </w:r>
    </w:p>
    <w:p>
      <w:pPr>
        <w:pStyle w:val="Normal"/>
        <w:rPr>
          <w:rFonts w:hint="eastAsia"/>
        </w:rPr>
      </w:pPr>
      <w:r>
        <w:rPr>
          <w:rFonts w:hint="eastAsia"/>
        </w:rPr>
        <w:t>　　公安机关应当定期将养犬登记情况通报养犬人所在的乡（镇）人民政府或城市街道办事处，乡（镇）人民政府或街道办事处应当将养犬登记情况在养犬人所在社区予以公示。</w:t>
      </w:r>
    </w:p>
    <w:p>
      <w:pPr>
        <w:pStyle w:val="Normal"/>
        <w:rPr/>
      </w:pPr>
      <w:r>
        <w:rPr>
          <w:rFonts w:ascii="黑体;SimHei" w:hAnsi="黑体;SimHei" w:cs="黑体;SimHei" w:hint="eastAsia" w:eastAsia="黑体;SimHei"/>
        </w:rPr>
        <w:t>　　第十八条</w:t>
      </w:r>
      <w:r>
        <w:rPr>
          <w:rFonts w:hint="eastAsia"/>
        </w:rPr>
        <w:t>　犬类免疫证和养犬登记证、犬牌分别由市农牧部门和公安机关统一制作。</w:t>
      </w:r>
    </w:p>
    <w:p>
      <w:pPr>
        <w:pStyle w:val="Normal"/>
        <w:rPr/>
      </w:pPr>
      <w:r>
        <w:rPr>
          <w:rFonts w:hint="eastAsia"/>
        </w:rPr>
        <w:t>　</w:t>
      </w:r>
      <w:r>
        <w:rPr>
          <w:rFonts w:ascii="黑体;SimHei" w:hAnsi="黑体;SimHei" w:cs="黑体;SimHei" w:hint="eastAsia" w:eastAsia="黑体;SimHei"/>
        </w:rPr>
        <w:t>　第十九条</w:t>
      </w:r>
      <w:r>
        <w:rPr>
          <w:rFonts w:hint="eastAsia"/>
        </w:rPr>
        <w:t>　养犬登记实行年检制度，养犬登记证有效期为一年。期满需要继续养犬的，应当在有效期届满前</w:t>
      </w:r>
      <w:r>
        <w:rPr>
          <w:rFonts w:hint="eastAsia"/>
        </w:rPr>
        <w:t>30</w:t>
      </w:r>
      <w:r>
        <w:rPr>
          <w:rFonts w:hint="eastAsia"/>
        </w:rPr>
        <w:t>个工作日内，持有效的免疫证、养犬登记证，携带犬只到原登记部门办理年检手续。</w:t>
      </w:r>
    </w:p>
    <w:p>
      <w:pPr>
        <w:pStyle w:val="Normal"/>
        <w:rPr/>
      </w:pPr>
      <w:r>
        <w:rPr>
          <w:rFonts w:ascii="黑体;SimHei" w:hAnsi="黑体;SimHei" w:cs="黑体;SimHei" w:hint="eastAsia" w:eastAsia="黑体;SimHei"/>
        </w:rPr>
        <w:t>　　第二十条</w:t>
      </w:r>
      <w:r>
        <w:rPr>
          <w:rFonts w:hint="eastAsia"/>
        </w:rPr>
        <w:t>　公安机关应当建立重点管理区养犬管理档案。犬只管理档案包括下列内容：</w:t>
      </w:r>
    </w:p>
    <w:p>
      <w:pPr>
        <w:pStyle w:val="Normal"/>
        <w:rPr>
          <w:rFonts w:hint="eastAsia"/>
        </w:rPr>
      </w:pPr>
      <w:r>
        <w:rPr>
          <w:rFonts w:hint="eastAsia"/>
        </w:rPr>
        <w:t>　　（一）养犬人姓名或者单位名称、地址、联系方式；</w:t>
      </w:r>
    </w:p>
    <w:p>
      <w:pPr>
        <w:pStyle w:val="Normal"/>
        <w:rPr>
          <w:rFonts w:hint="eastAsia"/>
        </w:rPr>
      </w:pPr>
      <w:r>
        <w:rPr>
          <w:rFonts w:hint="eastAsia"/>
        </w:rPr>
        <w:t>　　（二）犬只品种、照片、主要体貌特征；</w:t>
      </w:r>
    </w:p>
    <w:p>
      <w:pPr>
        <w:pStyle w:val="Normal"/>
        <w:rPr>
          <w:rFonts w:hint="eastAsia"/>
        </w:rPr>
      </w:pPr>
      <w:r>
        <w:rPr>
          <w:rFonts w:hint="eastAsia"/>
        </w:rPr>
        <w:t>　　（三）犬只免疫情况；</w:t>
      </w:r>
    </w:p>
    <w:p>
      <w:pPr>
        <w:pStyle w:val="Normal"/>
        <w:rPr>
          <w:rFonts w:hint="eastAsia"/>
        </w:rPr>
      </w:pPr>
      <w:r>
        <w:rPr>
          <w:rFonts w:hint="eastAsia"/>
        </w:rPr>
        <w:t>　　（四）养犬登记证和犬牌号码、发放时间；</w:t>
      </w:r>
    </w:p>
    <w:p>
      <w:pPr>
        <w:pStyle w:val="Normal"/>
        <w:rPr>
          <w:rFonts w:hint="eastAsia"/>
        </w:rPr>
      </w:pPr>
      <w:r>
        <w:rPr>
          <w:rFonts w:hint="eastAsia"/>
        </w:rPr>
        <w:t>　　（五）其他应当记载的事项。</w:t>
      </w:r>
    </w:p>
    <w:p>
      <w:pPr>
        <w:pStyle w:val="Normal"/>
        <w:rPr/>
      </w:pPr>
      <w:r>
        <w:rPr>
          <w:rFonts w:hint="eastAsia"/>
        </w:rPr>
        <w:t>　</w:t>
      </w:r>
      <w:r>
        <w:rPr>
          <w:rFonts w:ascii="黑体;SimHei" w:hAnsi="黑体;SimHei" w:cs="黑体;SimHei" w:hint="eastAsia" w:eastAsia="黑体;SimHei"/>
        </w:rPr>
        <w:t>　第二十一条</w:t>
      </w:r>
      <w:r>
        <w:rPr>
          <w:rFonts w:hint="eastAsia"/>
        </w:rPr>
        <w:t>　养犬人有下列情形之一的，应当持养犬登记证，携带犬只到所在地公安机关指定地点办理变更、注销手续：</w:t>
      </w:r>
    </w:p>
    <w:p>
      <w:pPr>
        <w:pStyle w:val="Normal"/>
        <w:rPr>
          <w:rFonts w:hint="eastAsia"/>
        </w:rPr>
      </w:pPr>
      <w:r>
        <w:rPr>
          <w:rFonts w:hint="eastAsia"/>
        </w:rPr>
        <w:t>　　（一）养犬人的姓名、地址、联系方式变更的，应当自变更之日起</w:t>
      </w:r>
      <w:r>
        <w:rPr>
          <w:rFonts w:hint="eastAsia"/>
        </w:rPr>
        <w:t>30</w:t>
      </w:r>
      <w:r>
        <w:rPr>
          <w:rFonts w:hint="eastAsia"/>
        </w:rPr>
        <w:t>个工作日内办理变更登记；</w:t>
      </w:r>
    </w:p>
    <w:p>
      <w:pPr>
        <w:pStyle w:val="Normal"/>
        <w:rPr>
          <w:rFonts w:hint="eastAsia"/>
        </w:rPr>
      </w:pPr>
      <w:r>
        <w:rPr>
          <w:rFonts w:hint="eastAsia"/>
        </w:rPr>
        <w:t>　　（二）饲养的犬只出售或者赠与他人的，原养犬人、购犬人或者受赠人应当在</w:t>
      </w:r>
      <w:r>
        <w:rPr>
          <w:rFonts w:hint="eastAsia"/>
        </w:rPr>
        <w:t>30</w:t>
      </w:r>
      <w:r>
        <w:rPr>
          <w:rFonts w:hint="eastAsia"/>
        </w:rPr>
        <w:t>个工作日内办理变更登记；</w:t>
      </w:r>
    </w:p>
    <w:p>
      <w:pPr>
        <w:pStyle w:val="Normal"/>
        <w:rPr>
          <w:rFonts w:hint="eastAsia"/>
        </w:rPr>
      </w:pPr>
      <w:r>
        <w:rPr>
          <w:rFonts w:hint="eastAsia"/>
        </w:rPr>
        <w:t>　　（三）饲养的犬只死亡或者失踪的，养犬人应当自犬只死亡或者失踪之日起</w:t>
      </w:r>
      <w:r>
        <w:rPr>
          <w:rFonts w:hint="eastAsia"/>
        </w:rPr>
        <w:t>30</w:t>
      </w:r>
      <w:r>
        <w:rPr>
          <w:rFonts w:hint="eastAsia"/>
        </w:rPr>
        <w:t>个工作日内办理注销登记；</w:t>
      </w:r>
    </w:p>
    <w:p>
      <w:pPr>
        <w:pStyle w:val="Normal"/>
        <w:rPr>
          <w:rFonts w:hint="eastAsia"/>
        </w:rPr>
      </w:pPr>
      <w:r>
        <w:rPr>
          <w:rFonts w:hint="eastAsia"/>
        </w:rPr>
        <w:t>　　（四）养犬人放弃所饲养犬只的，应当将犬只送交犬只收容救助场所，并在送交之日起</w:t>
      </w:r>
      <w:r>
        <w:rPr>
          <w:rFonts w:hint="eastAsia"/>
        </w:rPr>
        <w:t>15</w:t>
      </w:r>
      <w:r>
        <w:rPr>
          <w:rFonts w:hint="eastAsia"/>
        </w:rPr>
        <w:t>个工作日内办理注销登记。</w:t>
      </w:r>
    </w:p>
    <w:p>
      <w:pPr>
        <w:pStyle w:val="Normal"/>
        <w:rPr>
          <w:rFonts w:hint="eastAsia"/>
        </w:rPr>
      </w:pPr>
      <w:r>
        <w:rPr>
          <w:rFonts w:hint="eastAsia"/>
        </w:rPr>
        <w:t>　　养犬登记证或犬牌遗失的，养犬人应当自遗失之日起</w:t>
      </w:r>
      <w:r>
        <w:rPr>
          <w:rFonts w:hint="eastAsia"/>
        </w:rPr>
        <w:t>15</w:t>
      </w:r>
      <w:r>
        <w:rPr>
          <w:rFonts w:hint="eastAsia"/>
        </w:rPr>
        <w:t>个工作日内到公安机关申请补发。</w:t>
      </w:r>
    </w:p>
    <w:p>
      <w:pPr>
        <w:pStyle w:val="Normal"/>
        <w:rPr/>
      </w:pPr>
      <w:r>
        <w:rPr>
          <w:rFonts w:hint="eastAsia"/>
        </w:rPr>
        <w:t>　</w:t>
      </w:r>
      <w:r>
        <w:rPr>
          <w:rFonts w:ascii="黑体;SimHei" w:hAnsi="黑体;SimHei" w:cs="黑体;SimHei" w:hint="eastAsia" w:eastAsia="黑体;SimHei"/>
        </w:rPr>
        <w:t>　第二十二条</w:t>
      </w:r>
      <w:r>
        <w:rPr>
          <w:rFonts w:hint="eastAsia"/>
        </w:rPr>
        <w:t>　养犬人携带外来犬只进入本市的，应当持有免疫证明。</w:t>
      </w:r>
    </w:p>
    <w:p>
      <w:pPr>
        <w:pStyle w:val="Normal"/>
        <w:rPr>
          <w:rFonts w:hint="eastAsia"/>
        </w:rPr>
      </w:pPr>
      <w:r>
        <w:rPr>
          <w:rFonts w:hint="eastAsia"/>
        </w:rPr>
        <w:t>　　养犬人不得携带外来大型犬和烈性犬进入本市重点管理区。经依法批准的除外。</w:t>
      </w:r>
    </w:p>
    <w:p>
      <w:pPr>
        <w:pStyle w:val="Normal"/>
        <w:rPr>
          <w:rFonts w:hint="eastAsia"/>
        </w:rPr>
      </w:pPr>
      <w:r>
        <w:rPr>
          <w:rFonts w:hint="eastAsia"/>
        </w:rPr>
        <w:t>　　养犬人携带外来犬只进入本市重点管理区超过一个月的，应当办理养犬登记。</w:t>
      </w:r>
    </w:p>
    <w:p>
      <w:pPr>
        <w:pStyle w:val="Normal"/>
        <w:rPr/>
      </w:pPr>
      <w:r>
        <w:rPr>
          <w:rFonts w:hint="eastAsia"/>
        </w:rPr>
        <w:t>　</w:t>
      </w:r>
      <w:r>
        <w:rPr>
          <w:rFonts w:ascii="黑体;SimHei" w:hAnsi="黑体;SimHei" w:cs="黑体;SimHei" w:hint="eastAsia" w:eastAsia="黑体;SimHei"/>
        </w:rPr>
        <w:t>　第二十三条</w:t>
      </w:r>
      <w:r>
        <w:rPr>
          <w:rFonts w:hint="eastAsia"/>
        </w:rPr>
        <w:t>　重点管理区养犬按年度缴纳养犬管理服务费。具体标准由市价格和财政部门会同市公安机关制定，经市人民政府核准报省价格、财政部门批准后，向社会公布。</w:t>
      </w:r>
    </w:p>
    <w:p>
      <w:pPr>
        <w:pStyle w:val="Normal"/>
        <w:rPr/>
      </w:pPr>
      <w:r>
        <w:rPr>
          <w:rFonts w:hint="eastAsia"/>
        </w:rPr>
        <w:t>　</w:t>
      </w:r>
      <w:r>
        <w:rPr>
          <w:rFonts w:ascii="黑体;SimHei" w:hAnsi="黑体;SimHei" w:cs="黑体;SimHei" w:hint="eastAsia" w:eastAsia="黑体;SimHei"/>
        </w:rPr>
        <w:t>　第二十四条　</w:t>
      </w:r>
      <w:r>
        <w:rPr>
          <w:rFonts w:hint="eastAsia"/>
        </w:rPr>
        <w:t>养犬管理服务费由公安机关收取，集中上缴国库，纳入财政预算，专项用于养犬登记、收容流浪犬、犬只收容救助场所建设、死亡犬只的无害化处理，以及与养犬管理服务工作相关的支出。管理服务费收支情况每年向社会公布一次。</w:t>
      </w:r>
    </w:p>
    <w:p>
      <w:pPr>
        <w:pStyle w:val="Normal"/>
        <w:rPr/>
      </w:pPr>
      <w:r>
        <w:rPr>
          <w:rFonts w:hint="eastAsia"/>
        </w:rPr>
        <w:t>　</w:t>
      </w:r>
      <w:r>
        <w:rPr>
          <w:rFonts w:ascii="黑体;SimHei" w:hAnsi="黑体;SimHei" w:cs="黑体;SimHei" w:hint="eastAsia" w:eastAsia="黑体;SimHei"/>
        </w:rPr>
        <w:t>　第二十五条</w:t>
      </w:r>
      <w:r>
        <w:rPr>
          <w:rFonts w:hint="eastAsia"/>
        </w:rPr>
        <w:t>　盲人饲养导盲犬、肢体重残人士饲养扶助犬、六十五岁以上孤寡独居老人养犬的，免收管理服务费。</w:t>
      </w:r>
    </w:p>
    <w:p>
      <w:pPr>
        <w:pStyle w:val="Normal"/>
        <w:rPr>
          <w:rFonts w:hint="eastAsia"/>
        </w:rPr>
      </w:pPr>
      <w:r>
        <w:rPr>
          <w:rFonts w:hint="eastAsia"/>
        </w:rPr>
        <w:t>　　依法登记的非营利性动物救助机构，收留流浪犬、无主犬的，收养期间免收管理服务费。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养犬行为规范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第二十六条</w:t>
      </w:r>
      <w:r>
        <w:rPr>
          <w:rFonts w:hint="eastAsia"/>
        </w:rPr>
        <w:t>　养犬人应当按照国家相关规定，定期到动物防疫机构或其委托的动物医疗站点为犬只接种预防狂犬病疫苗，应当防治犬只的其他疫病。</w:t>
      </w:r>
    </w:p>
    <w:p>
      <w:pPr>
        <w:pStyle w:val="Normal"/>
        <w:rPr>
          <w:rFonts w:hint="eastAsia"/>
        </w:rPr>
      </w:pPr>
      <w:r>
        <w:rPr>
          <w:rFonts w:hint="eastAsia"/>
        </w:rPr>
        <w:t>　　对有兴奋、狂暴、流涎、具有明显攻击性等疑似狂犬病症状的无主犬只，公安机关应当及时进行捕杀，并报告当地动物防疫机构。</w:t>
      </w:r>
    </w:p>
    <w:p>
      <w:pPr>
        <w:pStyle w:val="Normal"/>
        <w:rPr/>
      </w:pPr>
      <w:r>
        <w:rPr>
          <w:rFonts w:hint="eastAsia"/>
        </w:rPr>
        <w:t>　</w:t>
      </w:r>
      <w:r>
        <w:rPr>
          <w:rFonts w:ascii="黑体;SimHei" w:hAnsi="黑体;SimHei" w:cs="黑体;SimHei" w:hint="eastAsia" w:eastAsia="黑体;SimHei"/>
        </w:rPr>
        <w:t>　第二十七条</w:t>
      </w:r>
      <w:r>
        <w:rPr>
          <w:rFonts w:hint="eastAsia"/>
        </w:rPr>
        <w:t>　养犬人应当遵守下列规定：</w:t>
      </w:r>
    </w:p>
    <w:p>
      <w:pPr>
        <w:pStyle w:val="Normal"/>
        <w:rPr>
          <w:rFonts w:hint="eastAsia"/>
        </w:rPr>
      </w:pPr>
      <w:r>
        <w:rPr>
          <w:rFonts w:hint="eastAsia"/>
        </w:rPr>
        <w:t>　　（一）不得影响他人正常工作和休息，犬吠影响他人时，应当采取有效措施予以制止；</w:t>
      </w:r>
    </w:p>
    <w:p>
      <w:pPr>
        <w:pStyle w:val="Normal"/>
        <w:rPr>
          <w:rFonts w:hint="eastAsia"/>
        </w:rPr>
      </w:pPr>
      <w:r>
        <w:rPr>
          <w:rFonts w:hint="eastAsia"/>
        </w:rPr>
        <w:t>　　（二）不得放任、驱使犬只恐吓、伤害他人；</w:t>
      </w:r>
    </w:p>
    <w:p>
      <w:pPr>
        <w:pStyle w:val="Normal"/>
        <w:rPr>
          <w:rFonts w:hint="eastAsia"/>
        </w:rPr>
      </w:pPr>
      <w:r>
        <w:rPr>
          <w:rFonts w:hint="eastAsia"/>
        </w:rPr>
        <w:t>　　（三）不得破坏环境卫生或者公共设施；</w:t>
      </w:r>
    </w:p>
    <w:p>
      <w:pPr>
        <w:pStyle w:val="Normal"/>
        <w:rPr>
          <w:rFonts w:hint="eastAsia"/>
        </w:rPr>
      </w:pPr>
      <w:r>
        <w:rPr>
          <w:rFonts w:hint="eastAsia"/>
        </w:rPr>
        <w:t>　　（四）不得虐待、遗弃饲养的犬只；</w:t>
      </w:r>
    </w:p>
    <w:p>
      <w:pPr>
        <w:pStyle w:val="Normal"/>
        <w:rPr>
          <w:rFonts w:hint="eastAsia"/>
        </w:rPr>
      </w:pPr>
      <w:r>
        <w:rPr>
          <w:rFonts w:hint="eastAsia"/>
        </w:rPr>
        <w:t>　　（五）不得实施其他违法养犬行为。</w:t>
      </w:r>
    </w:p>
    <w:p>
      <w:pPr>
        <w:pStyle w:val="Normal"/>
        <w:rPr/>
      </w:pPr>
      <w:r>
        <w:rPr>
          <w:rFonts w:hint="eastAsia"/>
        </w:rPr>
        <w:t>　</w:t>
      </w:r>
      <w:r>
        <w:rPr>
          <w:rFonts w:ascii="黑体;SimHei" w:hAnsi="黑体;SimHei" w:cs="黑体;SimHei" w:hint="eastAsia" w:eastAsia="黑体;SimHei"/>
        </w:rPr>
        <w:t>　第二十八条　</w:t>
      </w:r>
      <w:r>
        <w:rPr>
          <w:rFonts w:hint="eastAsia"/>
        </w:rPr>
        <w:t>重点管理区内养犬，除遵守本条例第二十七条规定外，还应当遵守下列规定：</w:t>
      </w:r>
    </w:p>
    <w:p>
      <w:pPr>
        <w:pStyle w:val="Normal"/>
        <w:rPr>
          <w:rFonts w:hint="eastAsia"/>
        </w:rPr>
      </w:pPr>
      <w:r>
        <w:rPr>
          <w:rFonts w:hint="eastAsia"/>
        </w:rPr>
        <w:t>　　（一）个人饲养的犬只在养犬人的住所内饲养；</w:t>
      </w:r>
    </w:p>
    <w:p>
      <w:pPr>
        <w:pStyle w:val="Normal"/>
        <w:rPr>
          <w:rFonts w:hint="eastAsia"/>
        </w:rPr>
      </w:pPr>
      <w:r>
        <w:rPr>
          <w:rFonts w:hint="eastAsia"/>
        </w:rPr>
        <w:t>　　（二）不得在住宅小区的公用部位养犬；</w:t>
      </w:r>
    </w:p>
    <w:p>
      <w:pPr>
        <w:pStyle w:val="Normal"/>
        <w:rPr>
          <w:rFonts w:hint="eastAsia"/>
        </w:rPr>
      </w:pPr>
      <w:r>
        <w:rPr>
          <w:rFonts w:hint="eastAsia"/>
        </w:rPr>
        <w:t>　　（三）不得组织“斗犬”活动；</w:t>
      </w:r>
    </w:p>
    <w:p>
      <w:pPr>
        <w:pStyle w:val="Normal"/>
        <w:rPr/>
      </w:pPr>
      <w:r>
        <w:rPr>
          <w:rFonts w:hint="eastAsia"/>
        </w:rPr>
        <w:t>　　（四）放弃饲养的犬只，应当送交犬只收容救助场所；</w:t>
      </w:r>
    </w:p>
    <w:p>
      <w:pPr>
        <w:pStyle w:val="Normal"/>
        <w:rPr>
          <w:rFonts w:hint="eastAsia"/>
        </w:rPr>
      </w:pPr>
      <w:r>
        <w:rPr>
          <w:rFonts w:hint="eastAsia"/>
        </w:rPr>
        <w:t>　　（五）确诊患有狂犬病的犬只或死因不明的犬只，养犬人应当及时报告农牧部门，并依法将疫犬、犬尸交由动物防疫机构进行无害化处理；</w:t>
      </w:r>
    </w:p>
    <w:p>
      <w:pPr>
        <w:pStyle w:val="Normal"/>
        <w:rPr>
          <w:rFonts w:hint="eastAsia"/>
        </w:rPr>
      </w:pPr>
      <w:r>
        <w:rPr>
          <w:rFonts w:hint="eastAsia"/>
        </w:rPr>
        <w:t>　　（六）养犬人应当履行养犬责任书约定的其他义务。</w:t>
      </w:r>
    </w:p>
    <w:p>
      <w:pPr>
        <w:pStyle w:val="Normal"/>
        <w:rPr/>
      </w:pPr>
      <w:r>
        <w:rPr>
          <w:rFonts w:hint="eastAsia"/>
        </w:rPr>
        <w:t>　</w:t>
      </w:r>
      <w:r>
        <w:rPr>
          <w:rFonts w:ascii="黑体;SimHei" w:hAnsi="黑体;SimHei" w:cs="黑体;SimHei" w:hint="eastAsia" w:eastAsia="黑体;SimHei"/>
        </w:rPr>
        <w:t>　第二十九条</w:t>
      </w:r>
      <w:r>
        <w:rPr>
          <w:rFonts w:hint="eastAsia"/>
        </w:rPr>
        <w:t>　不得携犬进入下列区域或场所：</w:t>
      </w:r>
    </w:p>
    <w:p>
      <w:pPr>
        <w:pStyle w:val="Normal"/>
        <w:rPr>
          <w:rFonts w:hint="eastAsia"/>
        </w:rPr>
      </w:pPr>
      <w:r>
        <w:rPr>
          <w:rFonts w:hint="eastAsia"/>
        </w:rPr>
        <w:t>　　（一）机关、团体、企业、事业单位的办公区、服务区、生产区；</w:t>
      </w:r>
    </w:p>
    <w:p>
      <w:pPr>
        <w:pStyle w:val="Normal"/>
        <w:rPr>
          <w:rFonts w:hint="eastAsia"/>
        </w:rPr>
      </w:pPr>
      <w:r>
        <w:rPr>
          <w:rFonts w:hint="eastAsia"/>
        </w:rPr>
        <w:t>　　（二）医院诊疗区、学校教学区、学生集体宿舍区、幼儿园及其他少年儿童活动场所；</w:t>
      </w:r>
    </w:p>
    <w:p>
      <w:pPr>
        <w:pStyle w:val="Normal"/>
        <w:rPr>
          <w:rFonts w:hint="eastAsia"/>
        </w:rPr>
      </w:pPr>
      <w:r>
        <w:rPr>
          <w:rFonts w:hint="eastAsia"/>
        </w:rPr>
        <w:t>　　（三）公交车辆；</w:t>
      </w:r>
    </w:p>
    <w:p>
      <w:pPr>
        <w:pStyle w:val="Normal"/>
        <w:rPr>
          <w:rFonts w:hint="eastAsia"/>
        </w:rPr>
      </w:pPr>
      <w:r>
        <w:rPr>
          <w:rFonts w:hint="eastAsia"/>
        </w:rPr>
        <w:t>　　（四）商场、宾馆、餐饮场所；</w:t>
      </w:r>
    </w:p>
    <w:p>
      <w:pPr>
        <w:pStyle w:val="Normal"/>
        <w:rPr>
          <w:rFonts w:hint="eastAsia"/>
        </w:rPr>
      </w:pPr>
      <w:r>
        <w:rPr>
          <w:rFonts w:hint="eastAsia"/>
        </w:rPr>
        <w:t>　　（五）风景区、市区公园、城市公共绿地、城市广场；</w:t>
      </w:r>
    </w:p>
    <w:p>
      <w:pPr>
        <w:pStyle w:val="Normal"/>
        <w:rPr>
          <w:rFonts w:hint="eastAsia"/>
        </w:rPr>
      </w:pPr>
      <w:r>
        <w:rPr>
          <w:rFonts w:hint="eastAsia"/>
        </w:rPr>
        <w:t>　　（六）影剧院、博物馆、图书馆、展览馆、体育场（馆）、歌舞厅、游乐场等公共文化娱乐场所；</w:t>
      </w:r>
    </w:p>
    <w:p>
      <w:pPr>
        <w:pStyle w:val="Normal"/>
        <w:rPr>
          <w:rFonts w:hint="eastAsia"/>
        </w:rPr>
      </w:pPr>
      <w:r>
        <w:rPr>
          <w:rFonts w:hint="eastAsia"/>
        </w:rPr>
        <w:t>　　（七）宗教活动场所；</w:t>
      </w:r>
    </w:p>
    <w:p>
      <w:pPr>
        <w:pStyle w:val="Normal"/>
        <w:rPr>
          <w:rFonts w:hint="eastAsia"/>
        </w:rPr>
      </w:pPr>
      <w:r>
        <w:rPr>
          <w:rFonts w:hint="eastAsia"/>
        </w:rPr>
        <w:t>　　（八）其他设有禁令标识的场所。</w:t>
      </w:r>
    </w:p>
    <w:p>
      <w:pPr>
        <w:pStyle w:val="Normal"/>
        <w:rPr>
          <w:rFonts w:hint="eastAsia"/>
        </w:rPr>
      </w:pPr>
      <w:r>
        <w:rPr>
          <w:rFonts w:hint="eastAsia"/>
        </w:rPr>
        <w:t>　　盲人携带导盲犬或者肢体重残人携带扶助犬的，不受前款规定限制。</w:t>
      </w:r>
    </w:p>
    <w:p>
      <w:pPr>
        <w:pStyle w:val="Normal"/>
        <w:rPr/>
      </w:pPr>
      <w:r>
        <w:rPr>
          <w:rFonts w:hint="eastAsia"/>
        </w:rPr>
        <w:t>　</w:t>
      </w:r>
      <w:r>
        <w:rPr>
          <w:rFonts w:ascii="黑体;SimHei" w:hAnsi="黑体;SimHei" w:cs="黑体;SimHei" w:hint="eastAsia" w:eastAsia="黑体;SimHei"/>
        </w:rPr>
        <w:t>　第三十条　</w:t>
      </w:r>
      <w:r>
        <w:rPr>
          <w:rFonts w:hint="eastAsia"/>
        </w:rPr>
        <w:t>本条例第二十九条规定以外的单位和经营场所，其管理者或者经营者有权决定禁止或者限制携犬进入，并在管理或者经营的场所设立明显标识。</w:t>
      </w:r>
    </w:p>
    <w:p>
      <w:pPr>
        <w:pStyle w:val="Normal"/>
        <w:rPr/>
      </w:pPr>
      <w:r>
        <w:rPr>
          <w:rFonts w:hint="eastAsia"/>
        </w:rPr>
        <w:t>　</w:t>
      </w:r>
      <w:r>
        <w:rPr>
          <w:rFonts w:ascii="黑体;SimHei" w:hAnsi="黑体;SimHei" w:cs="黑体;SimHei" w:hint="eastAsia" w:eastAsia="黑体;SimHei"/>
        </w:rPr>
        <w:t>　第三十一条</w:t>
      </w:r>
      <w:r>
        <w:rPr>
          <w:rFonts w:hint="eastAsia"/>
        </w:rPr>
        <w:t>　市、县（区）人民政府可在举办重大活动期间临时划定禁止携犬进入的区域。</w:t>
      </w:r>
    </w:p>
    <w:p>
      <w:pPr>
        <w:pStyle w:val="Normal"/>
        <w:rPr/>
      </w:pPr>
      <w:r>
        <w:rPr>
          <w:rFonts w:hint="eastAsia"/>
        </w:rPr>
        <w:t>　</w:t>
      </w:r>
      <w:r>
        <w:rPr>
          <w:rFonts w:ascii="黑体;SimHei" w:hAnsi="黑体;SimHei" w:cs="黑体;SimHei" w:hint="eastAsia" w:eastAsia="黑体;SimHei"/>
        </w:rPr>
        <w:t>　第三十二条</w:t>
      </w:r>
      <w:r>
        <w:rPr>
          <w:rFonts w:hint="eastAsia"/>
        </w:rPr>
        <w:t>　社区居（村）民委员会、住宅小区业主委员会和物业企业可以通过公约，约定村、社区或者住宅小区内允许遛犬的区域和时间。</w:t>
      </w:r>
    </w:p>
    <w:p>
      <w:pPr>
        <w:pStyle w:val="Normal"/>
        <w:rPr/>
      </w:pPr>
      <w:r>
        <w:rPr>
          <w:rFonts w:hint="eastAsia"/>
        </w:rPr>
        <w:t>　</w:t>
      </w:r>
      <w:r>
        <w:rPr>
          <w:rFonts w:ascii="黑体;SimHei" w:hAnsi="黑体;SimHei" w:cs="黑体;SimHei" w:hint="eastAsia" w:eastAsia="黑体;SimHei"/>
        </w:rPr>
        <w:t>　第三十三条　</w:t>
      </w:r>
      <w:r>
        <w:rPr>
          <w:rFonts w:hint="eastAsia"/>
        </w:rPr>
        <w:t>携犬外出应当遵守下列规定：</w:t>
      </w:r>
    </w:p>
    <w:p>
      <w:pPr>
        <w:pStyle w:val="Normal"/>
        <w:rPr>
          <w:rFonts w:hint="eastAsia"/>
        </w:rPr>
      </w:pPr>
      <w:r>
        <w:rPr>
          <w:rFonts w:hint="eastAsia"/>
        </w:rPr>
        <w:t>　　（一）进入重点管理区，应当符合重点管理区的养犬条件；</w:t>
      </w:r>
    </w:p>
    <w:p>
      <w:pPr>
        <w:pStyle w:val="Normal"/>
        <w:rPr>
          <w:rFonts w:hint="eastAsia"/>
        </w:rPr>
      </w:pPr>
      <w:r>
        <w:rPr>
          <w:rFonts w:hint="eastAsia"/>
        </w:rPr>
        <w:t>　　（二）随身携带养犬登记证或犬牌，为犬只束犬链，小型犬犬链长度不超过</w:t>
      </w:r>
      <w:r>
        <w:rPr>
          <w:rFonts w:hint="eastAsia"/>
        </w:rPr>
        <w:t>2</w:t>
      </w:r>
      <w:r>
        <w:rPr>
          <w:rFonts w:hint="eastAsia"/>
        </w:rPr>
        <w:t>米，大型犬、烈性犬犬链长度不超过</w:t>
      </w:r>
      <w:r>
        <w:rPr>
          <w:rFonts w:hint="eastAsia"/>
        </w:rPr>
        <w:t>1.5</w:t>
      </w:r>
      <w:r>
        <w:rPr>
          <w:rFonts w:hint="eastAsia"/>
        </w:rPr>
        <w:t>米并为其戴嘴套，由具有完全民事行为能力的人牵领，遵守交通法规，并主动避让老年人、残疾人、孕妇和儿童以及车辆；</w:t>
      </w:r>
    </w:p>
    <w:p>
      <w:pPr>
        <w:pStyle w:val="Normal"/>
        <w:rPr>
          <w:rFonts w:hint="eastAsia"/>
        </w:rPr>
      </w:pPr>
      <w:r>
        <w:rPr>
          <w:rFonts w:hint="eastAsia"/>
        </w:rPr>
        <w:t>　　（三）携病犬外出检疫、诊疗时，应当将犬只装入犬袋（笼），不得牵领；</w:t>
      </w:r>
    </w:p>
    <w:p>
      <w:pPr>
        <w:pStyle w:val="Normal"/>
        <w:rPr>
          <w:rFonts w:hint="eastAsia"/>
        </w:rPr>
      </w:pPr>
      <w:r>
        <w:rPr>
          <w:rFonts w:hint="eastAsia"/>
        </w:rPr>
        <w:t>　　（四）携犬乘坐客运出租汽车，须征得驾驶人同意，并为犬只戴嘴套或者将犬只装入犬袋（笼）；</w:t>
      </w:r>
    </w:p>
    <w:p>
      <w:pPr>
        <w:pStyle w:val="Normal"/>
        <w:rPr>
          <w:rFonts w:hint="eastAsia"/>
        </w:rPr>
      </w:pPr>
      <w:r>
        <w:rPr>
          <w:rFonts w:hint="eastAsia"/>
        </w:rPr>
        <w:t>　　（五）携犬乘坐电梯的，应当避开人们乘坐电梯的高峰时间，社区居（村）民委员会、业主委员会和物业企业可以根据实际情况确定禁止携犬进入电梯的时间，携带的犬只要为其戴嘴套或者将犬只装入犬袋（笼）；</w:t>
      </w:r>
    </w:p>
    <w:p>
      <w:pPr>
        <w:pStyle w:val="Normal"/>
        <w:rPr>
          <w:rFonts w:hint="eastAsia"/>
        </w:rPr>
      </w:pPr>
      <w:r>
        <w:rPr>
          <w:rFonts w:hint="eastAsia"/>
        </w:rPr>
        <w:t>　　（六）携带清洁用具，及时清除犬只排泄物；</w:t>
      </w:r>
    </w:p>
    <w:p>
      <w:pPr>
        <w:pStyle w:val="Normal"/>
        <w:rPr>
          <w:rFonts w:hint="eastAsia"/>
        </w:rPr>
      </w:pPr>
      <w:r>
        <w:rPr>
          <w:rFonts w:hint="eastAsia"/>
        </w:rPr>
        <w:t>　　（七）法律、法规规定的其他禁止行为。</w:t>
      </w:r>
    </w:p>
    <w:p>
      <w:pPr>
        <w:pStyle w:val="Normal"/>
        <w:rPr/>
      </w:pPr>
      <w:r>
        <w:rPr>
          <w:rFonts w:hint="eastAsia"/>
        </w:rPr>
        <w:t>　</w:t>
      </w:r>
      <w:r>
        <w:rPr>
          <w:rFonts w:ascii="黑体;SimHei" w:hAnsi="黑体;SimHei" w:cs="黑体;SimHei" w:hint="eastAsia" w:eastAsia="黑体;SimHei"/>
        </w:rPr>
        <w:t>　第三十四条　</w:t>
      </w:r>
      <w:r>
        <w:rPr>
          <w:rFonts w:hint="eastAsia"/>
        </w:rPr>
        <w:t>从事犬类销售、举办犬类展览等经营性活动，开办犬类寄养所、训练所、犬只美容等为犬类服务的经营性机构，应当依法办理注册登记，并向公安机关备案。</w:t>
      </w:r>
    </w:p>
    <w:p>
      <w:pPr>
        <w:pStyle w:val="Normal"/>
        <w:rPr>
          <w:rFonts w:hint="eastAsia"/>
        </w:rPr>
      </w:pPr>
      <w:r>
        <w:rPr>
          <w:rFonts w:hint="eastAsia"/>
        </w:rPr>
        <w:t>　　禁止在住宅小区、商住楼内设立犬只交易、培训等经营场所。</w:t>
      </w:r>
    </w:p>
    <w:p>
      <w:pPr>
        <w:pStyle w:val="Normal"/>
        <w:rPr/>
      </w:pPr>
      <w:r>
        <w:rPr>
          <w:rFonts w:ascii="黑体;SimHei" w:hAnsi="黑体;SimHei" w:cs="黑体;SimHei" w:hint="eastAsia" w:eastAsia="黑体;SimHei"/>
        </w:rPr>
        <w:t>　　第三十五条　</w:t>
      </w:r>
      <w:r>
        <w:rPr>
          <w:rFonts w:hint="eastAsia"/>
        </w:rPr>
        <w:t>开办犬类诊疗机构应当具有相应的专业技术人员和相应的设备、设施、场所，并办理工商注册登记，依法取得农牧部门颁发的《动物诊疗许可证》。</w:t>
      </w:r>
    </w:p>
    <w:p>
      <w:pPr>
        <w:pStyle w:val="Normal"/>
        <w:rPr/>
      </w:pPr>
      <w:r>
        <w:rPr>
          <w:rFonts w:hint="eastAsia"/>
        </w:rPr>
        <w:t>　</w:t>
      </w:r>
      <w:r>
        <w:rPr>
          <w:rFonts w:ascii="黑体;SimHei" w:hAnsi="黑体;SimHei" w:cs="黑体;SimHei" w:hint="eastAsia" w:eastAsia="黑体;SimHei"/>
        </w:rPr>
        <w:t>　第三十六条　</w:t>
      </w:r>
      <w:r>
        <w:rPr>
          <w:rFonts w:hint="eastAsia"/>
        </w:rPr>
        <w:t>从事犬只养殖、交易、培训等生产经营活动的，应当遵守下列规定：</w:t>
      </w:r>
    </w:p>
    <w:p>
      <w:pPr>
        <w:pStyle w:val="Normal"/>
        <w:rPr>
          <w:rFonts w:hint="eastAsia"/>
        </w:rPr>
      </w:pPr>
      <w:r>
        <w:rPr>
          <w:rFonts w:hint="eastAsia"/>
        </w:rPr>
        <w:t>　　（一）从事犬只交易应当在工商行政管理部门注册登记的犬只交易场所进行；</w:t>
      </w:r>
    </w:p>
    <w:p>
      <w:pPr>
        <w:pStyle w:val="Normal"/>
        <w:rPr>
          <w:rFonts w:hint="eastAsia"/>
        </w:rPr>
      </w:pPr>
      <w:r>
        <w:rPr>
          <w:rFonts w:hint="eastAsia"/>
        </w:rPr>
        <w:t>　　（二）场所应当符合国家规定的防疫条件，配备冲洗、消毒和污水、污物无害处理等设施；</w:t>
      </w:r>
    </w:p>
    <w:p>
      <w:pPr>
        <w:pStyle w:val="Normal"/>
        <w:rPr>
          <w:rFonts w:hint="eastAsia"/>
        </w:rPr>
      </w:pPr>
      <w:r>
        <w:rPr>
          <w:rFonts w:hint="eastAsia"/>
        </w:rPr>
        <w:t>　　（三）除免疫、诊疗、培训、配种和交易外，不得将所养犬只带出饲养场所；</w:t>
      </w:r>
    </w:p>
    <w:p>
      <w:pPr>
        <w:pStyle w:val="Normal"/>
        <w:rPr>
          <w:rFonts w:hint="eastAsia"/>
        </w:rPr>
      </w:pPr>
      <w:r>
        <w:rPr>
          <w:rFonts w:hint="eastAsia"/>
        </w:rPr>
        <w:t>　　（四）对养殖的犬只应当接种兽用狂犬病疫苗，销售的犬只应当向购买者提供合法有效的犬只免疫证明；</w:t>
      </w:r>
    </w:p>
    <w:p>
      <w:pPr>
        <w:pStyle w:val="Normal"/>
        <w:rPr>
          <w:rFonts w:hint="eastAsia"/>
        </w:rPr>
      </w:pPr>
      <w:r>
        <w:rPr>
          <w:rFonts w:hint="eastAsia"/>
        </w:rPr>
        <w:t>　　（五）记载养殖、交易犬只的品种、数量和流向，并向公安机关备案；</w:t>
      </w:r>
    </w:p>
    <w:p>
      <w:pPr>
        <w:pStyle w:val="Normal"/>
        <w:rPr>
          <w:rFonts w:hint="eastAsia"/>
        </w:rPr>
      </w:pPr>
      <w:r>
        <w:rPr>
          <w:rFonts w:hint="eastAsia"/>
        </w:rPr>
        <w:t>　　（六）禁止将患有狂犬病的犬只以及被其咬伤、咬死的畜禽剥皮、出售；</w:t>
      </w:r>
    </w:p>
    <w:p>
      <w:pPr>
        <w:pStyle w:val="Normal"/>
        <w:rPr>
          <w:rFonts w:hint="eastAsia"/>
        </w:rPr>
      </w:pPr>
      <w:r>
        <w:rPr>
          <w:rFonts w:hint="eastAsia"/>
        </w:rPr>
        <w:t>　　（七）发现犬只染疫或者疑似染疫的，应当立即向当地农牧部门和公安机关报告，并监护好现场，犬只不得转移、出售和屠宰。</w:t>
      </w:r>
    </w:p>
    <w:p>
      <w:pPr>
        <w:pStyle w:val="Normal"/>
        <w:rPr/>
      </w:pPr>
      <w:r>
        <w:rPr>
          <w:rFonts w:hint="eastAsia"/>
        </w:rPr>
        <w:t>　</w:t>
      </w:r>
      <w:r>
        <w:rPr>
          <w:rFonts w:ascii="黑体;SimHei" w:hAnsi="黑体;SimHei" w:cs="黑体;SimHei" w:hint="eastAsia" w:eastAsia="黑体;SimHei"/>
        </w:rPr>
        <w:t>　第三十七条　</w:t>
      </w:r>
      <w:r>
        <w:rPr>
          <w:rFonts w:hint="eastAsia"/>
        </w:rPr>
        <w:t>发生狂犬病疫情的，市、县（区）人民政府应当根据疫情划定疫点、疫区，并依法采取紧急防治措施，养犬人应当予以配合。</w:t>
      </w:r>
    </w:p>
    <w:p>
      <w:pPr>
        <w:pStyle w:val="Normal"/>
        <w:rPr/>
      </w:pPr>
      <w:r>
        <w:rPr>
          <w:rFonts w:hint="eastAsia"/>
        </w:rPr>
        <w:t>　</w:t>
      </w:r>
      <w:r>
        <w:rPr>
          <w:rFonts w:ascii="黑体;SimHei" w:hAnsi="黑体;SimHei" w:cs="黑体;SimHei" w:hint="eastAsia" w:eastAsia="黑体;SimHei"/>
        </w:rPr>
        <w:t>　第三十八条　</w:t>
      </w:r>
      <w:r>
        <w:rPr>
          <w:rFonts w:hint="eastAsia"/>
        </w:rPr>
        <w:t>市、县人民政府应当根据辖区养犬管理工作的需要，设立犬只收容救助场所。犬只收容救助场所由公安机关管理，负责接收并处理按规定送交的犬只和没收的犬只。</w:t>
      </w:r>
    </w:p>
    <w:p>
      <w:pPr>
        <w:pStyle w:val="Normal"/>
        <w:rPr>
          <w:rFonts w:hint="eastAsia"/>
        </w:rPr>
      </w:pPr>
      <w:r>
        <w:rPr>
          <w:rFonts w:hint="eastAsia"/>
        </w:rPr>
        <w:t>　　政府支持和鼓励有条件的民间动物保护组织和个人依法设立犬只收容救助场所，收留流浪、被弃养的犬只。具体管理办法由市公安机关会同农牧、民政等部门另行制定，报市人民政府批准后执行。</w:t>
      </w:r>
    </w:p>
    <w:p>
      <w:pPr>
        <w:pStyle w:val="Normal"/>
        <w:rPr/>
      </w:pPr>
      <w:r>
        <w:rPr>
          <w:rFonts w:hint="eastAsia"/>
        </w:rPr>
        <w:t>　</w:t>
      </w:r>
      <w:r>
        <w:rPr>
          <w:rFonts w:ascii="黑体;SimHei" w:hAnsi="黑体;SimHei" w:cs="黑体;SimHei" w:hint="eastAsia" w:eastAsia="黑体;SimHei"/>
        </w:rPr>
        <w:t>　第三十九条　</w:t>
      </w:r>
      <w:r>
        <w:rPr>
          <w:rFonts w:hint="eastAsia"/>
        </w:rPr>
        <w:t>犬只收容救助场所对收容的有主流浪犬，应当通知犬主认领。自通知之日起</w:t>
      </w:r>
      <w:r>
        <w:rPr>
          <w:rFonts w:hint="eastAsia"/>
        </w:rPr>
        <w:t>5</w:t>
      </w:r>
      <w:r>
        <w:rPr>
          <w:rFonts w:hint="eastAsia"/>
        </w:rPr>
        <w:t>个工作日内无人认领的，作无主流浪犬处理。</w:t>
      </w:r>
    </w:p>
    <w:p>
      <w:pPr>
        <w:pStyle w:val="Normal"/>
        <w:rPr>
          <w:rFonts w:hint="eastAsia"/>
        </w:rPr>
      </w:pPr>
      <w:r>
        <w:rPr>
          <w:rFonts w:hint="eastAsia"/>
        </w:rPr>
        <w:t>　　犬只收容救助场所应当对收容和没收的犬只采取必要的免疫和医疗措施，并建立弃养犬、流浪犬和没收犬的领养制度，允许单位和个人领养。犬只收容救助场所应当向社会免费提供丢失犬只信息查询服务。</w:t>
      </w:r>
    </w:p>
    <w:p>
      <w:pPr>
        <w:pStyle w:val="Normal"/>
        <w:rPr/>
      </w:pPr>
      <w:r>
        <w:rPr>
          <w:rFonts w:hint="eastAsia"/>
        </w:rPr>
        <w:t>　</w:t>
      </w:r>
      <w:r>
        <w:rPr>
          <w:rFonts w:ascii="黑体;SimHei" w:hAnsi="黑体;SimHei" w:cs="黑体;SimHei" w:hint="eastAsia" w:eastAsia="黑体;SimHei"/>
        </w:rPr>
        <w:t>　第四十条　</w:t>
      </w:r>
      <w:r>
        <w:rPr>
          <w:rFonts w:hint="eastAsia"/>
        </w:rPr>
        <w:t>犬只伤害他人的，养犬人应当立即将受害人送医疗卫生机构诊治，并支付医疗费，并于当日将伤人犬只送至动物检疫机构收留。</w:t>
      </w:r>
    </w:p>
    <w:p>
      <w:pPr>
        <w:pStyle w:val="Normal"/>
        <w:rPr>
          <w:rFonts w:hint="eastAsia"/>
        </w:rPr>
      </w:pPr>
      <w:r>
        <w:rPr>
          <w:rFonts w:hint="eastAsia"/>
        </w:rPr>
        <w:t>　　犬只伤害他人或者惊吓他人造成损害的，养犬人应当依法承担民事责任。</w:t>
      </w:r>
    </w:p>
    <w:p>
      <w:pPr>
        <w:pStyle w:val="Normal"/>
        <w:rPr>
          <w:rFonts w:hint="eastAsia"/>
        </w:rPr>
      </w:pPr>
      <w:r>
        <w:rPr>
          <w:rFonts w:hint="eastAsia"/>
        </w:rPr>
        <w:t>　　携犬出户，因违反交通法规致使犬只伤亡的，责任由养犬人承担。</w:t>
      </w:r>
    </w:p>
    <w:p>
      <w:pPr>
        <w:pStyle w:val="Normal"/>
        <w:rPr/>
      </w:pPr>
      <w:r>
        <w:rPr>
          <w:rFonts w:hint="eastAsia"/>
        </w:rPr>
        <w:t>　</w:t>
      </w:r>
      <w:r>
        <w:rPr>
          <w:rFonts w:ascii="黑体;SimHei" w:hAnsi="黑体;SimHei" w:cs="黑体;SimHei" w:hint="eastAsia" w:eastAsia="黑体;SimHei"/>
        </w:rPr>
        <w:t>　第四十一条　</w:t>
      </w:r>
      <w:r>
        <w:rPr>
          <w:rFonts w:hint="eastAsia"/>
        </w:rPr>
        <w:t>公安、农牧、城市管理等部门发现流浪犬、无主犬的，应当将其送至犬只收容救助场所。</w:t>
      </w:r>
    </w:p>
    <w:p>
      <w:pPr>
        <w:pStyle w:val="Normal"/>
        <w:rPr>
          <w:rFonts w:hint="eastAsia"/>
        </w:rPr>
      </w:pPr>
      <w:r>
        <w:rPr>
          <w:rFonts w:hint="eastAsia"/>
        </w:rPr>
        <w:t>　　其他单位和个人发现流浪犬、无主犬的，可以将其送至犬只收容救助场所或者报告公安机关进行处理。</w:t>
      </w:r>
    </w:p>
    <w:p>
      <w:pPr>
        <w:pStyle w:val="Normal"/>
        <w:rPr>
          <w:rFonts w:hint="eastAsia"/>
        </w:rPr>
      </w:pPr>
      <w:r>
        <w:rPr>
          <w:rFonts w:hint="eastAsia"/>
        </w:rPr>
        <w:t>　　收容救助场所的犬只无人认领、领养的由公安机关负责处理。</w:t>
      </w:r>
    </w:p>
    <w:p>
      <w:pPr>
        <w:pStyle w:val="Normal"/>
        <w:rPr/>
      </w:pPr>
      <w:r>
        <w:rPr>
          <w:rFonts w:hint="eastAsia"/>
        </w:rPr>
        <w:t>　</w:t>
      </w:r>
      <w:r>
        <w:rPr>
          <w:rFonts w:ascii="黑体;SimHei" w:hAnsi="黑体;SimHei" w:cs="黑体;SimHei" w:hint="eastAsia" w:eastAsia="黑体;SimHei"/>
        </w:rPr>
        <w:t>　第四十二条　</w:t>
      </w:r>
      <w:r>
        <w:rPr>
          <w:rFonts w:hint="eastAsia"/>
        </w:rPr>
        <w:t>公安机关应当建立养犬违法记录档案，对一个年度内违法记录满三次的，吊销养犬登记证，并没收犬只。</w:t>
      </w:r>
    </w:p>
    <w:p>
      <w:pPr>
        <w:pStyle w:val="Normal"/>
        <w:rPr>
          <w:rFonts w:hint="eastAsia"/>
        </w:rPr>
      </w:pPr>
      <w:r>
        <w:rPr>
          <w:rFonts w:hint="eastAsia"/>
        </w:rPr>
        <w:t>　　养犬人因前款规定，被公安机关吊销养犬登记证的，三年内不得养犬。</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w:t>
      </w:r>
      <w:r>
        <w:rPr>
          <w:rFonts w:hint="eastAsia"/>
        </w:rPr>
        <w:t>　违反本条例第十二条的规定，重点管理区内设立犬只养殖场，从事犬类繁育、养殖经营活动或饲养大型犬和烈性犬，由公安机关予以警告，并责令限期改正；逾期未改正的，对个人处</w:t>
      </w:r>
      <w:r>
        <w:rPr>
          <w:rFonts w:hint="eastAsia"/>
        </w:rPr>
        <w:t>200</w:t>
      </w:r>
      <w:r>
        <w:rPr>
          <w:rFonts w:hint="eastAsia"/>
        </w:rPr>
        <w:t>元以上</w:t>
      </w:r>
      <w:r>
        <w:rPr>
          <w:rFonts w:hint="eastAsia"/>
        </w:rPr>
        <w:t>500</w:t>
      </w:r>
      <w:r>
        <w:rPr>
          <w:rFonts w:hint="eastAsia"/>
        </w:rPr>
        <w:t>元以下罚款，对单位处</w:t>
      </w:r>
      <w:r>
        <w:rPr>
          <w:rFonts w:hint="eastAsia"/>
        </w:rPr>
        <w:t>1000</w:t>
      </w:r>
      <w:r>
        <w:rPr>
          <w:rFonts w:hint="eastAsia"/>
        </w:rPr>
        <w:t>元以上</w:t>
      </w:r>
      <w:r>
        <w:rPr>
          <w:rFonts w:hint="eastAsia"/>
        </w:rPr>
        <w:t>3000</w:t>
      </w:r>
      <w:r>
        <w:rPr>
          <w:rFonts w:hint="eastAsia"/>
        </w:rPr>
        <w:t>元以下罚款，并没收其犬只。</w:t>
      </w:r>
    </w:p>
    <w:p>
      <w:pPr>
        <w:pStyle w:val="Normal"/>
        <w:rPr/>
      </w:pPr>
      <w:r>
        <w:rPr>
          <w:rFonts w:hint="eastAsia"/>
        </w:rPr>
        <w:t>　</w:t>
      </w:r>
      <w:r>
        <w:rPr>
          <w:rFonts w:ascii="黑体;SimHei" w:hAnsi="黑体;SimHei" w:cs="黑体;SimHei" w:hint="eastAsia" w:eastAsia="黑体;SimHei"/>
        </w:rPr>
        <w:t>　第四十四条</w:t>
      </w:r>
      <w:r>
        <w:rPr>
          <w:rFonts w:hint="eastAsia"/>
        </w:rPr>
        <w:t>　违反本条例的规定，饲养未经免疫犬只的，由农牧部门予以警告，责令限期改正并收容犬只；逾期未改正的，重点管理区内处</w:t>
      </w:r>
      <w:r>
        <w:rPr>
          <w:rFonts w:hint="eastAsia"/>
        </w:rPr>
        <w:t>500</w:t>
      </w:r>
      <w:r>
        <w:rPr>
          <w:rFonts w:hint="eastAsia"/>
        </w:rPr>
        <w:t>元以上</w:t>
      </w:r>
      <w:r>
        <w:rPr>
          <w:rFonts w:hint="eastAsia"/>
        </w:rPr>
        <w:t>1000</w:t>
      </w:r>
      <w:r>
        <w:rPr>
          <w:rFonts w:hint="eastAsia"/>
        </w:rPr>
        <w:t>元以下罚款，一般管理区内处</w:t>
      </w:r>
      <w:r>
        <w:rPr>
          <w:rFonts w:hint="eastAsia"/>
        </w:rPr>
        <w:t>100</w:t>
      </w:r>
      <w:r>
        <w:rPr>
          <w:rFonts w:hint="eastAsia"/>
        </w:rPr>
        <w:t>元以上</w:t>
      </w:r>
      <w:r>
        <w:rPr>
          <w:rFonts w:hint="eastAsia"/>
        </w:rPr>
        <w:t>500</w:t>
      </w:r>
      <w:r>
        <w:rPr>
          <w:rFonts w:hint="eastAsia"/>
        </w:rPr>
        <w:t>元以下罚款，并没收其犬只。</w:t>
      </w:r>
    </w:p>
    <w:p>
      <w:pPr>
        <w:pStyle w:val="Normal"/>
        <w:rPr/>
      </w:pPr>
      <w:r>
        <w:rPr>
          <w:rFonts w:hint="eastAsia"/>
        </w:rPr>
        <w:t>　</w:t>
      </w:r>
      <w:r>
        <w:rPr>
          <w:rFonts w:ascii="黑体;SimHei" w:hAnsi="黑体;SimHei" w:cs="黑体;SimHei" w:hint="eastAsia" w:eastAsia="黑体;SimHei"/>
        </w:rPr>
        <w:t>　第四十五条　</w:t>
      </w:r>
      <w:r>
        <w:rPr>
          <w:rFonts w:hint="eastAsia"/>
        </w:rPr>
        <w:t>违反本条例的规定，重点管理区内未经登记擅自养犬的，由公安机关予以警告，并收容犬只，责令养犬人</w:t>
      </w:r>
      <w:r>
        <w:rPr>
          <w:rFonts w:hint="eastAsia"/>
        </w:rPr>
        <w:t>7</w:t>
      </w:r>
      <w:r>
        <w:rPr>
          <w:rFonts w:hint="eastAsia"/>
        </w:rPr>
        <w:t>个工作日内补办登记手续</w:t>
      </w:r>
      <w:r>
        <w:rPr>
          <w:rFonts w:hint="eastAsia"/>
        </w:rPr>
        <w:t>;</w:t>
      </w:r>
      <w:r>
        <w:rPr>
          <w:rFonts w:hint="eastAsia"/>
        </w:rPr>
        <w:t>逾期未补办的，由公安机关没收犬只，并处以</w:t>
      </w:r>
      <w:r>
        <w:rPr>
          <w:rFonts w:hint="eastAsia"/>
        </w:rPr>
        <w:t>500</w:t>
      </w:r>
      <w:r>
        <w:rPr>
          <w:rFonts w:hint="eastAsia"/>
        </w:rPr>
        <w:t>元以上</w:t>
      </w:r>
      <w:r>
        <w:rPr>
          <w:rFonts w:hint="eastAsia"/>
        </w:rPr>
        <w:t>1000</w:t>
      </w:r>
      <w:r>
        <w:rPr>
          <w:rFonts w:hint="eastAsia"/>
        </w:rPr>
        <w:t>元以下罚款。</w:t>
      </w:r>
    </w:p>
    <w:p>
      <w:pPr>
        <w:pStyle w:val="Normal"/>
        <w:rPr>
          <w:rFonts w:hint="eastAsia"/>
        </w:rPr>
      </w:pPr>
      <w:r>
        <w:rPr>
          <w:rFonts w:hint="eastAsia"/>
        </w:rPr>
        <w:t>　　未按规定办理年检继续养犬的，由公安机关予以警告，并责令限期补办</w:t>
      </w:r>
      <w:r>
        <w:rPr>
          <w:rFonts w:hint="eastAsia"/>
        </w:rPr>
        <w:t>;</w:t>
      </w:r>
      <w:r>
        <w:rPr>
          <w:rFonts w:hint="eastAsia"/>
        </w:rPr>
        <w:t>逾期未补办的，处以</w:t>
      </w:r>
      <w:r>
        <w:rPr>
          <w:rFonts w:hint="eastAsia"/>
        </w:rPr>
        <w:t>100</w:t>
      </w:r>
      <w:r>
        <w:rPr>
          <w:rFonts w:hint="eastAsia"/>
        </w:rPr>
        <w:t>元以上</w:t>
      </w:r>
      <w:r>
        <w:rPr>
          <w:rFonts w:hint="eastAsia"/>
        </w:rPr>
        <w:t>300</w:t>
      </w:r>
      <w:r>
        <w:rPr>
          <w:rFonts w:hint="eastAsia"/>
        </w:rPr>
        <w:t>元以下罚款，并收容犬只。</w:t>
      </w:r>
    </w:p>
    <w:p>
      <w:pPr>
        <w:pStyle w:val="Normal"/>
        <w:rPr/>
      </w:pPr>
      <w:r>
        <w:rPr>
          <w:rFonts w:hint="eastAsia"/>
        </w:rPr>
        <w:t>　</w:t>
      </w:r>
      <w:r>
        <w:rPr>
          <w:rFonts w:ascii="黑体;SimHei" w:hAnsi="黑体;SimHei" w:cs="黑体;SimHei" w:hint="eastAsia" w:eastAsia="黑体;SimHei"/>
        </w:rPr>
        <w:t>　第四十六条　</w:t>
      </w:r>
      <w:r>
        <w:rPr>
          <w:rFonts w:hint="eastAsia"/>
        </w:rPr>
        <w:t>违反本条例第二十七条第（一）项和第二十八条第（一）、（二）、（三）项规定的，由公安机关予以警告，并责令改正；未改正的，处以</w:t>
      </w:r>
      <w:r>
        <w:rPr>
          <w:rFonts w:hint="eastAsia"/>
        </w:rPr>
        <w:t>100</w:t>
      </w:r>
      <w:r>
        <w:rPr>
          <w:rFonts w:hint="eastAsia"/>
        </w:rPr>
        <w:t>元以上</w:t>
      </w:r>
      <w:r>
        <w:rPr>
          <w:rFonts w:hint="eastAsia"/>
        </w:rPr>
        <w:t>500</w:t>
      </w:r>
      <w:r>
        <w:rPr>
          <w:rFonts w:hint="eastAsia"/>
        </w:rPr>
        <w:t>元以下罚款，并没收犬只。</w:t>
      </w:r>
    </w:p>
    <w:p>
      <w:pPr>
        <w:pStyle w:val="Normal"/>
        <w:rPr>
          <w:rFonts w:hint="eastAsia"/>
        </w:rPr>
      </w:pPr>
      <w:r>
        <w:rPr>
          <w:rFonts w:hint="eastAsia"/>
        </w:rPr>
        <w:t>　　违反本条例第二十七条第（二）项规定的，由公安机关按照《中华人民共和国治安管理处罚法》规定予以处罚；构成犯罪的，依法追究刑事责任。</w:t>
      </w:r>
    </w:p>
    <w:p>
      <w:pPr>
        <w:pStyle w:val="Normal"/>
        <w:rPr>
          <w:rFonts w:hint="eastAsia"/>
        </w:rPr>
      </w:pPr>
      <w:r>
        <w:rPr>
          <w:rFonts w:hint="eastAsia"/>
        </w:rPr>
        <w:t>　　违反本条例第二十七条第（三）项、（四）项规定的，由城市管理部门予以警告，并责令限期改正；逾期未改正的，处以</w:t>
      </w:r>
      <w:r>
        <w:rPr>
          <w:rFonts w:hint="eastAsia"/>
        </w:rPr>
        <w:t>50</w:t>
      </w:r>
      <w:r>
        <w:rPr>
          <w:rFonts w:hint="eastAsia"/>
        </w:rPr>
        <w:t>元以上</w:t>
      </w:r>
      <w:r>
        <w:rPr>
          <w:rFonts w:hint="eastAsia"/>
        </w:rPr>
        <w:t>100</w:t>
      </w:r>
      <w:r>
        <w:rPr>
          <w:rFonts w:hint="eastAsia"/>
        </w:rPr>
        <w:t>元以下罚款；造成损失的，依法承担赔偿责任。</w:t>
      </w:r>
    </w:p>
    <w:p>
      <w:pPr>
        <w:pStyle w:val="Normal"/>
        <w:rPr/>
      </w:pPr>
      <w:r>
        <w:rPr>
          <w:rFonts w:ascii="黑体;SimHei" w:hAnsi="黑体;SimHei" w:cs="黑体;SimHei" w:hint="eastAsia" w:eastAsia="黑体;SimHei"/>
        </w:rPr>
        <w:t>　　第四十七条</w:t>
      </w:r>
      <w:r>
        <w:rPr>
          <w:rFonts w:hint="eastAsia"/>
        </w:rPr>
        <w:t>　违反本条例的规定，未办理养犬登记变更、注销手续或者养犬证遗失逾期未补办的，由公安机关予以警告，并责令限期改正；逾期未改正的，处</w:t>
      </w:r>
      <w:r>
        <w:rPr>
          <w:rFonts w:hint="eastAsia"/>
        </w:rPr>
        <w:t>100</w:t>
      </w:r>
      <w:r>
        <w:rPr>
          <w:rFonts w:hint="eastAsia"/>
        </w:rPr>
        <w:t>元以上</w:t>
      </w:r>
      <w:r>
        <w:rPr>
          <w:rFonts w:hint="eastAsia"/>
        </w:rPr>
        <w:t>500</w:t>
      </w:r>
      <w:r>
        <w:rPr>
          <w:rFonts w:hint="eastAsia"/>
        </w:rPr>
        <w:t>元以下罚款，并没收犬只。</w:t>
      </w:r>
    </w:p>
    <w:p>
      <w:pPr>
        <w:pStyle w:val="Normal"/>
        <w:rPr/>
      </w:pPr>
      <w:r>
        <w:rPr>
          <w:rFonts w:hint="eastAsia"/>
        </w:rPr>
        <w:t>　</w:t>
      </w:r>
      <w:r>
        <w:rPr>
          <w:rFonts w:ascii="黑体;SimHei" w:hAnsi="黑体;SimHei" w:cs="黑体;SimHei" w:hint="eastAsia" w:eastAsia="黑体;SimHei"/>
        </w:rPr>
        <w:t>　第四十八条</w:t>
      </w:r>
      <w:r>
        <w:rPr>
          <w:rFonts w:hint="eastAsia"/>
        </w:rPr>
        <w:t>　违反本条例第二十九条规定的，由城市管理部门予以警告，并责令限期改正；逾期未改正的，处</w:t>
      </w:r>
      <w:r>
        <w:rPr>
          <w:rFonts w:hint="eastAsia"/>
        </w:rPr>
        <w:t>50</w:t>
      </w:r>
      <w:r>
        <w:rPr>
          <w:rFonts w:hint="eastAsia"/>
        </w:rPr>
        <w:t>元以上</w:t>
      </w:r>
      <w:r>
        <w:rPr>
          <w:rFonts w:hint="eastAsia"/>
        </w:rPr>
        <w:t>200</w:t>
      </w:r>
      <w:r>
        <w:rPr>
          <w:rFonts w:hint="eastAsia"/>
        </w:rPr>
        <w:t>元以下罚款，并收容犬只。</w:t>
      </w:r>
    </w:p>
    <w:p>
      <w:pPr>
        <w:pStyle w:val="Normal"/>
        <w:rPr/>
      </w:pPr>
      <w:r>
        <w:rPr>
          <w:rFonts w:hint="eastAsia"/>
        </w:rPr>
        <w:t>　</w:t>
      </w:r>
      <w:r>
        <w:rPr>
          <w:rFonts w:ascii="黑体;SimHei" w:hAnsi="黑体;SimHei" w:cs="黑体;SimHei" w:hint="eastAsia" w:eastAsia="黑体;SimHei"/>
        </w:rPr>
        <w:t>　第四十九条　</w:t>
      </w:r>
      <w:r>
        <w:rPr>
          <w:rFonts w:hint="eastAsia"/>
        </w:rPr>
        <w:t>违反本条例第三十四条、三十五条规定的，由农牧、工商行政管理部门予以警告，并责令限期改正；逾期未改正的，依法予以取缔，没收违法所得，并处</w:t>
      </w:r>
      <w:r>
        <w:rPr>
          <w:rFonts w:hint="eastAsia"/>
        </w:rPr>
        <w:t>5000</w:t>
      </w:r>
      <w:r>
        <w:rPr>
          <w:rFonts w:hint="eastAsia"/>
        </w:rPr>
        <w:t>元以上</w:t>
      </w:r>
      <w:r>
        <w:rPr>
          <w:rFonts w:hint="eastAsia"/>
        </w:rPr>
        <w:t>10000</w:t>
      </w:r>
      <w:r>
        <w:rPr>
          <w:rFonts w:hint="eastAsia"/>
        </w:rPr>
        <w:t>元以下罚款。</w:t>
      </w:r>
    </w:p>
    <w:p>
      <w:pPr>
        <w:pStyle w:val="Normal"/>
        <w:rPr/>
      </w:pPr>
      <w:r>
        <w:rPr>
          <w:rFonts w:ascii="黑体;SimHei" w:hAnsi="黑体;SimHei" w:cs="黑体;SimHei" w:hint="eastAsia" w:eastAsia="黑体;SimHei"/>
        </w:rPr>
        <w:t>　　第五十条　</w:t>
      </w:r>
      <w:r>
        <w:rPr>
          <w:rFonts w:hint="eastAsia"/>
        </w:rPr>
        <w:t>违反本条例的规定，从事犬只经营活动，未向公安机关备案或者报备事项不实的，由公安机关予以警告，责令限期改正；逾期不改正的，处以</w:t>
      </w:r>
      <w:r>
        <w:rPr>
          <w:rFonts w:hint="eastAsia"/>
        </w:rPr>
        <w:t>500</w:t>
      </w:r>
      <w:r>
        <w:rPr>
          <w:rFonts w:hint="eastAsia"/>
        </w:rPr>
        <w:t>元以上</w:t>
      </w:r>
      <w:r>
        <w:rPr>
          <w:rFonts w:hint="eastAsia"/>
        </w:rPr>
        <w:t>2000</w:t>
      </w:r>
      <w:r>
        <w:rPr>
          <w:rFonts w:hint="eastAsia"/>
        </w:rPr>
        <w:t>元以下罚款，并没收犬只。</w:t>
      </w:r>
    </w:p>
    <w:p>
      <w:pPr>
        <w:pStyle w:val="Normal"/>
        <w:rPr/>
      </w:pPr>
      <w:r>
        <w:rPr>
          <w:rFonts w:hint="eastAsia"/>
        </w:rPr>
        <w:t>　</w:t>
      </w:r>
      <w:r>
        <w:rPr>
          <w:rFonts w:ascii="黑体;SimHei" w:hAnsi="黑体;SimHei" w:cs="黑体;SimHei" w:hint="eastAsia" w:eastAsia="黑体;SimHei"/>
        </w:rPr>
        <w:t>　第五十一条　</w:t>
      </w:r>
      <w:r>
        <w:rPr>
          <w:rFonts w:hint="eastAsia"/>
        </w:rPr>
        <w:t>违反本条例的规定，伪造、变卖或者出具虚假免疫证明和养犬证（犬牌）的，由公安机关按照《中华人民共和国治安管理处罚法》的规定予以处罚；构成犯罪的，依法追究刑事责任。</w:t>
      </w:r>
    </w:p>
    <w:p>
      <w:pPr>
        <w:pStyle w:val="Normal"/>
        <w:rPr/>
      </w:pPr>
      <w:r>
        <w:rPr>
          <w:rFonts w:hint="eastAsia"/>
        </w:rPr>
        <w:t>　</w:t>
      </w:r>
      <w:r>
        <w:rPr>
          <w:rFonts w:ascii="黑体;SimHei" w:hAnsi="黑体;SimHei" w:cs="黑体;SimHei" w:hint="eastAsia" w:eastAsia="黑体;SimHei"/>
        </w:rPr>
        <w:t>　第五十二条　</w:t>
      </w:r>
      <w:r>
        <w:rPr>
          <w:rFonts w:hint="eastAsia"/>
        </w:rPr>
        <w:t>违反本条例第三十六条第（一）、（六）项规定的，由工商行政管理部门依照有关法律法规的规定予以处罚。</w:t>
      </w:r>
    </w:p>
    <w:p>
      <w:pPr>
        <w:pStyle w:val="Normal"/>
        <w:rPr>
          <w:rFonts w:hint="eastAsia"/>
        </w:rPr>
      </w:pPr>
      <w:r>
        <w:rPr>
          <w:rFonts w:hint="eastAsia"/>
        </w:rPr>
        <w:t>　　违反本条例第三十六条第（二）、（四）项规定的，由畜牧兽医部门依照有关法律法规的规定予以处罚。</w:t>
      </w:r>
    </w:p>
    <w:p>
      <w:pPr>
        <w:pStyle w:val="Normal"/>
        <w:rPr>
          <w:rFonts w:hint="eastAsia"/>
        </w:rPr>
      </w:pPr>
      <w:r>
        <w:rPr>
          <w:rFonts w:hint="eastAsia"/>
        </w:rPr>
        <w:t>　　违反本条例第三十六条第（三）、（五）项规定的，由公安机关予以警告，并责令限期改正；逾期不改正的，处</w:t>
      </w:r>
      <w:r>
        <w:rPr>
          <w:rFonts w:hint="eastAsia"/>
        </w:rPr>
        <w:t>1000</w:t>
      </w:r>
      <w:r>
        <w:rPr>
          <w:rFonts w:hint="eastAsia"/>
        </w:rPr>
        <w:t>元以上</w:t>
      </w:r>
      <w:r>
        <w:rPr>
          <w:rFonts w:hint="eastAsia"/>
        </w:rPr>
        <w:t>3000</w:t>
      </w:r>
      <w:r>
        <w:rPr>
          <w:rFonts w:hint="eastAsia"/>
        </w:rPr>
        <w:t>元以下罚款，并没收犬只。</w:t>
      </w:r>
    </w:p>
    <w:p>
      <w:pPr>
        <w:pStyle w:val="Normal"/>
        <w:rPr>
          <w:rFonts w:hint="eastAsia"/>
        </w:rPr>
      </w:pPr>
      <w:r>
        <w:rPr>
          <w:rFonts w:hint="eastAsia"/>
        </w:rPr>
        <w:t>　　违反本条例第三十六条第（七）项规定的，由公安机关责令停止违法活动，处以</w:t>
      </w:r>
      <w:r>
        <w:rPr>
          <w:rFonts w:hint="eastAsia"/>
        </w:rPr>
        <w:t>200</w:t>
      </w:r>
      <w:r>
        <w:rPr>
          <w:rFonts w:hint="eastAsia"/>
        </w:rPr>
        <w:t>元以上</w:t>
      </w:r>
      <w:r>
        <w:rPr>
          <w:rFonts w:hint="eastAsia"/>
        </w:rPr>
        <w:t>1000</w:t>
      </w:r>
      <w:r>
        <w:rPr>
          <w:rFonts w:hint="eastAsia"/>
        </w:rPr>
        <w:t>元以下罚款。</w:t>
      </w:r>
    </w:p>
    <w:p>
      <w:pPr>
        <w:pStyle w:val="Normal"/>
        <w:rPr/>
      </w:pPr>
      <w:r>
        <w:rPr>
          <w:rFonts w:hint="eastAsia"/>
        </w:rPr>
        <w:t>　</w:t>
      </w:r>
      <w:r>
        <w:rPr>
          <w:rFonts w:ascii="黑体;SimHei" w:hAnsi="黑体;SimHei" w:cs="黑体;SimHei" w:hint="eastAsia" w:eastAsia="黑体;SimHei"/>
        </w:rPr>
        <w:t>　第五十三条</w:t>
      </w:r>
      <w:r>
        <w:rPr>
          <w:rFonts w:hint="eastAsia"/>
        </w:rPr>
        <w:t>　没收或收容犬只时，公安机关对明显具有攻击性的犬只，在使用抓捕工具已无法控制且已严重威胁人身安全时，应就地捕杀。</w:t>
      </w:r>
    </w:p>
    <w:p>
      <w:pPr>
        <w:pStyle w:val="Normal"/>
        <w:rPr>
          <w:rFonts w:hint="eastAsia"/>
        </w:rPr>
      </w:pPr>
      <w:r>
        <w:rPr>
          <w:rFonts w:hint="eastAsia"/>
        </w:rPr>
        <w:t>　　因违反本条例规定，犬只被收容后，养犬人要求继续收养的，应承担犬只收容期间的全部费用。</w:t>
      </w:r>
    </w:p>
    <w:p>
      <w:pPr>
        <w:pStyle w:val="Normal"/>
        <w:rPr/>
      </w:pPr>
      <w:r>
        <w:rPr>
          <w:rFonts w:hint="eastAsia"/>
        </w:rPr>
        <w:t>　</w:t>
      </w:r>
      <w:r>
        <w:rPr>
          <w:rFonts w:ascii="黑体;SimHei" w:hAnsi="黑体;SimHei" w:cs="黑体;SimHei" w:hint="eastAsia" w:eastAsia="黑体;SimHei"/>
        </w:rPr>
        <w:t>　第五十四条　</w:t>
      </w:r>
      <w:r>
        <w:rPr>
          <w:rFonts w:hint="eastAsia"/>
        </w:rPr>
        <w:t>行政管理部门及其工作人员有下列行为之一的，由其所在单位、上级主管部门或者监察机关依法给予行政处分，构成犯罪的，依法追究刑事责任。</w:t>
      </w:r>
    </w:p>
    <w:p>
      <w:pPr>
        <w:pStyle w:val="Normal"/>
        <w:rPr>
          <w:rFonts w:hint="eastAsia"/>
        </w:rPr>
      </w:pPr>
      <w:r>
        <w:rPr>
          <w:rFonts w:hint="eastAsia"/>
        </w:rPr>
        <w:t>　　（一）不依法履行职责或者相互推诿的；</w:t>
      </w:r>
    </w:p>
    <w:p>
      <w:pPr>
        <w:pStyle w:val="Normal"/>
        <w:rPr>
          <w:rFonts w:hint="eastAsia"/>
        </w:rPr>
      </w:pPr>
      <w:r>
        <w:rPr>
          <w:rFonts w:hint="eastAsia"/>
        </w:rPr>
        <w:t>　　（二）对符合本条例规定条件的不予办理或拖延办理的；</w:t>
      </w:r>
    </w:p>
    <w:p>
      <w:pPr>
        <w:pStyle w:val="Normal"/>
        <w:rPr>
          <w:rFonts w:hint="eastAsia"/>
        </w:rPr>
      </w:pPr>
      <w:r>
        <w:rPr>
          <w:rFonts w:hint="eastAsia"/>
        </w:rPr>
        <w:t>　　（三）对群众举报不及时处理的；</w:t>
      </w:r>
    </w:p>
    <w:p>
      <w:pPr>
        <w:pStyle w:val="Normal"/>
        <w:rPr>
          <w:rFonts w:hint="eastAsia"/>
        </w:rPr>
      </w:pPr>
      <w:r>
        <w:rPr>
          <w:rFonts w:hint="eastAsia"/>
        </w:rPr>
        <w:t>　　（四）有其他玩忽职守、滥用职权、徇私舞弊行为的。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第五十五条</w:t>
      </w:r>
      <w:r>
        <w:rPr>
          <w:rFonts w:hint="eastAsia"/>
        </w:rPr>
        <w:t>　本条例自</w:t>
      </w:r>
      <w:r>
        <w:rPr>
          <w:rFonts w:hint="eastAsia"/>
        </w:rPr>
        <w:t>2011</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2016-09-29T17:35:00Z</dcterms:created>
  <dc:creator>冯玉林</dc:creator>
  <dc:description/>
  <cp:keywords/>
  <dc:language>en-US</dc:language>
  <cp:lastModifiedBy>冯玉林</cp:lastModifiedBy>
  <dcterms:modified xsi:type="dcterms:W3CDTF">2017-02-14T20:23:00Z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