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widowControl/>
        <w:jc w:val="center"/>
        <w:rPr>
          <w:rFonts w:ascii="宋体" w:hAnsi="宋体" w:eastAsia="宋体" w:cs="宋体" w:hint="eastAsia"/>
          <w:color w:val="000000"/>
          <w:kern w:val="0"/>
          <w:sz w:val="44"/>
          <w:szCs w:val="44"/>
          <w:lang w:bidi="ar"/>
        </w:rPr>
      </w:pPr>
      <w:r>
        <w:rPr>
          <w:rFonts w:eastAsia="宋体" w:cs="宋体" w:hint="eastAsia" w:ascii="宋体" w:hAnsi="宋体"/>
          <w:color w:val="000000"/>
          <w:kern w:val="0"/>
          <w:sz w:val="44"/>
          <w:szCs w:val="44"/>
          <w:lang w:bidi="ar"/>
        </w:rPr>
      </w:r>
    </w:p>
    <w:p>
      <w:pPr>
        <w:pStyle w:val="Normal"/>
        <w:widowControl/>
        <w:jc w:val="center"/>
        <w:rPr>
          <w:rFonts w:ascii="宋体" w:hAnsi="宋体" w:eastAsia="宋体" w:cs="宋体" w:hint="eastAsia"/>
          <w:color w:val="000000"/>
          <w:kern w:val="0"/>
          <w:sz w:val="44"/>
          <w:szCs w:val="44"/>
          <w:lang w:bidi="ar"/>
        </w:rPr>
      </w:pPr>
      <w:r>
        <w:rPr>
          <w:rFonts w:eastAsia="宋体" w:cs="宋体" w:hint="eastAsia" w:ascii="宋体" w:hAnsi="宋体"/>
          <w:color w:val="000000"/>
          <w:kern w:val="0"/>
          <w:sz w:val="44"/>
          <w:szCs w:val="44"/>
          <w:lang w:bidi="ar"/>
        </w:rPr>
      </w:r>
    </w:p>
    <w:p>
      <w:pPr>
        <w:pStyle w:val="Normal"/>
        <w:widowControl/>
        <w:jc w:val="center"/>
        <w:rPr>
          <w:rFonts w:ascii="宋体" w:hAnsi="宋体" w:eastAsia="宋体" w:cs="宋体" w:hint="eastAsia"/>
          <w:sz w:val="44"/>
          <w:szCs w:val="44"/>
        </w:rPr>
      </w:pPr>
      <w:r>
        <w:rPr>
          <w:rFonts w:ascii="宋体" w:hAnsi="宋体" w:cs="宋体" w:hint="eastAsia"/>
          <w:color w:val="000000"/>
          <w:kern w:val="0"/>
          <w:sz w:val="44"/>
          <w:szCs w:val="44"/>
          <w:lang w:bidi="ar"/>
        </w:rPr>
        <w:t>衡水市养犬管理条例</w:t>
      </w:r>
    </w:p>
    <w:p>
      <w:pPr>
        <w:pStyle w:val="Normal"/>
        <w:widowControl/>
        <w:ind w:firstLineChars="200" w:startChars="0" w:start="0" w:endChars="0" w:end="0"/>
        <w:jc w:val="start"/>
        <w:rPr>
          <w:rFonts w:ascii="宋体" w:hAnsi="宋体" w:eastAsia="宋体" w:cs="宋体" w:hint="eastAsia"/>
          <w:sz w:val="28"/>
          <w:szCs w:val="28"/>
        </w:rPr>
      </w:pPr>
      <w:r>
        <w:rPr>
          <w:rFonts w:cs="仿宋_GB2312" w:hint="eastAsia" w:eastAsia="仿宋_GB2312"/>
          <w:spacing w:val="-6"/>
          <w:kern w:val="2"/>
          <w:sz w:val="28"/>
          <w:szCs w:val="28"/>
        </w:rPr>
        <w:t>（</w:t>
      </w:r>
      <w:r>
        <w:rPr>
          <w:rFonts w:eastAsia="仿宋" w:cs="仿宋" w:hint="eastAsia" w:ascii="仿宋" w:hAnsi="仿宋"/>
          <w:spacing w:val="-6"/>
          <w:kern w:val="2"/>
          <w:sz w:val="28"/>
          <w:szCs w:val="28"/>
        </w:rPr>
        <w:t>2019</w:t>
      </w:r>
      <w:r>
        <w:rPr>
          <w:rFonts w:ascii="仿宋" w:hAnsi="仿宋" w:cs="仿宋" w:hint="eastAsia" w:eastAsia="仿宋"/>
          <w:spacing w:val="-6"/>
          <w:kern w:val="2"/>
          <w:sz w:val="28"/>
          <w:szCs w:val="28"/>
        </w:rPr>
        <w:t>年８月</w:t>
      </w:r>
      <w:r>
        <w:rPr>
          <w:rFonts w:eastAsia="仿宋" w:cs="仿宋" w:hint="eastAsia" w:ascii="仿宋" w:hAnsi="仿宋"/>
          <w:spacing w:val="-6"/>
          <w:kern w:val="2"/>
          <w:sz w:val="28"/>
          <w:szCs w:val="28"/>
        </w:rPr>
        <w:t>27</w:t>
      </w:r>
      <w:r>
        <w:rPr>
          <w:rFonts w:ascii="仿宋" w:hAnsi="仿宋" w:cs="仿宋" w:hint="eastAsia" w:eastAsia="仿宋"/>
          <w:spacing w:val="-6"/>
          <w:kern w:val="2"/>
          <w:sz w:val="28"/>
          <w:szCs w:val="28"/>
        </w:rPr>
        <w:t>日衡水市第六届人民代表大会常务委员会第二十次会议通过，</w:t>
      </w:r>
      <w:r>
        <w:rPr>
          <w:rFonts w:eastAsia="仿宋" w:cs="仿宋" w:hint="eastAsia" w:ascii="仿宋" w:hAnsi="仿宋"/>
          <w:spacing w:val="-6"/>
          <w:kern w:val="2"/>
          <w:sz w:val="28"/>
          <w:szCs w:val="28"/>
        </w:rPr>
        <w:t>2019</w:t>
      </w:r>
      <w:r>
        <w:rPr>
          <w:rFonts w:ascii="仿宋" w:hAnsi="仿宋" w:cs="仿宋" w:hint="eastAsia" w:eastAsia="仿宋"/>
          <w:spacing w:val="-6"/>
          <w:kern w:val="2"/>
          <w:sz w:val="28"/>
          <w:szCs w:val="28"/>
        </w:rPr>
        <w:t>年９月</w:t>
      </w:r>
      <w:r>
        <w:rPr>
          <w:rFonts w:eastAsia="仿宋" w:cs="仿宋" w:hint="eastAsia" w:ascii="仿宋" w:hAnsi="仿宋"/>
          <w:spacing w:val="-6"/>
          <w:kern w:val="2"/>
          <w:sz w:val="28"/>
          <w:szCs w:val="28"/>
        </w:rPr>
        <w:t>28</w:t>
      </w:r>
      <w:r>
        <w:rPr>
          <w:rFonts w:ascii="仿宋" w:hAnsi="仿宋" w:cs="仿宋" w:hint="eastAsia" w:eastAsia="仿宋"/>
          <w:spacing w:val="-6"/>
          <w:kern w:val="2"/>
          <w:sz w:val="28"/>
          <w:szCs w:val="28"/>
        </w:rPr>
        <w:t>日河北省第十三届人民代表大会常务委员会第十二次会议批准，根据</w:t>
      </w:r>
      <w:r>
        <w:rPr>
          <w:rFonts w:eastAsia="仿宋" w:cs="仿宋" w:hint="eastAsia" w:ascii="仿宋" w:hAnsi="仿宋"/>
          <w:spacing w:val="-6"/>
          <w:kern w:val="2"/>
          <w:sz w:val="28"/>
          <w:szCs w:val="28"/>
        </w:rPr>
        <w:t>2021</w:t>
      </w:r>
      <w:r>
        <w:rPr>
          <w:rFonts w:ascii="仿宋" w:hAnsi="仿宋" w:cs="仿宋" w:hint="eastAsia" w:eastAsia="仿宋"/>
          <w:spacing w:val="-6"/>
          <w:kern w:val="2"/>
          <w:sz w:val="28"/>
          <w:szCs w:val="28"/>
        </w:rPr>
        <w:t>年</w:t>
      </w:r>
      <w:r>
        <w:rPr>
          <w:rFonts w:eastAsia="仿宋" w:cs="仿宋" w:hint="eastAsia" w:ascii="仿宋" w:hAnsi="仿宋"/>
          <w:spacing w:val="-6"/>
          <w:kern w:val="2"/>
          <w:sz w:val="28"/>
          <w:szCs w:val="28"/>
        </w:rPr>
        <w:t>11</w:t>
      </w:r>
      <w:r>
        <w:rPr>
          <w:rFonts w:ascii="仿宋" w:hAnsi="仿宋" w:cs="仿宋" w:hint="eastAsia" w:eastAsia="仿宋"/>
          <w:spacing w:val="-6"/>
          <w:kern w:val="2"/>
          <w:sz w:val="28"/>
          <w:szCs w:val="28"/>
        </w:rPr>
        <w:t>月</w:t>
      </w:r>
      <w:r>
        <w:rPr>
          <w:rFonts w:eastAsia="仿宋" w:cs="仿宋" w:hint="eastAsia" w:ascii="仿宋" w:hAnsi="仿宋"/>
          <w:spacing w:val="-6"/>
          <w:kern w:val="2"/>
          <w:sz w:val="28"/>
          <w:szCs w:val="28"/>
        </w:rPr>
        <w:t>23</w:t>
      </w:r>
      <w:r>
        <w:rPr>
          <w:rFonts w:ascii="仿宋" w:hAnsi="仿宋" w:cs="仿宋" w:hint="eastAsia" w:eastAsia="仿宋"/>
          <w:spacing w:val="-6"/>
          <w:kern w:val="2"/>
          <w:sz w:val="28"/>
          <w:szCs w:val="28"/>
        </w:rPr>
        <w:t>日河</w:t>
      </w:r>
      <w:r>
        <w:rPr>
          <w:rFonts w:cs="仿宋_GB2312" w:hint="eastAsia" w:eastAsia="仿宋_GB2312"/>
          <w:spacing w:val="-6"/>
          <w:kern w:val="2"/>
          <w:sz w:val="28"/>
          <w:szCs w:val="28"/>
        </w:rPr>
        <w:t>北省</w:t>
      </w:r>
      <w:r>
        <w:rPr>
          <w:rFonts w:ascii="仿宋" w:hAnsi="仿宋" w:cs="仿宋" w:hint="eastAsia" w:eastAsia="仿宋"/>
          <w:spacing w:val="-6"/>
          <w:kern w:val="2"/>
          <w:sz w:val="28"/>
          <w:szCs w:val="28"/>
        </w:rPr>
        <w:t>第十三届</w:t>
      </w:r>
      <w:r>
        <w:rPr>
          <w:rFonts w:cs="仿宋_GB2312" w:hint="eastAsia" w:eastAsia="仿宋_GB2312"/>
          <w:spacing w:val="-6"/>
          <w:kern w:val="2"/>
          <w:sz w:val="28"/>
          <w:szCs w:val="28"/>
        </w:rPr>
        <w:t>人民代表大会常</w:t>
      </w:r>
      <w:r>
        <w:rPr>
          <w:rFonts w:ascii="仿宋" w:hAnsi="仿宋" w:cs="仿宋" w:hint="eastAsia" w:eastAsia="仿宋"/>
          <w:spacing w:val="-6"/>
          <w:kern w:val="2"/>
          <w:sz w:val="28"/>
          <w:szCs w:val="28"/>
        </w:rPr>
        <w:t>务委员会</w:t>
      </w:r>
      <w:r>
        <w:rPr>
          <w:rFonts w:cs="仿宋_GB2312" w:hint="eastAsia" w:eastAsia="仿宋_GB2312"/>
          <w:spacing w:val="-6"/>
          <w:kern w:val="2"/>
          <w:sz w:val="28"/>
          <w:szCs w:val="28"/>
        </w:rPr>
        <w:t>第二十七次审查批准《衡水市人民代表大会常务委员会关于修改</w:t>
      </w:r>
      <w:r>
        <w:rPr>
          <w:rFonts w:eastAsia="仿宋_GB2312" w:cs="仿宋_GB2312" w:hint="eastAsia"/>
          <w:spacing w:val="-6"/>
          <w:kern w:val="2"/>
          <w:sz w:val="28"/>
          <w:szCs w:val="28"/>
        </w:rPr>
        <w:t>&lt;</w:t>
      </w:r>
      <w:r>
        <w:rPr>
          <w:rFonts w:cs="仿宋_GB2312" w:hint="eastAsia" w:eastAsia="仿宋_GB2312"/>
          <w:spacing w:val="-6"/>
          <w:kern w:val="2"/>
          <w:sz w:val="28"/>
          <w:szCs w:val="28"/>
        </w:rPr>
        <w:t>衡水市养犬管理条例</w:t>
      </w:r>
      <w:r>
        <w:rPr>
          <w:rFonts w:eastAsia="仿宋_GB2312" w:cs="仿宋_GB2312" w:hint="eastAsia"/>
          <w:spacing w:val="-6"/>
          <w:kern w:val="2"/>
          <w:sz w:val="28"/>
          <w:szCs w:val="28"/>
        </w:rPr>
        <w:t>&gt;</w:t>
      </w:r>
      <w:r>
        <w:rPr>
          <w:rFonts w:cs="仿宋_GB2312" w:hint="eastAsia" w:eastAsia="仿宋_GB2312"/>
          <w:spacing w:val="-6"/>
          <w:kern w:val="2"/>
          <w:sz w:val="28"/>
          <w:szCs w:val="28"/>
        </w:rPr>
        <w:t>等三部法规的决定》修正</w:t>
      </w:r>
      <w:r>
        <w:rPr>
          <w:rFonts w:ascii="宋体" w:hAnsi="宋体" w:cs="宋体" w:hint="eastAsia"/>
          <w:color w:val="000000"/>
          <w:kern w:val="0"/>
          <w:sz w:val="28"/>
          <w:szCs w:val="28"/>
          <w:lang w:bidi="ar"/>
        </w:rPr>
        <w:t>）</w:t>
      </w:r>
    </w:p>
    <w:p>
      <w:pPr>
        <w:pStyle w:val="Normal"/>
        <w:widowControl/>
        <w:ind w:firstLineChars="200" w:startChars="0" w:start="0" w:endChars="0" w:end="0"/>
        <w:jc w:val="center"/>
        <w:rPr>
          <w:rFonts w:ascii="黑体" w:hAnsi="黑体" w:eastAsia="黑体" w:cs="仿宋" w:hint="eastAsia"/>
          <w:sz w:val="32"/>
          <w:szCs w:val="32"/>
        </w:rPr>
      </w:pPr>
      <w:r>
        <w:rPr>
          <w:rFonts w:ascii="黑体" w:hAnsi="黑体" w:cs="仿宋" w:hint="eastAsia" w:eastAsia="黑体"/>
          <w:color w:val="000000"/>
          <w:kern w:val="0"/>
          <w:sz w:val="32"/>
          <w:szCs w:val="32"/>
          <w:lang w:bidi="ar"/>
        </w:rPr>
        <w:t>第一章 总 则</w:t>
      </w:r>
    </w:p>
    <w:p>
      <w:pPr>
        <w:pStyle w:val="Normal"/>
        <w:widowControl/>
        <w:ind w:firstLineChars="200" w:startChars="0" w:start="0" w:endChars="0" w:end="0"/>
        <w:jc w:val="start"/>
        <w:rPr>
          <w:rFonts w:ascii="仿宋" w:hAnsi="仿宋" w:eastAsia="仿宋" w:cs="仿宋" w:hint="eastAsia"/>
          <w:sz w:val="32"/>
          <w:szCs w:val="32"/>
        </w:rPr>
      </w:pPr>
      <w:r>
        <w:rPr>
          <w:rFonts w:ascii="黑体" w:hAnsi="黑体" w:cs="仿宋" w:hint="eastAsia" w:eastAsia="黑体"/>
          <w:color w:val="000000"/>
          <w:kern w:val="0"/>
          <w:sz w:val="32"/>
          <w:szCs w:val="32"/>
          <w:lang w:bidi="ar"/>
        </w:rPr>
        <w:t>第一条</w:t>
      </w:r>
      <w:r>
        <w:rPr>
          <w:rFonts w:ascii="仿宋" w:hAnsi="仿宋" w:cs="仿宋" w:hint="eastAsia" w:eastAsia="仿宋"/>
          <w:color w:val="000000"/>
          <w:kern w:val="0"/>
          <w:sz w:val="32"/>
          <w:szCs w:val="32"/>
          <w:lang w:bidi="ar"/>
        </w:rPr>
        <w:t xml:space="preserve"> 为了加强养犬管理，规范养犬行为，保障公民健康和人身安全，维护社会公共秩序和市容环境卫生，根据《中华人民共和国治安管理处罚法》《中华人民共和国动物防疫法》和《河北省文明行为促进条例》等有关法律、法规，结合本市实际，制定本条例。 </w:t>
      </w:r>
    </w:p>
    <w:p>
      <w:pPr>
        <w:pStyle w:val="Normal"/>
        <w:widowControl/>
        <w:ind w:firstLineChars="200" w:startChars="0" w:start="0" w:endChars="0" w:end="0"/>
        <w:jc w:val="start"/>
        <w:rPr>
          <w:rFonts w:ascii="仿宋" w:hAnsi="仿宋" w:eastAsia="仿宋" w:cs="仿宋" w:hint="eastAsia"/>
          <w:sz w:val="32"/>
          <w:szCs w:val="32"/>
        </w:rPr>
      </w:pPr>
      <w:r>
        <w:rPr>
          <w:rFonts w:ascii="黑体" w:hAnsi="黑体" w:cs="仿宋" w:hint="eastAsia" w:eastAsia="黑体"/>
          <w:color w:val="000000"/>
          <w:kern w:val="0"/>
          <w:sz w:val="32"/>
          <w:szCs w:val="32"/>
          <w:lang w:bidi="ar"/>
        </w:rPr>
        <w:t>第二条</w:t>
      </w:r>
      <w:r>
        <w:rPr>
          <w:rFonts w:ascii="仿宋" w:hAnsi="仿宋" w:cs="仿宋" w:hint="eastAsia" w:eastAsia="仿宋"/>
          <w:color w:val="000000"/>
          <w:kern w:val="0"/>
          <w:sz w:val="32"/>
          <w:szCs w:val="32"/>
          <w:lang w:bidi="ar"/>
        </w:rPr>
        <w:t xml:space="preserve"> 本市行政区域内养犬严格管理区的养犬行为以及相关管理活动，适用本条例。养犬一般管理区应当遵守本条例犬只免疫有关规定。 </w:t>
      </w:r>
    </w:p>
    <w:p>
      <w:pPr>
        <w:pStyle w:val="Normal"/>
        <w:widowControl/>
        <w:ind w:firstLineChars="200" w:startChars="0" w:start="0" w:endChars="0" w:end="0"/>
        <w:jc w:val="start"/>
        <w:rPr>
          <w:rFonts w:ascii="仿宋" w:hAnsi="仿宋" w:eastAsia="仿宋" w:cs="仿宋" w:hint="eastAsia"/>
          <w:sz w:val="32"/>
          <w:szCs w:val="32"/>
        </w:rPr>
      </w:pPr>
      <w:r>
        <w:rPr>
          <w:rFonts w:ascii="仿宋" w:hAnsi="仿宋" w:cs="仿宋" w:hint="eastAsia" w:eastAsia="仿宋"/>
          <w:color w:val="000000"/>
          <w:kern w:val="0"/>
          <w:sz w:val="32"/>
          <w:szCs w:val="32"/>
          <w:lang w:bidi="ar"/>
        </w:rPr>
        <w:t xml:space="preserve">军用、警用等特种犬只，导盲、教学、科研、表演等特殊性质犬只以及肉用犬养殖的管理，按照国家有关规定执行。 </w:t>
      </w:r>
    </w:p>
    <w:p>
      <w:pPr>
        <w:pStyle w:val="Normal"/>
        <w:widowControl/>
        <w:ind w:firstLineChars="200" w:startChars="0" w:start="0" w:endChars="0" w:end="0"/>
        <w:jc w:val="start"/>
        <w:rPr>
          <w:rFonts w:ascii="仿宋" w:hAnsi="仿宋" w:eastAsia="仿宋" w:cs="仿宋" w:hint="eastAsia"/>
          <w:sz w:val="32"/>
          <w:szCs w:val="32"/>
        </w:rPr>
      </w:pPr>
      <w:r>
        <w:rPr>
          <w:rFonts w:ascii="黑体" w:hAnsi="黑体" w:cs="仿宋" w:hint="eastAsia" w:eastAsia="黑体"/>
          <w:color w:val="000000"/>
          <w:kern w:val="0"/>
          <w:sz w:val="32"/>
          <w:szCs w:val="32"/>
          <w:lang w:bidi="ar"/>
        </w:rPr>
        <w:t>第三条</w:t>
      </w:r>
      <w:r>
        <w:rPr>
          <w:rFonts w:ascii="仿宋" w:hAnsi="仿宋" w:cs="仿宋" w:hint="eastAsia" w:eastAsia="仿宋"/>
          <w:color w:val="000000"/>
          <w:kern w:val="0"/>
          <w:sz w:val="32"/>
          <w:szCs w:val="32"/>
          <w:lang w:bidi="ar"/>
        </w:rPr>
        <w:t xml:space="preserve"> 本市行政区域内城市及实行城市化管理的区域为养犬严格管理区，其他区域为养犬一般管理区。 </w:t>
      </w:r>
    </w:p>
    <w:p>
      <w:pPr>
        <w:pStyle w:val="Normal"/>
        <w:widowControl/>
        <w:ind w:firstLineChars="200" w:startChars="0" w:start="0" w:endChars="0" w:end="0"/>
        <w:jc w:val="start"/>
        <w:rPr>
          <w:rFonts w:ascii="仿宋" w:hAnsi="仿宋" w:eastAsia="仿宋" w:cs="仿宋" w:hint="eastAsia"/>
          <w:sz w:val="32"/>
          <w:szCs w:val="32"/>
        </w:rPr>
      </w:pPr>
      <w:r>
        <w:rPr>
          <w:rFonts w:ascii="仿宋" w:hAnsi="仿宋" w:cs="仿宋" w:hint="eastAsia" w:eastAsia="仿宋"/>
          <w:color w:val="000000"/>
          <w:kern w:val="0"/>
          <w:sz w:val="32"/>
          <w:szCs w:val="32"/>
          <w:lang w:bidi="ar"/>
        </w:rPr>
        <w:t xml:space="preserve">城市及实行城市化管理区域的具体范围，由市、县（市、区）人民政府划定、适时调整并向社会公布。 </w:t>
      </w:r>
    </w:p>
    <w:p>
      <w:pPr>
        <w:pStyle w:val="Normal"/>
        <w:widowControl/>
        <w:ind w:firstLineChars="200" w:startChars="0" w:start="0" w:endChars="0" w:end="0"/>
        <w:jc w:val="start"/>
        <w:rPr>
          <w:rFonts w:ascii="仿宋" w:hAnsi="仿宋" w:eastAsia="仿宋" w:cs="仿宋" w:hint="eastAsia"/>
          <w:sz w:val="32"/>
          <w:szCs w:val="32"/>
        </w:rPr>
      </w:pPr>
      <w:r>
        <w:rPr>
          <w:rFonts w:ascii="黑体" w:hAnsi="黑体" w:cs="仿宋" w:hint="eastAsia" w:eastAsia="黑体"/>
          <w:color w:val="000000"/>
          <w:kern w:val="0"/>
          <w:sz w:val="32"/>
          <w:szCs w:val="32"/>
          <w:lang w:bidi="ar"/>
        </w:rPr>
        <w:t>第四条</w:t>
      </w:r>
      <w:r>
        <w:rPr>
          <w:rFonts w:ascii="仿宋" w:hAnsi="仿宋" w:cs="仿宋" w:hint="eastAsia" w:eastAsia="仿宋"/>
          <w:color w:val="000000"/>
          <w:kern w:val="0"/>
          <w:sz w:val="32"/>
          <w:szCs w:val="32"/>
          <w:lang w:bidi="ar"/>
        </w:rPr>
        <w:t xml:space="preserve"> 养犬管理实行政府部门监管、养犬人自律、基层组织参与、社会公众监督相结合的原则。 </w:t>
      </w:r>
    </w:p>
    <w:p>
      <w:pPr>
        <w:pStyle w:val="Normal"/>
        <w:widowControl/>
        <w:ind w:firstLineChars="200" w:startChars="0" w:start="0" w:endChars="0" w:end="0"/>
        <w:jc w:val="start"/>
        <w:rPr>
          <w:rFonts w:ascii="仿宋" w:hAnsi="仿宋" w:eastAsia="仿宋" w:cs="仿宋" w:hint="eastAsia"/>
          <w:sz w:val="32"/>
          <w:szCs w:val="32"/>
        </w:rPr>
      </w:pPr>
      <w:r>
        <w:rPr>
          <w:rFonts w:ascii="黑体" w:hAnsi="黑体" w:cs="仿宋" w:hint="eastAsia" w:eastAsia="黑体"/>
          <w:color w:val="000000"/>
          <w:kern w:val="0"/>
          <w:sz w:val="32"/>
          <w:szCs w:val="32"/>
          <w:lang w:bidi="ar"/>
        </w:rPr>
        <w:t>第五条</w:t>
      </w:r>
      <w:r>
        <w:rPr>
          <w:rFonts w:ascii="仿宋" w:hAnsi="仿宋" w:cs="仿宋" w:hint="eastAsia" w:eastAsia="仿宋"/>
          <w:color w:val="000000"/>
          <w:kern w:val="0"/>
          <w:sz w:val="32"/>
          <w:szCs w:val="32"/>
          <w:lang w:bidi="ar"/>
        </w:rPr>
        <w:t xml:space="preserve"> 市、县（市、区）人民政府应当加强对养犬管理工作的领导，建立养犬管理工作协调机制，组织、指导和监督养犬管理工作，协调解决养犬管理工作中的重大问题，将养犬管理所需人员、技术、设备和犬只收容等经费列入政府财政预算。 </w:t>
      </w:r>
    </w:p>
    <w:p>
      <w:pPr>
        <w:pStyle w:val="Normal"/>
        <w:widowControl/>
        <w:ind w:firstLineChars="200" w:startChars="0" w:start="0" w:endChars="0" w:end="0"/>
        <w:jc w:val="start"/>
        <w:rPr>
          <w:rFonts w:ascii="仿宋" w:hAnsi="仿宋" w:eastAsia="仿宋" w:cs="仿宋" w:hint="eastAsia"/>
          <w:sz w:val="32"/>
          <w:szCs w:val="32"/>
        </w:rPr>
      </w:pPr>
      <w:r>
        <w:rPr>
          <w:rFonts w:ascii="黑体" w:hAnsi="黑体" w:cs="仿宋" w:hint="eastAsia" w:eastAsia="黑体"/>
          <w:color w:val="000000"/>
          <w:kern w:val="0"/>
          <w:sz w:val="32"/>
          <w:szCs w:val="32"/>
          <w:lang w:bidi="ar"/>
        </w:rPr>
        <w:t>第六条</w:t>
      </w:r>
      <w:r>
        <w:rPr>
          <w:rFonts w:ascii="仿宋" w:hAnsi="仿宋" w:cs="仿宋" w:hint="eastAsia" w:eastAsia="仿宋"/>
          <w:color w:val="000000"/>
          <w:kern w:val="0"/>
          <w:sz w:val="32"/>
          <w:szCs w:val="32"/>
          <w:lang w:bidi="ar"/>
        </w:rPr>
        <w:t xml:space="preserve"> 公安机关是养犬管理工作的主管部门，负责养犬登记和年检，无主犬送交收容，依法查处违法养犬行为等工作。 </w:t>
      </w:r>
    </w:p>
    <w:p>
      <w:pPr>
        <w:pStyle w:val="Normal"/>
        <w:widowControl/>
        <w:ind w:firstLineChars="200" w:startChars="0" w:start="0" w:endChars="0" w:end="0"/>
        <w:jc w:val="start"/>
        <w:rPr>
          <w:rFonts w:ascii="仿宋" w:hAnsi="仿宋" w:eastAsia="仿宋" w:cs="仿宋" w:hint="eastAsia"/>
          <w:sz w:val="32"/>
          <w:szCs w:val="32"/>
        </w:rPr>
      </w:pPr>
      <w:r>
        <w:rPr>
          <w:rFonts w:ascii="仿宋" w:hAnsi="仿宋" w:cs="仿宋" w:hint="eastAsia" w:eastAsia="仿宋"/>
          <w:color w:val="000000"/>
          <w:kern w:val="0"/>
          <w:sz w:val="32"/>
          <w:szCs w:val="32"/>
          <w:lang w:bidi="ar"/>
        </w:rPr>
        <w:t xml:space="preserve">农业农村部门负责犬只免疫、检疫、疫情处置、犬尸无害化处理等监督管理工作。 </w:t>
      </w:r>
    </w:p>
    <w:p>
      <w:pPr>
        <w:pStyle w:val="Normal"/>
        <w:widowControl/>
        <w:ind w:firstLineChars="200" w:startChars="0" w:start="0" w:endChars="0" w:end="0"/>
        <w:jc w:val="start"/>
        <w:rPr>
          <w:rFonts w:ascii="仿宋" w:hAnsi="仿宋" w:eastAsia="仿宋" w:cs="仿宋" w:hint="eastAsia"/>
          <w:sz w:val="32"/>
          <w:szCs w:val="32"/>
        </w:rPr>
      </w:pPr>
      <w:r>
        <w:rPr>
          <w:rFonts w:ascii="仿宋" w:hAnsi="仿宋" w:cs="仿宋" w:hint="eastAsia" w:eastAsia="仿宋"/>
          <w:color w:val="000000"/>
          <w:kern w:val="0"/>
          <w:sz w:val="32"/>
          <w:szCs w:val="32"/>
          <w:lang w:bidi="ar"/>
        </w:rPr>
        <w:t xml:space="preserve">城市管理部门负责查处占用城市道路两侧或者公共场地摆摊设点售犬以及养犬人妨害市容环境卫生行为等工作。 </w:t>
      </w:r>
    </w:p>
    <w:p>
      <w:pPr>
        <w:pStyle w:val="Normal"/>
        <w:widowControl/>
        <w:ind w:firstLineChars="200" w:startChars="0" w:start="0" w:endChars="0" w:end="0"/>
        <w:jc w:val="start"/>
        <w:rPr>
          <w:rFonts w:ascii="仿宋" w:hAnsi="仿宋" w:eastAsia="仿宋" w:cs="仿宋" w:hint="eastAsia"/>
          <w:sz w:val="32"/>
          <w:szCs w:val="32"/>
        </w:rPr>
      </w:pPr>
      <w:r>
        <w:rPr>
          <w:rFonts w:ascii="仿宋" w:hAnsi="仿宋" w:cs="仿宋" w:hint="eastAsia" w:eastAsia="仿宋"/>
          <w:color w:val="000000"/>
          <w:kern w:val="0"/>
          <w:sz w:val="32"/>
          <w:szCs w:val="32"/>
          <w:lang w:bidi="ar"/>
        </w:rPr>
        <w:t xml:space="preserve">财政、发展改革、卫生健康、住房和城乡建设等相关行政管理部门按照各自职责，共同做好养犬管理工作。 </w:t>
      </w:r>
    </w:p>
    <w:p>
      <w:pPr>
        <w:pStyle w:val="Normal"/>
        <w:widowControl/>
        <w:ind w:firstLineChars="200" w:startChars="0" w:start="0" w:endChars="0" w:end="0"/>
        <w:jc w:val="start"/>
        <w:rPr>
          <w:rFonts w:ascii="仿宋" w:hAnsi="仿宋" w:eastAsia="仿宋" w:cs="仿宋" w:hint="eastAsia"/>
          <w:sz w:val="32"/>
          <w:szCs w:val="32"/>
        </w:rPr>
      </w:pPr>
      <w:r>
        <w:rPr>
          <w:rFonts w:ascii="黑体" w:hAnsi="黑体" w:cs="仿宋" w:hint="eastAsia" w:eastAsia="黑体"/>
          <w:color w:val="000000"/>
          <w:kern w:val="0"/>
          <w:sz w:val="32"/>
          <w:szCs w:val="32"/>
          <w:lang w:bidi="ar"/>
        </w:rPr>
        <w:t>第七条</w:t>
      </w:r>
      <w:r>
        <w:rPr>
          <w:rFonts w:ascii="仿宋" w:hAnsi="仿宋" w:cs="仿宋" w:hint="eastAsia" w:eastAsia="仿宋"/>
          <w:color w:val="000000"/>
          <w:kern w:val="0"/>
          <w:sz w:val="32"/>
          <w:szCs w:val="32"/>
          <w:lang w:bidi="ar"/>
        </w:rPr>
        <w:t xml:space="preserve"> 乡（镇）人民政府、街道办事处负责养犬日常监督管理工作，联系协调执法机关及时处理养犬管理工作中的问题。 </w:t>
      </w:r>
    </w:p>
    <w:p>
      <w:pPr>
        <w:pStyle w:val="Normal"/>
        <w:widowControl/>
        <w:ind w:firstLineChars="200" w:startChars="0" w:start="0" w:endChars="0" w:end="0"/>
        <w:jc w:val="start"/>
        <w:rPr>
          <w:rFonts w:ascii="仿宋" w:hAnsi="仿宋" w:eastAsia="仿宋" w:cs="仿宋" w:hint="eastAsia"/>
          <w:sz w:val="32"/>
          <w:szCs w:val="32"/>
        </w:rPr>
      </w:pPr>
      <w:r>
        <w:rPr>
          <w:rFonts w:ascii="仿宋" w:hAnsi="仿宋" w:cs="仿宋" w:hint="eastAsia" w:eastAsia="仿宋"/>
          <w:color w:val="000000"/>
          <w:kern w:val="0"/>
          <w:sz w:val="32"/>
          <w:szCs w:val="32"/>
          <w:lang w:bidi="ar"/>
        </w:rPr>
        <w:t xml:space="preserve">居民委员会、村民委员会以及业主委员会、物业服务企业负责收集本区域的养犬相关信息，协助相关部门做好养犬管理工作，可以组织制定本区域养犬管理规约并监督实施，开展依法养犬、文明养犬的宣传教育。 </w:t>
      </w:r>
    </w:p>
    <w:p>
      <w:pPr>
        <w:pStyle w:val="Normal"/>
        <w:widowControl/>
        <w:ind w:firstLineChars="200" w:startChars="0" w:start="0" w:endChars="0" w:end="0"/>
        <w:jc w:val="start"/>
        <w:rPr>
          <w:rFonts w:ascii="仿宋" w:hAnsi="仿宋" w:eastAsia="仿宋" w:cs="仿宋" w:hint="eastAsia"/>
          <w:sz w:val="32"/>
          <w:szCs w:val="32"/>
        </w:rPr>
      </w:pPr>
      <w:r>
        <w:rPr>
          <w:rFonts w:ascii="仿宋" w:hAnsi="仿宋" w:cs="仿宋" w:hint="eastAsia" w:eastAsia="仿宋"/>
          <w:color w:val="000000"/>
          <w:kern w:val="0"/>
          <w:sz w:val="32"/>
          <w:szCs w:val="32"/>
          <w:lang w:bidi="ar"/>
        </w:rPr>
        <w:t xml:space="preserve">广播、电视、报刊、网络等新闻媒体应当做好有关养犬管理规定以及养犬卫生防疫知识的宣传工作。 </w:t>
      </w:r>
    </w:p>
    <w:p>
      <w:pPr>
        <w:pStyle w:val="Normal"/>
        <w:widowControl/>
        <w:ind w:firstLineChars="200" w:startChars="0" w:start="0" w:endChars="0" w:end="0"/>
        <w:jc w:val="start"/>
        <w:rPr>
          <w:rFonts w:ascii="仿宋" w:hAnsi="仿宋" w:eastAsia="仿宋" w:cs="仿宋" w:hint="eastAsia"/>
          <w:sz w:val="32"/>
          <w:szCs w:val="32"/>
        </w:rPr>
      </w:pPr>
      <w:r>
        <w:rPr>
          <w:rFonts w:ascii="仿宋" w:hAnsi="仿宋" w:cs="仿宋" w:hint="eastAsia" w:eastAsia="仿宋"/>
          <w:color w:val="000000"/>
          <w:kern w:val="0"/>
          <w:sz w:val="32"/>
          <w:szCs w:val="32"/>
          <w:lang w:bidi="ar"/>
        </w:rPr>
        <w:t xml:space="preserve">鼓励相关行业协会、依法成立的动物保护组织等社会团体参与养犬管理及监督活动。 </w:t>
      </w:r>
    </w:p>
    <w:p>
      <w:pPr>
        <w:pStyle w:val="Normal"/>
        <w:widowControl/>
        <w:ind w:firstLineChars="200" w:startChars="0" w:start="0" w:endChars="0" w:end="0"/>
        <w:jc w:val="start"/>
        <w:rPr>
          <w:rFonts w:ascii="仿宋" w:hAnsi="仿宋" w:eastAsia="仿宋" w:cs="仿宋" w:hint="eastAsia"/>
          <w:sz w:val="32"/>
          <w:szCs w:val="32"/>
        </w:rPr>
      </w:pPr>
      <w:r>
        <w:rPr>
          <w:rFonts w:ascii="黑体" w:hAnsi="黑体" w:cs="仿宋" w:hint="eastAsia" w:eastAsia="黑体"/>
          <w:color w:val="000000"/>
          <w:kern w:val="0"/>
          <w:sz w:val="32"/>
          <w:szCs w:val="32"/>
          <w:lang w:bidi="ar"/>
        </w:rPr>
        <w:t>第八条</w:t>
      </w:r>
      <w:r>
        <w:rPr>
          <w:rFonts w:ascii="仿宋" w:hAnsi="仿宋" w:cs="仿宋" w:hint="eastAsia" w:eastAsia="仿宋"/>
          <w:color w:val="000000"/>
          <w:kern w:val="0"/>
          <w:sz w:val="32"/>
          <w:szCs w:val="32"/>
          <w:lang w:bidi="ar"/>
        </w:rPr>
        <w:t xml:space="preserve"> 养犬人应当依法养犬、文明养犬，不得扰乱社会秩序和损害他人合法权益。 </w:t>
      </w:r>
    </w:p>
    <w:p>
      <w:pPr>
        <w:pStyle w:val="Normal"/>
        <w:widowControl/>
        <w:ind w:firstLineChars="200" w:startChars="0" w:start="0" w:endChars="0" w:end="0"/>
        <w:jc w:val="start"/>
        <w:rPr>
          <w:rFonts w:ascii="仿宋" w:hAnsi="仿宋" w:eastAsia="仿宋" w:cs="仿宋" w:hint="eastAsia"/>
          <w:sz w:val="32"/>
          <w:szCs w:val="32"/>
        </w:rPr>
      </w:pPr>
      <w:r>
        <w:rPr>
          <w:rFonts w:ascii="黑体" w:hAnsi="黑体" w:cs="仿宋" w:hint="eastAsia" w:eastAsia="黑体"/>
          <w:color w:val="000000"/>
          <w:kern w:val="0"/>
          <w:sz w:val="32"/>
          <w:szCs w:val="32"/>
          <w:lang w:bidi="ar"/>
        </w:rPr>
        <w:t>第九条</w:t>
      </w:r>
      <w:r>
        <w:rPr>
          <w:rFonts w:ascii="仿宋" w:hAnsi="仿宋" w:cs="仿宋" w:hint="eastAsia" w:eastAsia="仿宋"/>
          <w:color w:val="000000"/>
          <w:kern w:val="0"/>
          <w:sz w:val="32"/>
          <w:szCs w:val="32"/>
          <w:lang w:bidi="ar"/>
        </w:rPr>
        <w:t xml:space="preserve"> 任何单位和个人对于违法养犬行为，有权进行劝阻、举报和投诉。 </w:t>
      </w:r>
    </w:p>
    <w:p>
      <w:pPr>
        <w:pStyle w:val="Normal"/>
        <w:widowControl/>
        <w:ind w:firstLineChars="200" w:startChars="0" w:start="0" w:endChars="0" w:end="0"/>
        <w:jc w:val="start"/>
        <w:rPr>
          <w:rFonts w:ascii="仿宋" w:hAnsi="仿宋" w:eastAsia="仿宋" w:cs="仿宋" w:hint="eastAsia"/>
          <w:sz w:val="32"/>
          <w:szCs w:val="32"/>
        </w:rPr>
      </w:pPr>
      <w:r>
        <w:rPr>
          <w:rFonts w:ascii="仿宋" w:hAnsi="仿宋" w:cs="仿宋" w:hint="eastAsia" w:eastAsia="仿宋"/>
          <w:color w:val="000000"/>
          <w:kern w:val="0"/>
          <w:sz w:val="32"/>
          <w:szCs w:val="32"/>
          <w:lang w:bidi="ar"/>
        </w:rPr>
        <w:t xml:space="preserve">养犬管理相关部门应当公布举报、投诉电话，及时登记和处理举报、投诉信息，并为举报人、投诉人保密。 </w:t>
      </w:r>
    </w:p>
    <w:p>
      <w:pPr>
        <w:pStyle w:val="Normal"/>
        <w:widowControl/>
        <w:jc w:val="center"/>
        <w:rPr>
          <w:rFonts w:ascii="黑体" w:hAnsi="黑体" w:eastAsia="黑体" w:cs="仿宋" w:hint="eastAsia"/>
          <w:sz w:val="32"/>
          <w:szCs w:val="32"/>
        </w:rPr>
      </w:pPr>
      <w:r>
        <w:rPr>
          <w:rFonts w:ascii="黑体" w:hAnsi="黑体" w:cs="仿宋" w:hint="eastAsia" w:eastAsia="黑体"/>
          <w:color w:val="000000"/>
          <w:kern w:val="0"/>
          <w:sz w:val="32"/>
          <w:szCs w:val="32"/>
          <w:lang w:bidi="ar"/>
        </w:rPr>
        <w:t>第二章 犬只免疫与登记</w:t>
      </w:r>
    </w:p>
    <w:p>
      <w:pPr>
        <w:pStyle w:val="Normal"/>
        <w:widowControl/>
        <w:ind w:firstLineChars="200" w:startChars="0" w:start="0" w:endChars="0" w:end="0"/>
        <w:jc w:val="start"/>
        <w:rPr>
          <w:rFonts w:ascii="仿宋" w:hAnsi="仿宋" w:eastAsia="仿宋" w:cs="仿宋" w:hint="eastAsia"/>
          <w:sz w:val="32"/>
          <w:szCs w:val="32"/>
        </w:rPr>
      </w:pPr>
      <w:r>
        <w:rPr>
          <w:rFonts w:ascii="黑体" w:hAnsi="黑体" w:cs="仿宋" w:hint="eastAsia" w:eastAsia="黑体"/>
          <w:color w:val="000000"/>
          <w:kern w:val="0"/>
          <w:sz w:val="32"/>
          <w:szCs w:val="32"/>
          <w:lang w:bidi="ar"/>
        </w:rPr>
        <w:t>第十条</w:t>
      </w:r>
      <w:r>
        <w:rPr>
          <w:rFonts w:ascii="仿宋" w:hAnsi="仿宋" w:cs="仿宋" w:hint="eastAsia" w:eastAsia="仿宋"/>
          <w:color w:val="000000"/>
          <w:kern w:val="0"/>
          <w:sz w:val="32"/>
          <w:szCs w:val="32"/>
          <w:lang w:bidi="ar"/>
        </w:rPr>
        <w:t xml:space="preserve"> 饲养犬只的居民应当具有完全民事行为能力，有独户居住住所或者经常居所。 </w:t>
      </w:r>
    </w:p>
    <w:p>
      <w:pPr>
        <w:pStyle w:val="Normal"/>
        <w:widowControl/>
        <w:ind w:firstLineChars="200" w:startChars="0" w:start="0" w:endChars="0" w:end="0"/>
        <w:jc w:val="start"/>
        <w:rPr>
          <w:rFonts w:ascii="仿宋" w:hAnsi="仿宋" w:eastAsia="仿宋" w:cs="仿宋" w:hint="eastAsia"/>
          <w:sz w:val="32"/>
          <w:szCs w:val="32"/>
        </w:rPr>
      </w:pPr>
      <w:r>
        <w:rPr>
          <w:rFonts w:ascii="仿宋" w:hAnsi="仿宋" w:cs="仿宋" w:hint="eastAsia" w:eastAsia="仿宋"/>
          <w:color w:val="000000"/>
          <w:kern w:val="0"/>
          <w:sz w:val="32"/>
          <w:szCs w:val="32"/>
          <w:lang w:bidi="ar"/>
        </w:rPr>
        <w:t xml:space="preserve">居民养犬的，每户限养一只。 </w:t>
      </w:r>
    </w:p>
    <w:p>
      <w:pPr>
        <w:pStyle w:val="Normal"/>
        <w:widowControl/>
        <w:ind w:firstLineChars="200" w:startChars="0" w:start="0" w:endChars="0" w:end="0"/>
        <w:jc w:val="start"/>
        <w:rPr>
          <w:rFonts w:ascii="仿宋" w:hAnsi="仿宋" w:eastAsia="仿宋" w:cs="仿宋" w:hint="eastAsia"/>
          <w:sz w:val="32"/>
          <w:szCs w:val="32"/>
        </w:rPr>
      </w:pPr>
      <w:r>
        <w:rPr>
          <w:rFonts w:ascii="仿宋" w:hAnsi="仿宋" w:cs="仿宋" w:hint="eastAsia" w:eastAsia="仿宋"/>
          <w:color w:val="000000"/>
          <w:kern w:val="0"/>
          <w:sz w:val="32"/>
          <w:szCs w:val="32"/>
          <w:lang w:bidi="ar"/>
        </w:rPr>
        <w:t xml:space="preserve">居民饲养的犬只生育幼犬的，养犬人应当在三个月内将超过第二款规定限养数量的犬只依法转让给符合养犬条件的居民、单位饲养或者送交犬只收容所。 </w:t>
      </w:r>
    </w:p>
    <w:p>
      <w:pPr>
        <w:pStyle w:val="Normal"/>
        <w:widowControl/>
        <w:ind w:firstLineChars="200" w:startChars="0" w:start="0" w:endChars="0" w:end="0"/>
        <w:jc w:val="start"/>
        <w:rPr>
          <w:rFonts w:ascii="仿宋" w:hAnsi="仿宋" w:eastAsia="仿宋" w:cs="仿宋" w:hint="eastAsia"/>
          <w:sz w:val="32"/>
          <w:szCs w:val="32"/>
        </w:rPr>
      </w:pPr>
      <w:r>
        <w:rPr>
          <w:rFonts w:ascii="仿宋" w:hAnsi="仿宋" w:cs="仿宋" w:hint="eastAsia" w:eastAsia="仿宋"/>
          <w:color w:val="000000"/>
          <w:kern w:val="0"/>
          <w:sz w:val="32"/>
          <w:szCs w:val="32"/>
          <w:lang w:bidi="ar"/>
        </w:rPr>
        <w:t xml:space="preserve">禁止居民饲养大型犬和烈性犬。本条例施行前饲养大型犬且已经依法办理犬只免疫的，不受此款规定限制。 </w:t>
      </w:r>
    </w:p>
    <w:p>
      <w:pPr>
        <w:pStyle w:val="Normal"/>
        <w:widowControl/>
        <w:ind w:firstLineChars="200" w:startChars="0" w:start="0" w:endChars="0" w:end="0"/>
        <w:jc w:val="start"/>
        <w:rPr>
          <w:rFonts w:ascii="仿宋" w:hAnsi="仿宋" w:eastAsia="仿宋" w:cs="仿宋" w:hint="eastAsia"/>
          <w:sz w:val="32"/>
          <w:szCs w:val="32"/>
        </w:rPr>
      </w:pPr>
      <w:r>
        <w:rPr>
          <w:rFonts w:ascii="仿宋" w:hAnsi="仿宋" w:cs="仿宋" w:hint="eastAsia" w:eastAsia="仿宋"/>
          <w:color w:val="000000"/>
          <w:kern w:val="0"/>
          <w:sz w:val="32"/>
          <w:szCs w:val="32"/>
          <w:lang w:bidi="ar"/>
        </w:rPr>
        <w:t xml:space="preserve">大型犬与烈性犬的标准及名录由市公安机关会同市农业农村部门确定，并向社会公布。 </w:t>
      </w:r>
    </w:p>
    <w:p>
      <w:pPr>
        <w:pStyle w:val="Normal"/>
        <w:widowControl/>
        <w:ind w:firstLineChars="200" w:startChars="0" w:start="0" w:endChars="0" w:end="0"/>
        <w:jc w:val="start"/>
        <w:rPr>
          <w:rFonts w:ascii="仿宋" w:hAnsi="仿宋" w:eastAsia="仿宋" w:cs="仿宋" w:hint="eastAsia"/>
          <w:sz w:val="32"/>
          <w:szCs w:val="32"/>
        </w:rPr>
      </w:pPr>
      <w:r>
        <w:rPr>
          <w:rFonts w:ascii="黑体" w:hAnsi="黑体" w:cs="仿宋" w:hint="eastAsia" w:eastAsia="黑体"/>
          <w:color w:val="000000"/>
          <w:kern w:val="0"/>
          <w:sz w:val="32"/>
          <w:szCs w:val="32"/>
          <w:lang w:bidi="ar"/>
        </w:rPr>
        <w:t>第十一条</w:t>
      </w:r>
      <w:r>
        <w:rPr>
          <w:rFonts w:ascii="仿宋" w:hAnsi="仿宋" w:cs="仿宋" w:hint="eastAsia" w:eastAsia="仿宋"/>
          <w:color w:val="000000"/>
          <w:kern w:val="0"/>
          <w:sz w:val="32"/>
          <w:szCs w:val="32"/>
          <w:lang w:bidi="ar"/>
        </w:rPr>
        <w:t xml:space="preserve"> 饲养护卫犬的单位，饲养区与办公区应当分离，并设置犬笼、犬舍或者围墙等圈养措施以及养犬标识。 </w:t>
      </w:r>
    </w:p>
    <w:p>
      <w:pPr>
        <w:pStyle w:val="Normal"/>
        <w:widowControl/>
        <w:ind w:firstLineChars="200" w:startChars="0" w:start="0" w:endChars="0" w:end="0"/>
        <w:jc w:val="start"/>
        <w:rPr>
          <w:rFonts w:ascii="仿宋" w:hAnsi="仿宋" w:eastAsia="仿宋" w:cs="仿宋" w:hint="eastAsia"/>
          <w:sz w:val="32"/>
          <w:szCs w:val="32"/>
        </w:rPr>
      </w:pPr>
      <w:r>
        <w:rPr>
          <w:rFonts w:ascii="黑体" w:hAnsi="黑体" w:cs="仿宋" w:hint="eastAsia" w:eastAsia="黑体"/>
          <w:color w:val="000000"/>
          <w:kern w:val="0"/>
          <w:sz w:val="32"/>
          <w:szCs w:val="32"/>
          <w:lang w:bidi="ar"/>
        </w:rPr>
        <w:t>第十二条</w:t>
      </w:r>
      <w:r>
        <w:rPr>
          <w:rFonts w:ascii="仿宋" w:hAnsi="仿宋" w:cs="仿宋" w:hint="eastAsia" w:eastAsia="仿宋"/>
          <w:color w:val="000000"/>
          <w:kern w:val="0"/>
          <w:sz w:val="32"/>
          <w:szCs w:val="32"/>
          <w:lang w:bidi="ar"/>
        </w:rPr>
        <w:t xml:space="preserve"> 饲养犬龄满三个月的犬只，养犬人应当将犬只送至农业农村部门批准的狂犬病免疫接种点接受狂犬病免疫接种，取得犬只免疫证明，并为犬只植入电子身份标识，登记录入养犬人及犬只信息。 </w:t>
      </w:r>
    </w:p>
    <w:p>
      <w:pPr>
        <w:pStyle w:val="Normal"/>
        <w:widowControl/>
        <w:ind w:firstLineChars="200" w:startChars="0" w:start="0" w:endChars="0" w:end="0"/>
        <w:jc w:val="start"/>
        <w:rPr>
          <w:rFonts w:ascii="仿宋" w:hAnsi="仿宋" w:eastAsia="仿宋" w:cs="仿宋" w:hint="eastAsia"/>
          <w:sz w:val="32"/>
          <w:szCs w:val="32"/>
        </w:rPr>
      </w:pPr>
      <w:r>
        <w:rPr>
          <w:rFonts w:ascii="仿宋" w:hAnsi="仿宋" w:cs="仿宋" w:hint="eastAsia" w:eastAsia="仿宋"/>
          <w:color w:val="000000"/>
          <w:kern w:val="0"/>
          <w:sz w:val="32"/>
          <w:szCs w:val="32"/>
          <w:lang w:bidi="ar"/>
        </w:rPr>
        <w:t xml:space="preserve">免疫有效期满前三十日内，养犬人应当再次进行犬只狂犬病免疫接种。 </w:t>
      </w:r>
    </w:p>
    <w:p>
      <w:pPr>
        <w:pStyle w:val="Normal"/>
        <w:widowControl/>
        <w:ind w:firstLineChars="200" w:startChars="0" w:start="0" w:endChars="0" w:end="0"/>
        <w:jc w:val="start"/>
        <w:rPr>
          <w:rFonts w:ascii="仿宋" w:hAnsi="仿宋" w:eastAsia="仿宋" w:cs="仿宋" w:hint="eastAsia"/>
          <w:sz w:val="32"/>
          <w:szCs w:val="32"/>
        </w:rPr>
      </w:pPr>
      <w:r>
        <w:rPr>
          <w:rFonts w:ascii="仿宋" w:hAnsi="仿宋" w:cs="仿宋" w:hint="eastAsia" w:eastAsia="仿宋"/>
          <w:color w:val="000000"/>
          <w:kern w:val="0"/>
          <w:sz w:val="32"/>
          <w:szCs w:val="32"/>
          <w:lang w:bidi="ar"/>
        </w:rPr>
        <w:t xml:space="preserve">农业农村部门应当按照合理布局、方便接种的原则，科学设置狂犬病免疫接种点，并向社会公布。 </w:t>
      </w:r>
    </w:p>
    <w:p>
      <w:pPr>
        <w:pStyle w:val="Normal"/>
        <w:widowControl/>
        <w:ind w:firstLineChars="200" w:startChars="0" w:start="0" w:endChars="0" w:end="0"/>
        <w:jc w:val="start"/>
        <w:rPr>
          <w:rFonts w:ascii="仿宋" w:hAnsi="仿宋" w:eastAsia="仿宋" w:cs="仿宋" w:hint="eastAsia"/>
          <w:sz w:val="32"/>
          <w:szCs w:val="32"/>
        </w:rPr>
      </w:pPr>
      <w:r>
        <w:rPr>
          <w:rFonts w:ascii="黑体" w:hAnsi="黑体" w:cs="仿宋" w:hint="eastAsia" w:eastAsia="黑体"/>
          <w:color w:val="000000"/>
          <w:kern w:val="0"/>
          <w:sz w:val="32"/>
          <w:szCs w:val="32"/>
          <w:lang w:bidi="ar"/>
        </w:rPr>
        <w:t>第十三条</w:t>
      </w:r>
      <w:r>
        <w:rPr>
          <w:rFonts w:ascii="仿宋" w:hAnsi="仿宋" w:cs="仿宋" w:hint="eastAsia" w:eastAsia="仿宋"/>
          <w:color w:val="000000"/>
          <w:kern w:val="0"/>
          <w:sz w:val="32"/>
          <w:szCs w:val="32"/>
          <w:lang w:bidi="ar"/>
        </w:rPr>
        <w:t xml:space="preserve"> 饲养犬龄满三个月的犬只，养犬人应当自取得犬只狂犬病免疫证明之日起十五日内，向居住地公安机关申请办理养犬登记。 </w:t>
      </w:r>
    </w:p>
    <w:p>
      <w:pPr>
        <w:pStyle w:val="Normal"/>
        <w:widowControl/>
        <w:ind w:firstLineChars="200" w:startChars="0" w:start="0" w:endChars="0" w:end="0"/>
        <w:jc w:val="start"/>
        <w:rPr>
          <w:rFonts w:ascii="仿宋" w:hAnsi="仿宋" w:eastAsia="仿宋" w:cs="仿宋" w:hint="eastAsia"/>
          <w:sz w:val="32"/>
          <w:szCs w:val="32"/>
        </w:rPr>
      </w:pPr>
      <w:r>
        <w:rPr>
          <w:rFonts w:ascii="仿宋" w:hAnsi="仿宋" w:cs="仿宋" w:hint="eastAsia" w:eastAsia="仿宋"/>
          <w:color w:val="000000"/>
          <w:kern w:val="0"/>
          <w:sz w:val="32"/>
          <w:szCs w:val="32"/>
          <w:lang w:bidi="ar"/>
        </w:rPr>
        <w:t xml:space="preserve">居民申请养犬登记，应当提供下列资料： </w:t>
      </w:r>
    </w:p>
    <w:p>
      <w:pPr>
        <w:pStyle w:val="Normal"/>
        <w:widowControl/>
        <w:ind w:firstLineChars="200" w:startChars="0" w:start="0" w:endChars="0" w:end="0"/>
        <w:jc w:val="start"/>
        <w:rPr>
          <w:rFonts w:ascii="仿宋" w:hAnsi="仿宋" w:eastAsia="仿宋" w:cs="仿宋" w:hint="eastAsia"/>
          <w:sz w:val="32"/>
          <w:szCs w:val="32"/>
        </w:rPr>
      </w:pPr>
      <w:r>
        <w:rPr>
          <w:rFonts w:ascii="仿宋" w:hAnsi="仿宋" w:cs="仿宋" w:hint="eastAsia" w:eastAsia="仿宋"/>
          <w:color w:val="000000"/>
          <w:kern w:val="0"/>
          <w:sz w:val="32"/>
          <w:szCs w:val="32"/>
          <w:lang w:bidi="ar"/>
        </w:rPr>
        <w:t xml:space="preserve">（一）居民身份证、户口本等身份证明； </w:t>
      </w:r>
    </w:p>
    <w:p>
      <w:pPr>
        <w:pStyle w:val="Normal"/>
        <w:widowControl/>
        <w:ind w:firstLineChars="200" w:startChars="0" w:start="0" w:endChars="0" w:end="0"/>
        <w:jc w:val="start"/>
        <w:rPr>
          <w:rFonts w:ascii="仿宋" w:hAnsi="仿宋" w:eastAsia="仿宋" w:cs="仿宋" w:hint="eastAsia"/>
          <w:sz w:val="32"/>
          <w:szCs w:val="32"/>
        </w:rPr>
      </w:pPr>
      <w:r>
        <w:rPr>
          <w:rFonts w:ascii="仿宋" w:hAnsi="仿宋" w:cs="仿宋" w:hint="eastAsia" w:eastAsia="仿宋"/>
          <w:color w:val="000000"/>
          <w:kern w:val="0"/>
          <w:sz w:val="32"/>
          <w:szCs w:val="32"/>
          <w:lang w:bidi="ar"/>
        </w:rPr>
        <w:t xml:space="preserve">（二）不动产权属证明或者房屋租赁合同； </w:t>
      </w:r>
    </w:p>
    <w:p>
      <w:pPr>
        <w:pStyle w:val="Normal"/>
        <w:widowControl/>
        <w:ind w:firstLineChars="200" w:startChars="0" w:start="0" w:endChars="0" w:end="0"/>
        <w:jc w:val="start"/>
        <w:rPr>
          <w:rFonts w:ascii="仿宋" w:hAnsi="仿宋" w:eastAsia="仿宋" w:cs="仿宋" w:hint="eastAsia"/>
          <w:sz w:val="32"/>
          <w:szCs w:val="32"/>
        </w:rPr>
      </w:pPr>
      <w:r>
        <w:rPr>
          <w:rFonts w:ascii="仿宋" w:hAnsi="仿宋" w:cs="仿宋" w:hint="eastAsia" w:eastAsia="仿宋"/>
          <w:color w:val="000000"/>
          <w:kern w:val="0"/>
          <w:sz w:val="32"/>
          <w:szCs w:val="32"/>
          <w:lang w:bidi="ar"/>
        </w:rPr>
        <w:t xml:space="preserve">（三）犬只免疫证明。 </w:t>
      </w:r>
    </w:p>
    <w:p>
      <w:pPr>
        <w:pStyle w:val="Normal"/>
        <w:widowControl/>
        <w:ind w:firstLineChars="200" w:startChars="0" w:start="0" w:endChars="0" w:end="0"/>
        <w:jc w:val="start"/>
        <w:rPr>
          <w:rFonts w:ascii="仿宋" w:hAnsi="仿宋" w:eastAsia="仿宋" w:cs="仿宋" w:hint="eastAsia"/>
          <w:sz w:val="32"/>
          <w:szCs w:val="32"/>
        </w:rPr>
      </w:pPr>
      <w:r>
        <w:rPr>
          <w:rFonts w:ascii="仿宋" w:hAnsi="仿宋" w:cs="仿宋" w:hint="eastAsia" w:eastAsia="仿宋"/>
          <w:color w:val="000000"/>
          <w:kern w:val="0"/>
          <w:sz w:val="32"/>
          <w:szCs w:val="32"/>
          <w:lang w:bidi="ar"/>
        </w:rPr>
        <w:t xml:space="preserve">护卫犬饲养单位申请养犬登记，应当提供下列资料： </w:t>
      </w:r>
    </w:p>
    <w:p>
      <w:pPr>
        <w:pStyle w:val="Normal"/>
        <w:widowControl/>
        <w:ind w:firstLineChars="200" w:startChars="0" w:start="0" w:endChars="0" w:end="0"/>
        <w:jc w:val="start"/>
        <w:rPr>
          <w:rFonts w:ascii="仿宋" w:hAnsi="仿宋" w:eastAsia="仿宋" w:cs="仿宋" w:hint="eastAsia"/>
          <w:sz w:val="32"/>
          <w:szCs w:val="32"/>
        </w:rPr>
      </w:pPr>
      <w:r>
        <w:rPr>
          <w:rFonts w:ascii="仿宋" w:hAnsi="仿宋" w:cs="仿宋" w:hint="eastAsia" w:eastAsia="仿宋"/>
          <w:color w:val="000000"/>
          <w:kern w:val="0"/>
          <w:sz w:val="32"/>
          <w:szCs w:val="32"/>
          <w:lang w:bidi="ar"/>
        </w:rPr>
        <w:t xml:space="preserve">（一）营业执照或者统一社会信用代码证书等身份证明； </w:t>
      </w:r>
    </w:p>
    <w:p>
      <w:pPr>
        <w:pStyle w:val="Normal"/>
        <w:widowControl/>
        <w:ind w:firstLineChars="200" w:startChars="0" w:start="0" w:endChars="0" w:end="0"/>
        <w:jc w:val="start"/>
        <w:rPr>
          <w:rFonts w:ascii="仿宋" w:hAnsi="仿宋" w:eastAsia="仿宋" w:cs="仿宋" w:hint="eastAsia"/>
          <w:sz w:val="32"/>
          <w:szCs w:val="32"/>
        </w:rPr>
      </w:pPr>
      <w:r>
        <w:rPr>
          <w:rFonts w:ascii="仿宋" w:hAnsi="仿宋" w:cs="仿宋" w:hint="eastAsia" w:eastAsia="仿宋"/>
          <w:color w:val="000000"/>
          <w:kern w:val="0"/>
          <w:sz w:val="32"/>
          <w:szCs w:val="32"/>
          <w:lang w:bidi="ar"/>
        </w:rPr>
        <w:t xml:space="preserve">（二）法定代表人身份证明； </w:t>
      </w:r>
    </w:p>
    <w:p>
      <w:pPr>
        <w:pStyle w:val="Normal"/>
        <w:widowControl/>
        <w:ind w:firstLineChars="200" w:startChars="0" w:start="0" w:endChars="0" w:end="0"/>
        <w:jc w:val="start"/>
        <w:rPr>
          <w:rFonts w:ascii="仿宋" w:hAnsi="仿宋" w:eastAsia="仿宋" w:cs="仿宋" w:hint="eastAsia"/>
          <w:sz w:val="32"/>
          <w:szCs w:val="32"/>
        </w:rPr>
      </w:pPr>
      <w:r>
        <w:rPr>
          <w:rFonts w:ascii="仿宋" w:hAnsi="仿宋" w:cs="仿宋" w:hint="eastAsia" w:eastAsia="仿宋"/>
          <w:color w:val="000000"/>
          <w:kern w:val="0"/>
          <w:sz w:val="32"/>
          <w:szCs w:val="32"/>
          <w:lang w:bidi="ar"/>
        </w:rPr>
        <w:t xml:space="preserve">（三）犬只护卫场所证明； </w:t>
      </w:r>
    </w:p>
    <w:p>
      <w:pPr>
        <w:pStyle w:val="Normal"/>
        <w:widowControl/>
        <w:ind w:firstLineChars="200" w:startChars="0" w:start="0" w:endChars="0" w:end="0"/>
        <w:jc w:val="start"/>
        <w:rPr>
          <w:rFonts w:ascii="仿宋" w:hAnsi="仿宋" w:eastAsia="仿宋" w:cs="仿宋" w:hint="eastAsia"/>
          <w:sz w:val="32"/>
          <w:szCs w:val="32"/>
        </w:rPr>
      </w:pPr>
      <w:r>
        <w:rPr>
          <w:rFonts w:ascii="仿宋" w:hAnsi="仿宋" w:cs="仿宋" w:hint="eastAsia" w:eastAsia="仿宋"/>
          <w:color w:val="000000"/>
          <w:kern w:val="0"/>
          <w:sz w:val="32"/>
          <w:szCs w:val="32"/>
          <w:lang w:bidi="ar"/>
        </w:rPr>
        <w:t xml:space="preserve">（四）犬只免疫证明。 </w:t>
      </w:r>
    </w:p>
    <w:p>
      <w:pPr>
        <w:pStyle w:val="Normal"/>
        <w:widowControl/>
        <w:ind w:firstLineChars="200" w:startChars="0" w:start="0" w:endChars="0" w:end="0"/>
        <w:jc w:val="start"/>
        <w:rPr>
          <w:rFonts w:ascii="仿宋" w:hAnsi="仿宋" w:eastAsia="仿宋" w:cs="仿宋" w:hint="eastAsia"/>
          <w:sz w:val="32"/>
          <w:szCs w:val="32"/>
        </w:rPr>
      </w:pPr>
      <w:r>
        <w:rPr>
          <w:rFonts w:ascii="黑体" w:hAnsi="黑体" w:cs="仿宋" w:hint="eastAsia" w:eastAsia="黑体"/>
          <w:color w:val="000000"/>
          <w:kern w:val="0"/>
          <w:sz w:val="32"/>
          <w:szCs w:val="32"/>
          <w:lang w:bidi="ar"/>
        </w:rPr>
        <w:t>第十四条</w:t>
      </w:r>
      <w:r>
        <w:rPr>
          <w:rFonts w:ascii="仿宋" w:hAnsi="仿宋" w:cs="仿宋" w:hint="eastAsia" w:eastAsia="仿宋"/>
          <w:color w:val="000000"/>
          <w:kern w:val="0"/>
          <w:sz w:val="32"/>
          <w:szCs w:val="32"/>
          <w:lang w:bidi="ar"/>
        </w:rPr>
        <w:t xml:space="preserve"> 公安机关应当对养犬人提交的养犬申请材料进行审核。符合条件的，准予登记，发放养犬登记证和犬牌。不符合条件的，不予登记并书面说明理由。 </w:t>
      </w:r>
    </w:p>
    <w:p>
      <w:pPr>
        <w:pStyle w:val="Normal"/>
        <w:widowControl/>
        <w:ind w:firstLineChars="200" w:startChars="0" w:start="0" w:endChars="0" w:end="0"/>
        <w:jc w:val="start"/>
        <w:rPr>
          <w:rFonts w:ascii="仿宋" w:hAnsi="仿宋" w:eastAsia="仿宋" w:cs="仿宋" w:hint="eastAsia"/>
          <w:sz w:val="32"/>
          <w:szCs w:val="32"/>
        </w:rPr>
      </w:pPr>
      <w:r>
        <w:rPr>
          <w:rFonts w:ascii="黑体" w:hAnsi="黑体" w:cs="仿宋" w:hint="eastAsia" w:eastAsia="黑体"/>
          <w:color w:val="000000"/>
          <w:kern w:val="0"/>
          <w:sz w:val="32"/>
          <w:szCs w:val="32"/>
          <w:lang w:bidi="ar"/>
        </w:rPr>
        <w:t>第十五条</w:t>
      </w:r>
      <w:r>
        <w:rPr>
          <w:rFonts w:ascii="仿宋" w:hAnsi="仿宋" w:cs="仿宋" w:hint="eastAsia" w:eastAsia="仿宋"/>
          <w:color w:val="000000"/>
          <w:kern w:val="0"/>
          <w:sz w:val="32"/>
          <w:szCs w:val="32"/>
          <w:lang w:bidi="ar"/>
        </w:rPr>
        <w:t xml:space="preserve"> 外地犬只进入本市行政区域持续停留时间超过一个月的，养犬人应当携带身份证明及犬只检疫证明办理犬只临时登记，并遵守本条例犬只免疫及养犬行为规范的相关规定。犬只临时登记有效期为三个月。 </w:t>
      </w:r>
    </w:p>
    <w:p>
      <w:pPr>
        <w:pStyle w:val="Normal"/>
        <w:widowControl/>
        <w:ind w:firstLineChars="200" w:startChars="0" w:start="0" w:endChars="0" w:end="0"/>
        <w:jc w:val="start"/>
        <w:rPr>
          <w:rFonts w:ascii="仿宋" w:hAnsi="仿宋" w:eastAsia="仿宋" w:cs="仿宋" w:hint="eastAsia"/>
          <w:sz w:val="32"/>
          <w:szCs w:val="32"/>
        </w:rPr>
      </w:pPr>
      <w:r>
        <w:rPr>
          <w:rFonts w:ascii="仿宋" w:hAnsi="仿宋" w:cs="仿宋" w:hint="eastAsia" w:eastAsia="仿宋"/>
          <w:color w:val="000000"/>
          <w:kern w:val="0"/>
          <w:sz w:val="32"/>
          <w:szCs w:val="32"/>
          <w:lang w:bidi="ar"/>
        </w:rPr>
        <w:t>犬只临时登记有效期满，外地犬只需要继续在本市行政区域内持续停留的，养犬人应当按照本条例第十三条规定申请办理养犬登记。</w:t>
      </w:r>
    </w:p>
    <w:p>
      <w:pPr>
        <w:pStyle w:val="Normal"/>
        <w:widowControl/>
        <w:ind w:firstLineChars="200" w:startChars="0" w:start="0" w:endChars="0" w:end="0"/>
        <w:jc w:val="start"/>
        <w:rPr>
          <w:rFonts w:ascii="仿宋" w:hAnsi="仿宋" w:eastAsia="仿宋" w:cs="仿宋" w:hint="eastAsia"/>
          <w:sz w:val="32"/>
          <w:szCs w:val="32"/>
        </w:rPr>
      </w:pPr>
      <w:r>
        <w:rPr>
          <w:rFonts w:ascii="黑体" w:hAnsi="黑体" w:cs="仿宋" w:hint="eastAsia" w:eastAsia="黑体"/>
          <w:color w:val="000000"/>
          <w:kern w:val="0"/>
          <w:sz w:val="32"/>
          <w:szCs w:val="32"/>
          <w:lang w:bidi="ar"/>
        </w:rPr>
        <w:t>第十六条</w:t>
      </w:r>
      <w:r>
        <w:rPr>
          <w:rFonts w:ascii="仿宋" w:hAnsi="仿宋" w:cs="仿宋" w:hint="eastAsia" w:eastAsia="仿宋"/>
          <w:color w:val="000000"/>
          <w:kern w:val="0"/>
          <w:sz w:val="32"/>
          <w:szCs w:val="32"/>
          <w:lang w:bidi="ar"/>
        </w:rPr>
        <w:t xml:space="preserve"> 养犬登记证的有效期为一年。期满需要继续养犬的，养犬人应当在期满前三十日内携带犬只免疫证明及养犬登记证，办理年检手续。 </w:t>
      </w:r>
    </w:p>
    <w:p>
      <w:pPr>
        <w:pStyle w:val="Normal"/>
        <w:widowControl/>
        <w:ind w:firstLineChars="200" w:startChars="0" w:start="0" w:endChars="0" w:end="0"/>
        <w:jc w:val="start"/>
        <w:rPr>
          <w:rFonts w:ascii="仿宋" w:hAnsi="仿宋" w:eastAsia="仿宋" w:cs="仿宋" w:hint="eastAsia"/>
          <w:sz w:val="32"/>
          <w:szCs w:val="32"/>
        </w:rPr>
      </w:pPr>
      <w:r>
        <w:rPr>
          <w:rFonts w:ascii="黑体" w:hAnsi="黑体" w:cs="仿宋" w:hint="eastAsia" w:eastAsia="黑体"/>
          <w:color w:val="000000"/>
          <w:kern w:val="0"/>
          <w:sz w:val="32"/>
          <w:szCs w:val="32"/>
          <w:lang w:bidi="ar"/>
        </w:rPr>
        <w:t>第十七条</w:t>
      </w:r>
      <w:r>
        <w:rPr>
          <w:rFonts w:ascii="仿宋" w:hAnsi="仿宋" w:cs="仿宋" w:hint="eastAsia" w:eastAsia="仿宋"/>
          <w:color w:val="000000"/>
          <w:kern w:val="0"/>
          <w:sz w:val="32"/>
          <w:szCs w:val="32"/>
          <w:lang w:bidi="ar"/>
        </w:rPr>
        <w:t xml:space="preserve"> 养犬人住所地或者居所地、犬只护卫场所等发生变更的，养犬人应当自变更之日起三十日内申请办理养犬变更登记。</w:t>
      </w:r>
    </w:p>
    <w:p>
      <w:pPr>
        <w:pStyle w:val="Normal"/>
        <w:widowControl/>
        <w:ind w:firstLineChars="200" w:startChars="0" w:start="0" w:endChars="0" w:end="0"/>
        <w:jc w:val="start"/>
        <w:rPr>
          <w:rFonts w:ascii="仿宋" w:hAnsi="仿宋" w:eastAsia="仿宋" w:cs="仿宋" w:hint="eastAsia"/>
          <w:sz w:val="32"/>
          <w:szCs w:val="32"/>
        </w:rPr>
      </w:pPr>
      <w:r>
        <w:rPr>
          <w:rFonts w:ascii="仿宋" w:hAnsi="仿宋" w:cs="仿宋" w:hint="eastAsia" w:eastAsia="仿宋"/>
          <w:color w:val="000000"/>
          <w:kern w:val="0"/>
          <w:sz w:val="32"/>
          <w:szCs w:val="32"/>
          <w:lang w:bidi="ar"/>
        </w:rPr>
        <w:t xml:space="preserve">犬只死亡、转让或者送交收容的，养犬人应当在三十日内办理养犬登记注销手续。 </w:t>
      </w:r>
    </w:p>
    <w:p>
      <w:pPr>
        <w:pStyle w:val="Normal"/>
        <w:widowControl/>
        <w:ind w:firstLineChars="200" w:startChars="0" w:start="0" w:endChars="0" w:end="0"/>
        <w:jc w:val="start"/>
        <w:rPr>
          <w:rFonts w:ascii="仿宋" w:hAnsi="仿宋" w:eastAsia="仿宋" w:cs="仿宋" w:hint="eastAsia"/>
          <w:sz w:val="32"/>
          <w:szCs w:val="32"/>
        </w:rPr>
      </w:pPr>
      <w:r>
        <w:rPr>
          <w:rFonts w:ascii="仿宋" w:hAnsi="仿宋" w:cs="仿宋" w:hint="eastAsia" w:eastAsia="仿宋"/>
          <w:color w:val="000000"/>
          <w:kern w:val="0"/>
          <w:sz w:val="32"/>
          <w:szCs w:val="32"/>
          <w:lang w:bidi="ar"/>
        </w:rPr>
        <w:t xml:space="preserve">犬只被没收的，公安机关应当及时注销养犬登记。 </w:t>
      </w:r>
    </w:p>
    <w:p>
      <w:pPr>
        <w:pStyle w:val="Normal"/>
        <w:widowControl/>
        <w:ind w:firstLineChars="200" w:startChars="0" w:start="0" w:endChars="0" w:end="0"/>
        <w:jc w:val="start"/>
        <w:rPr>
          <w:rFonts w:ascii="仿宋" w:hAnsi="仿宋" w:eastAsia="仿宋" w:cs="仿宋" w:hint="eastAsia"/>
          <w:sz w:val="32"/>
          <w:szCs w:val="32"/>
        </w:rPr>
      </w:pPr>
      <w:r>
        <w:rPr>
          <w:rFonts w:ascii="仿宋" w:hAnsi="仿宋" w:cs="仿宋" w:hint="eastAsia" w:eastAsia="仿宋"/>
          <w:color w:val="000000"/>
          <w:kern w:val="0"/>
          <w:sz w:val="32"/>
          <w:szCs w:val="32"/>
          <w:lang w:bidi="ar"/>
        </w:rPr>
        <w:t xml:space="preserve">养犬登记证、犬牌、犬只电子身份标识遗失或者毁损的，养犬人应当在十五日内向原登记机关申请补发、补植。 </w:t>
      </w:r>
    </w:p>
    <w:p>
      <w:pPr>
        <w:pStyle w:val="Normal"/>
        <w:widowControl/>
        <w:ind w:firstLineChars="200" w:startChars="0" w:start="0" w:endChars="0" w:end="0"/>
        <w:jc w:val="start"/>
        <w:rPr>
          <w:rFonts w:ascii="仿宋" w:hAnsi="仿宋" w:eastAsia="仿宋" w:cs="仿宋" w:hint="eastAsia"/>
          <w:sz w:val="32"/>
          <w:szCs w:val="32"/>
        </w:rPr>
      </w:pPr>
      <w:r>
        <w:rPr>
          <w:rFonts w:ascii="黑体" w:hAnsi="黑体" w:cs="仿宋" w:hint="eastAsia" w:eastAsia="黑体"/>
          <w:color w:val="000000"/>
          <w:kern w:val="0"/>
          <w:sz w:val="32"/>
          <w:szCs w:val="32"/>
          <w:lang w:bidi="ar"/>
        </w:rPr>
        <w:t>第十八条</w:t>
      </w:r>
      <w:r>
        <w:rPr>
          <w:rFonts w:ascii="仿宋" w:hAnsi="仿宋" w:cs="仿宋" w:hint="eastAsia" w:eastAsia="仿宋"/>
          <w:color w:val="000000"/>
          <w:kern w:val="0"/>
          <w:sz w:val="32"/>
          <w:szCs w:val="32"/>
          <w:lang w:bidi="ar"/>
        </w:rPr>
        <w:t xml:space="preserve"> 公安机关应当建立养犬管理电子档案。养犬管理档案应当记载下列信息： </w:t>
      </w:r>
    </w:p>
    <w:p>
      <w:pPr>
        <w:pStyle w:val="Normal"/>
        <w:widowControl/>
        <w:ind w:firstLineChars="200" w:startChars="0" w:start="0" w:endChars="0" w:end="0"/>
        <w:jc w:val="start"/>
        <w:rPr>
          <w:rFonts w:ascii="仿宋" w:hAnsi="仿宋" w:eastAsia="仿宋" w:cs="仿宋" w:hint="eastAsia"/>
          <w:sz w:val="32"/>
          <w:szCs w:val="32"/>
        </w:rPr>
      </w:pPr>
      <w:r>
        <w:rPr>
          <w:rFonts w:ascii="仿宋" w:hAnsi="仿宋" w:cs="仿宋" w:hint="eastAsia" w:eastAsia="仿宋"/>
          <w:color w:val="000000"/>
          <w:kern w:val="0"/>
          <w:sz w:val="32"/>
          <w:szCs w:val="32"/>
          <w:lang w:bidi="ar"/>
        </w:rPr>
        <w:t xml:space="preserve">（一）养犬人姓名或者名称、住所地或者居所地以及联系方式； </w:t>
      </w:r>
    </w:p>
    <w:p>
      <w:pPr>
        <w:pStyle w:val="Normal"/>
        <w:widowControl/>
        <w:ind w:firstLineChars="200" w:startChars="0" w:start="0" w:endChars="0" w:end="0"/>
        <w:jc w:val="start"/>
        <w:rPr>
          <w:rFonts w:ascii="仿宋" w:hAnsi="仿宋" w:eastAsia="仿宋" w:cs="仿宋" w:hint="eastAsia"/>
          <w:sz w:val="32"/>
          <w:szCs w:val="32"/>
        </w:rPr>
      </w:pPr>
      <w:r>
        <w:rPr>
          <w:rFonts w:ascii="仿宋" w:hAnsi="仿宋" w:cs="仿宋" w:hint="eastAsia" w:eastAsia="仿宋"/>
          <w:color w:val="000000"/>
          <w:kern w:val="0"/>
          <w:sz w:val="32"/>
          <w:szCs w:val="32"/>
          <w:lang w:bidi="ar"/>
        </w:rPr>
        <w:t xml:space="preserve">（二）犬只出生时间、品种、主要体貌特征及照片； </w:t>
      </w:r>
    </w:p>
    <w:p>
      <w:pPr>
        <w:pStyle w:val="Normal"/>
        <w:widowControl/>
        <w:ind w:firstLineChars="200" w:startChars="0" w:start="0" w:endChars="0" w:end="0"/>
        <w:jc w:val="start"/>
        <w:rPr>
          <w:rFonts w:ascii="仿宋" w:hAnsi="仿宋" w:eastAsia="仿宋" w:cs="仿宋" w:hint="eastAsia"/>
          <w:sz w:val="32"/>
          <w:szCs w:val="32"/>
        </w:rPr>
      </w:pPr>
      <w:r>
        <w:rPr>
          <w:rFonts w:ascii="仿宋" w:hAnsi="仿宋" w:cs="仿宋" w:hint="eastAsia" w:eastAsia="仿宋"/>
          <w:color w:val="000000"/>
          <w:kern w:val="0"/>
          <w:sz w:val="32"/>
          <w:szCs w:val="32"/>
          <w:lang w:bidi="ar"/>
        </w:rPr>
        <w:t xml:space="preserve">（三）养犬人违法养犬行为及其处罚记录； </w:t>
      </w:r>
    </w:p>
    <w:p>
      <w:pPr>
        <w:pStyle w:val="Normal"/>
        <w:widowControl/>
        <w:ind w:firstLineChars="200" w:startChars="0" w:start="0" w:endChars="0" w:end="0"/>
        <w:jc w:val="start"/>
        <w:rPr>
          <w:rFonts w:ascii="仿宋" w:hAnsi="仿宋" w:eastAsia="仿宋" w:cs="仿宋" w:hint="eastAsia"/>
          <w:sz w:val="32"/>
          <w:szCs w:val="32"/>
        </w:rPr>
      </w:pPr>
      <w:r>
        <w:rPr>
          <w:rFonts w:ascii="仿宋" w:hAnsi="仿宋" w:cs="仿宋" w:hint="eastAsia" w:eastAsia="仿宋"/>
          <w:color w:val="000000"/>
          <w:kern w:val="0"/>
          <w:sz w:val="32"/>
          <w:szCs w:val="32"/>
          <w:lang w:bidi="ar"/>
        </w:rPr>
        <w:t xml:space="preserve">（四）养犬登记、年检、变更、注销等信息； </w:t>
      </w:r>
    </w:p>
    <w:p>
      <w:pPr>
        <w:pStyle w:val="Normal"/>
        <w:widowControl/>
        <w:ind w:firstLineChars="200" w:startChars="0" w:start="0" w:endChars="0" w:end="0"/>
        <w:jc w:val="start"/>
        <w:rPr>
          <w:rFonts w:ascii="仿宋" w:hAnsi="仿宋" w:eastAsia="仿宋" w:cs="仿宋" w:hint="eastAsia"/>
          <w:sz w:val="32"/>
          <w:szCs w:val="32"/>
        </w:rPr>
      </w:pPr>
      <w:r>
        <w:rPr>
          <w:rFonts w:ascii="仿宋" w:hAnsi="仿宋" w:cs="仿宋" w:hint="eastAsia" w:eastAsia="仿宋"/>
          <w:color w:val="000000"/>
          <w:kern w:val="0"/>
          <w:sz w:val="32"/>
          <w:szCs w:val="32"/>
          <w:lang w:bidi="ar"/>
        </w:rPr>
        <w:t xml:space="preserve">（五）需要记载的其他信息。 </w:t>
      </w:r>
    </w:p>
    <w:p>
      <w:pPr>
        <w:pStyle w:val="Normal"/>
        <w:widowControl/>
        <w:ind w:firstLineChars="200" w:startChars="0" w:start="0" w:endChars="0" w:end="0"/>
        <w:jc w:val="start"/>
        <w:rPr>
          <w:rFonts w:ascii="仿宋" w:hAnsi="仿宋" w:eastAsia="仿宋" w:cs="仿宋" w:hint="eastAsia"/>
          <w:sz w:val="32"/>
          <w:szCs w:val="32"/>
        </w:rPr>
      </w:pPr>
      <w:r>
        <w:rPr>
          <w:rFonts w:ascii="黑体" w:hAnsi="黑体" w:cs="仿宋" w:hint="eastAsia" w:eastAsia="黑体"/>
          <w:color w:val="000000"/>
          <w:kern w:val="0"/>
          <w:sz w:val="32"/>
          <w:szCs w:val="32"/>
          <w:lang w:bidi="ar"/>
        </w:rPr>
        <w:t>第十九条</w:t>
      </w:r>
      <w:r>
        <w:rPr>
          <w:rFonts w:ascii="仿宋" w:hAnsi="仿宋" w:cs="仿宋" w:hint="eastAsia" w:eastAsia="仿宋"/>
          <w:color w:val="000000"/>
          <w:kern w:val="0"/>
          <w:sz w:val="32"/>
          <w:szCs w:val="32"/>
          <w:lang w:bidi="ar"/>
        </w:rPr>
        <w:t xml:space="preserve"> 养犬人应当向养犬登记机关缴纳养犬管理服务费，具体费用标准由市发展改革部门会同市财政主管部门核定并向社会公布。 </w:t>
      </w:r>
    </w:p>
    <w:p>
      <w:pPr>
        <w:pStyle w:val="Normal"/>
        <w:widowControl/>
        <w:ind w:firstLineChars="200" w:startChars="0" w:start="0" w:endChars="0" w:end="0"/>
        <w:jc w:val="start"/>
        <w:rPr>
          <w:rFonts w:ascii="仿宋" w:hAnsi="仿宋" w:eastAsia="仿宋" w:cs="仿宋" w:hint="eastAsia"/>
          <w:sz w:val="32"/>
          <w:szCs w:val="32"/>
        </w:rPr>
      </w:pPr>
      <w:r>
        <w:rPr>
          <w:rFonts w:ascii="仿宋" w:hAnsi="仿宋" w:cs="仿宋" w:hint="eastAsia" w:eastAsia="仿宋"/>
          <w:color w:val="000000"/>
          <w:kern w:val="0"/>
          <w:sz w:val="32"/>
          <w:szCs w:val="32"/>
          <w:lang w:bidi="ar"/>
        </w:rPr>
        <w:t xml:space="preserve">相关行业协会、依法成立的动物保护组织等社会组织收养流浪犬、无主犬的，收养期间免收养犬管理服务费。 </w:t>
      </w:r>
    </w:p>
    <w:p>
      <w:pPr>
        <w:pStyle w:val="Normal"/>
        <w:widowControl/>
        <w:jc w:val="center"/>
        <w:rPr>
          <w:rFonts w:ascii="黑体" w:hAnsi="黑体" w:eastAsia="黑体" w:cs="仿宋" w:hint="eastAsia"/>
          <w:sz w:val="32"/>
          <w:szCs w:val="32"/>
        </w:rPr>
      </w:pPr>
      <w:r>
        <w:rPr>
          <w:rFonts w:ascii="黑体" w:hAnsi="黑体" w:cs="仿宋" w:hint="eastAsia" w:eastAsia="黑体"/>
          <w:color w:val="000000"/>
          <w:kern w:val="0"/>
          <w:sz w:val="32"/>
          <w:szCs w:val="32"/>
          <w:lang w:bidi="ar"/>
        </w:rPr>
        <w:t>第三章 养犬行为规范</w:t>
      </w:r>
    </w:p>
    <w:p>
      <w:pPr>
        <w:pStyle w:val="Normal"/>
        <w:widowControl/>
        <w:ind w:firstLineChars="200" w:startChars="0" w:start="0" w:endChars="0" w:end="0"/>
        <w:jc w:val="start"/>
        <w:rPr>
          <w:rFonts w:ascii="仿宋" w:hAnsi="仿宋" w:eastAsia="仿宋" w:cs="仿宋" w:hint="eastAsia"/>
          <w:sz w:val="32"/>
          <w:szCs w:val="32"/>
        </w:rPr>
      </w:pPr>
      <w:r>
        <w:rPr>
          <w:rFonts w:ascii="黑体" w:hAnsi="黑体" w:cs="仿宋" w:hint="eastAsia" w:eastAsia="黑体"/>
          <w:color w:val="000000"/>
          <w:kern w:val="0"/>
          <w:sz w:val="32"/>
          <w:szCs w:val="32"/>
          <w:lang w:bidi="ar"/>
        </w:rPr>
        <w:t>第二十条</w:t>
      </w:r>
      <w:r>
        <w:rPr>
          <w:rFonts w:ascii="仿宋" w:hAnsi="仿宋" w:cs="仿宋" w:hint="eastAsia" w:eastAsia="仿宋"/>
          <w:color w:val="000000"/>
          <w:kern w:val="0"/>
          <w:sz w:val="32"/>
          <w:szCs w:val="32"/>
          <w:lang w:bidi="ar"/>
        </w:rPr>
        <w:t xml:space="preserve"> 养犬人应当遵守有关法律法规，尊重社会公德，遵守公共秩序，不得驱使或者放任犬只恐吓、伤害他人，不得放任犬只污染环境或者损坏公共设施，做到依法、文明、科学养犬。 </w:t>
      </w:r>
    </w:p>
    <w:p>
      <w:pPr>
        <w:pStyle w:val="Normal"/>
        <w:widowControl/>
        <w:ind w:firstLineChars="200" w:startChars="0" w:start="0" w:endChars="0" w:end="0"/>
        <w:jc w:val="start"/>
        <w:rPr>
          <w:rFonts w:ascii="仿宋" w:hAnsi="仿宋" w:eastAsia="仿宋" w:cs="仿宋" w:hint="eastAsia"/>
          <w:sz w:val="32"/>
          <w:szCs w:val="32"/>
        </w:rPr>
      </w:pPr>
      <w:r>
        <w:rPr>
          <w:rFonts w:ascii="仿宋" w:hAnsi="仿宋" w:cs="仿宋" w:hint="eastAsia" w:eastAsia="仿宋"/>
          <w:color w:val="000000"/>
          <w:kern w:val="0"/>
          <w:sz w:val="32"/>
          <w:szCs w:val="32"/>
          <w:lang w:bidi="ar"/>
        </w:rPr>
        <w:t xml:space="preserve">养犬人饲养犬只不得损害他人合法权益，不得占用公共楼道等共有区域或者公共区域。因犬吠等影响他人正常生活的，养犬人应当及时采取有效措施予以制止。 </w:t>
      </w:r>
    </w:p>
    <w:p>
      <w:pPr>
        <w:pStyle w:val="Normal"/>
        <w:widowControl/>
        <w:ind w:firstLineChars="200" w:startChars="0" w:start="0" w:endChars="0" w:end="0"/>
        <w:jc w:val="start"/>
        <w:rPr>
          <w:rFonts w:ascii="仿宋" w:hAnsi="仿宋" w:eastAsia="仿宋" w:cs="仿宋" w:hint="eastAsia"/>
          <w:sz w:val="32"/>
          <w:szCs w:val="32"/>
        </w:rPr>
      </w:pPr>
      <w:r>
        <w:rPr>
          <w:rFonts w:ascii="仿宋" w:hAnsi="仿宋" w:cs="仿宋" w:hint="eastAsia" w:eastAsia="仿宋"/>
          <w:color w:val="000000"/>
          <w:kern w:val="0"/>
          <w:sz w:val="32"/>
          <w:szCs w:val="32"/>
          <w:lang w:bidi="ar"/>
        </w:rPr>
        <w:t xml:space="preserve">禁止遗弃、虐待犬只。 </w:t>
      </w:r>
    </w:p>
    <w:p>
      <w:pPr>
        <w:pStyle w:val="Normal"/>
        <w:widowControl/>
        <w:ind w:firstLineChars="200" w:startChars="0" w:start="0" w:endChars="0" w:end="0"/>
        <w:jc w:val="start"/>
        <w:rPr>
          <w:rFonts w:ascii="仿宋" w:hAnsi="仿宋" w:eastAsia="仿宋" w:cs="仿宋" w:hint="eastAsia"/>
          <w:sz w:val="32"/>
          <w:szCs w:val="32"/>
        </w:rPr>
      </w:pPr>
      <w:r>
        <w:rPr>
          <w:rFonts w:ascii="黑体" w:hAnsi="黑体" w:cs="仿宋" w:hint="eastAsia" w:eastAsia="黑体"/>
          <w:color w:val="000000"/>
          <w:kern w:val="0"/>
          <w:sz w:val="32"/>
          <w:szCs w:val="32"/>
          <w:lang w:bidi="ar"/>
        </w:rPr>
        <w:t>第二十一条</w:t>
      </w:r>
      <w:r>
        <w:rPr>
          <w:rFonts w:ascii="仿宋" w:hAnsi="仿宋" w:cs="仿宋" w:hint="eastAsia" w:eastAsia="仿宋"/>
          <w:color w:val="000000"/>
          <w:kern w:val="0"/>
          <w:sz w:val="32"/>
          <w:szCs w:val="32"/>
          <w:lang w:bidi="ar"/>
        </w:rPr>
        <w:t xml:space="preserve"> 养犬人携带犬只外出的，应当遵守下列规定： </w:t>
      </w:r>
    </w:p>
    <w:p>
      <w:pPr>
        <w:pStyle w:val="Normal"/>
        <w:widowControl/>
        <w:ind w:firstLineChars="200" w:startChars="0" w:start="0" w:endChars="0" w:end="0"/>
        <w:jc w:val="start"/>
        <w:rPr>
          <w:rFonts w:ascii="仿宋" w:hAnsi="仿宋" w:eastAsia="仿宋" w:cs="仿宋" w:hint="eastAsia"/>
          <w:sz w:val="32"/>
          <w:szCs w:val="32"/>
        </w:rPr>
      </w:pPr>
      <w:r>
        <w:rPr>
          <w:rFonts w:ascii="仿宋" w:hAnsi="仿宋" w:cs="仿宋" w:hint="eastAsia" w:eastAsia="仿宋"/>
          <w:color w:val="000000"/>
          <w:kern w:val="0"/>
          <w:sz w:val="32"/>
          <w:szCs w:val="32"/>
          <w:lang w:bidi="ar"/>
        </w:rPr>
        <w:t xml:space="preserve">（一）为犬只挂犬牌； </w:t>
      </w:r>
    </w:p>
    <w:p>
      <w:pPr>
        <w:pStyle w:val="Normal"/>
        <w:widowControl/>
        <w:ind w:firstLineChars="200" w:startChars="0" w:start="0" w:endChars="0" w:end="0"/>
        <w:jc w:val="start"/>
        <w:rPr>
          <w:rFonts w:ascii="仿宋" w:hAnsi="仿宋" w:eastAsia="仿宋" w:cs="仿宋" w:hint="eastAsia"/>
          <w:sz w:val="32"/>
          <w:szCs w:val="32"/>
        </w:rPr>
      </w:pPr>
      <w:r>
        <w:rPr>
          <w:rFonts w:ascii="仿宋" w:hAnsi="仿宋" w:cs="仿宋" w:hint="eastAsia" w:eastAsia="仿宋"/>
          <w:color w:val="000000"/>
          <w:kern w:val="0"/>
          <w:sz w:val="32"/>
          <w:szCs w:val="32"/>
          <w:lang w:bidi="ar"/>
        </w:rPr>
        <w:t xml:space="preserve">（二）由完全民事行为能力人为犬只束一点五米以内的牵引带带领，或者怀抱、装入犬袋犬笼； </w:t>
      </w:r>
    </w:p>
    <w:p>
      <w:pPr>
        <w:pStyle w:val="Normal"/>
        <w:widowControl/>
        <w:ind w:firstLineChars="200" w:startChars="0" w:start="0" w:endChars="0" w:end="0"/>
        <w:jc w:val="start"/>
        <w:rPr>
          <w:rFonts w:ascii="仿宋" w:hAnsi="仿宋" w:eastAsia="仿宋" w:cs="仿宋" w:hint="eastAsia"/>
          <w:sz w:val="32"/>
          <w:szCs w:val="32"/>
        </w:rPr>
      </w:pPr>
      <w:r>
        <w:rPr>
          <w:rFonts w:ascii="仿宋" w:hAnsi="仿宋" w:cs="仿宋" w:hint="eastAsia" w:eastAsia="仿宋"/>
          <w:color w:val="000000"/>
          <w:kern w:val="0"/>
          <w:sz w:val="32"/>
          <w:szCs w:val="32"/>
          <w:lang w:bidi="ar"/>
        </w:rPr>
        <w:t xml:space="preserve">（三）主动避让他人； </w:t>
      </w:r>
    </w:p>
    <w:p>
      <w:pPr>
        <w:pStyle w:val="Normal"/>
        <w:widowControl/>
        <w:ind w:firstLineChars="200" w:startChars="0" w:start="0" w:endChars="0" w:end="0"/>
        <w:jc w:val="start"/>
        <w:rPr>
          <w:rFonts w:ascii="仿宋" w:hAnsi="仿宋" w:eastAsia="仿宋" w:cs="仿宋" w:hint="eastAsia"/>
          <w:sz w:val="32"/>
          <w:szCs w:val="32"/>
        </w:rPr>
      </w:pPr>
      <w:r>
        <w:rPr>
          <w:rFonts w:ascii="仿宋" w:hAnsi="仿宋" w:cs="仿宋" w:hint="eastAsia" w:eastAsia="仿宋"/>
          <w:color w:val="000000"/>
          <w:kern w:val="0"/>
          <w:sz w:val="32"/>
          <w:szCs w:val="32"/>
          <w:lang w:bidi="ar"/>
        </w:rPr>
        <w:t xml:space="preserve">（四）乘坐电梯避开高峰时间，并采取怀抱、装入犬袋犬笼或者为其配戴犬嘴套等措施； </w:t>
      </w:r>
    </w:p>
    <w:p>
      <w:pPr>
        <w:pStyle w:val="Normal"/>
        <w:widowControl/>
        <w:ind w:firstLineChars="200" w:startChars="0" w:start="0" w:endChars="0" w:end="0"/>
        <w:jc w:val="start"/>
        <w:rPr>
          <w:rFonts w:ascii="仿宋" w:hAnsi="仿宋" w:eastAsia="仿宋" w:cs="仿宋" w:hint="eastAsia"/>
          <w:sz w:val="32"/>
          <w:szCs w:val="32"/>
        </w:rPr>
      </w:pPr>
      <w:r>
        <w:rPr>
          <w:rFonts w:ascii="仿宋" w:hAnsi="仿宋" w:cs="仿宋" w:hint="eastAsia" w:eastAsia="仿宋"/>
          <w:color w:val="000000"/>
          <w:kern w:val="0"/>
          <w:sz w:val="32"/>
          <w:szCs w:val="32"/>
          <w:lang w:bidi="ar"/>
        </w:rPr>
        <w:t xml:space="preserve">（五）即时清除犬只粪便； </w:t>
      </w:r>
    </w:p>
    <w:p>
      <w:pPr>
        <w:pStyle w:val="Normal"/>
        <w:widowControl/>
        <w:ind w:firstLineChars="200" w:startChars="0" w:start="0" w:endChars="0" w:end="0"/>
        <w:jc w:val="start"/>
        <w:rPr>
          <w:rFonts w:ascii="仿宋" w:hAnsi="仿宋" w:eastAsia="仿宋" w:cs="仿宋" w:hint="eastAsia"/>
          <w:sz w:val="32"/>
          <w:szCs w:val="32"/>
        </w:rPr>
      </w:pPr>
      <w:r>
        <w:rPr>
          <w:rFonts w:ascii="仿宋" w:hAnsi="仿宋" w:cs="仿宋" w:hint="eastAsia" w:eastAsia="仿宋"/>
          <w:color w:val="000000"/>
          <w:kern w:val="0"/>
          <w:sz w:val="32"/>
          <w:szCs w:val="32"/>
          <w:lang w:bidi="ar"/>
        </w:rPr>
        <w:t xml:space="preserve">（六）不得乘坐公共汽车等大型公共交通工具，乘坐出租汽车等小型交通工具的，应当征得驾驶人同意。 </w:t>
      </w:r>
    </w:p>
    <w:p>
      <w:pPr>
        <w:pStyle w:val="Normal"/>
        <w:widowControl/>
        <w:ind w:firstLineChars="200" w:startChars="0" w:start="0" w:endChars="0" w:end="0"/>
        <w:jc w:val="start"/>
        <w:rPr>
          <w:rFonts w:ascii="仿宋" w:hAnsi="仿宋" w:eastAsia="仿宋" w:cs="仿宋" w:hint="eastAsia"/>
          <w:sz w:val="32"/>
          <w:szCs w:val="32"/>
        </w:rPr>
      </w:pPr>
      <w:r>
        <w:rPr>
          <w:rFonts w:ascii="仿宋" w:hAnsi="仿宋" w:cs="仿宋" w:hint="eastAsia" w:eastAsia="仿宋"/>
          <w:color w:val="000000"/>
          <w:kern w:val="0"/>
          <w:sz w:val="32"/>
          <w:szCs w:val="32"/>
          <w:lang w:bidi="ar"/>
        </w:rPr>
        <w:t xml:space="preserve">单位饲养的护卫犬只不得离开护卫场所。因免疫、登记、诊疗等原因确需离开护卫场所的，养犬人应当将其装入犬袋犬笼。 </w:t>
      </w:r>
    </w:p>
    <w:p>
      <w:pPr>
        <w:pStyle w:val="Normal"/>
        <w:widowControl/>
        <w:ind w:firstLineChars="200" w:startChars="0" w:start="0" w:endChars="0" w:end="0"/>
        <w:jc w:val="start"/>
        <w:rPr>
          <w:rFonts w:ascii="仿宋" w:hAnsi="仿宋" w:eastAsia="仿宋" w:cs="仿宋" w:hint="eastAsia"/>
          <w:sz w:val="32"/>
          <w:szCs w:val="32"/>
        </w:rPr>
      </w:pPr>
      <w:r>
        <w:rPr>
          <w:rFonts w:ascii="黑体" w:hAnsi="黑体" w:cs="仿宋" w:hint="eastAsia" w:eastAsia="黑体"/>
          <w:color w:val="000000"/>
          <w:kern w:val="0"/>
          <w:sz w:val="32"/>
          <w:szCs w:val="32"/>
          <w:lang w:bidi="ar"/>
        </w:rPr>
        <w:t>第二十二条</w:t>
      </w:r>
      <w:r>
        <w:rPr>
          <w:rFonts w:ascii="仿宋" w:hAnsi="仿宋" w:cs="仿宋" w:hint="eastAsia" w:eastAsia="仿宋"/>
          <w:color w:val="000000"/>
          <w:kern w:val="0"/>
          <w:sz w:val="32"/>
          <w:szCs w:val="32"/>
          <w:lang w:bidi="ar"/>
        </w:rPr>
        <w:t xml:space="preserve"> 市、县（市、区）人民政府可以规定禁止遛犬的区域和时间，并设立标识，向社会公布。 </w:t>
      </w:r>
    </w:p>
    <w:p>
      <w:pPr>
        <w:pStyle w:val="Normal"/>
        <w:widowControl/>
        <w:ind w:firstLineChars="200" w:startChars="0" w:start="0" w:endChars="0" w:end="0"/>
        <w:jc w:val="start"/>
        <w:rPr>
          <w:rFonts w:ascii="仿宋" w:hAnsi="仿宋" w:eastAsia="仿宋" w:cs="仿宋" w:hint="eastAsia"/>
          <w:sz w:val="32"/>
          <w:szCs w:val="32"/>
        </w:rPr>
      </w:pPr>
      <w:r>
        <w:rPr>
          <w:rFonts w:ascii="黑体" w:hAnsi="黑体" w:cs="仿宋" w:hint="eastAsia" w:eastAsia="黑体"/>
          <w:color w:val="000000"/>
          <w:kern w:val="0"/>
          <w:sz w:val="32"/>
          <w:szCs w:val="32"/>
          <w:lang w:bidi="ar"/>
        </w:rPr>
        <w:t>第二十三条</w:t>
      </w:r>
      <w:r>
        <w:rPr>
          <w:rFonts w:ascii="仿宋" w:hAnsi="仿宋" w:cs="仿宋" w:hint="eastAsia" w:eastAsia="仿宋"/>
          <w:color w:val="000000"/>
          <w:kern w:val="0"/>
          <w:sz w:val="32"/>
          <w:szCs w:val="32"/>
          <w:lang w:bidi="ar"/>
        </w:rPr>
        <w:t xml:space="preserve"> 禁止携带犬只进入机关、医院、学校、幼儿园、图书馆、公园以及其他设置有犬只禁入标识的公共场所。 </w:t>
      </w:r>
    </w:p>
    <w:p>
      <w:pPr>
        <w:pStyle w:val="Normal"/>
        <w:widowControl/>
        <w:ind w:firstLineChars="200" w:startChars="0" w:start="0" w:endChars="0" w:end="0"/>
        <w:jc w:val="start"/>
        <w:rPr>
          <w:rFonts w:ascii="仿宋" w:hAnsi="仿宋" w:eastAsia="仿宋" w:cs="仿宋" w:hint="eastAsia"/>
          <w:sz w:val="32"/>
          <w:szCs w:val="32"/>
        </w:rPr>
      </w:pPr>
      <w:r>
        <w:rPr>
          <w:rFonts w:ascii="仿宋" w:hAnsi="仿宋" w:cs="仿宋" w:hint="eastAsia" w:eastAsia="仿宋"/>
          <w:color w:val="000000"/>
          <w:kern w:val="0"/>
          <w:sz w:val="32"/>
          <w:szCs w:val="32"/>
          <w:lang w:bidi="ar"/>
        </w:rPr>
        <w:t xml:space="preserve">居民委员会、村民委员会以及业主委员会、物业服务企业可以根据养犬管理规约的规定，在居住区内设立标识，标明禁止犬只进入的区域和时间。 </w:t>
      </w:r>
    </w:p>
    <w:p>
      <w:pPr>
        <w:pStyle w:val="Normal"/>
        <w:widowControl/>
        <w:ind w:firstLineChars="200" w:startChars="0" w:start="0" w:endChars="0" w:end="0"/>
        <w:jc w:val="start"/>
        <w:rPr>
          <w:rFonts w:ascii="仿宋" w:hAnsi="仿宋" w:eastAsia="仿宋" w:cs="仿宋" w:hint="eastAsia"/>
          <w:sz w:val="32"/>
          <w:szCs w:val="32"/>
        </w:rPr>
      </w:pPr>
      <w:r>
        <w:rPr>
          <w:rFonts w:ascii="黑体" w:hAnsi="黑体" w:cs="仿宋" w:hint="eastAsia" w:eastAsia="黑体"/>
          <w:color w:val="000000"/>
          <w:kern w:val="0"/>
          <w:sz w:val="32"/>
          <w:szCs w:val="32"/>
          <w:lang w:bidi="ar"/>
        </w:rPr>
        <w:t>第二十四条</w:t>
      </w:r>
      <w:r>
        <w:rPr>
          <w:rFonts w:ascii="仿宋" w:hAnsi="仿宋" w:cs="仿宋" w:hint="eastAsia" w:eastAsia="仿宋"/>
          <w:color w:val="000000"/>
          <w:kern w:val="0"/>
          <w:sz w:val="32"/>
          <w:szCs w:val="32"/>
          <w:lang w:bidi="ar"/>
        </w:rPr>
        <w:t xml:space="preserve"> 对疑似感染狂犬病的犬只，养犬人应当立即采取隔离控制措施，并向农业农村部门报告。农业农村部门应当会同公安机关按照有关规定处理。 </w:t>
      </w:r>
    </w:p>
    <w:p>
      <w:pPr>
        <w:pStyle w:val="Normal"/>
        <w:widowControl/>
        <w:ind w:firstLineChars="200" w:startChars="0" w:start="0" w:endChars="0" w:end="0"/>
        <w:jc w:val="start"/>
        <w:rPr>
          <w:rFonts w:ascii="仿宋" w:hAnsi="仿宋" w:eastAsia="仿宋" w:cs="仿宋" w:hint="eastAsia"/>
          <w:sz w:val="32"/>
          <w:szCs w:val="32"/>
        </w:rPr>
      </w:pPr>
      <w:r>
        <w:rPr>
          <w:rFonts w:ascii="仿宋" w:hAnsi="仿宋" w:cs="仿宋" w:hint="eastAsia" w:eastAsia="仿宋"/>
          <w:color w:val="000000"/>
          <w:kern w:val="0"/>
          <w:sz w:val="32"/>
          <w:szCs w:val="32"/>
          <w:lang w:bidi="ar"/>
        </w:rPr>
        <w:t xml:space="preserve">对患有狂犬病的犬只，应当按照有关规定进行扑杀和无害化处理，养犬人应当予以配合。 </w:t>
      </w:r>
    </w:p>
    <w:p>
      <w:pPr>
        <w:pStyle w:val="Normal"/>
        <w:widowControl/>
        <w:ind w:firstLineChars="200" w:startChars="0" w:start="0" w:endChars="0" w:end="0"/>
        <w:jc w:val="start"/>
        <w:rPr>
          <w:rFonts w:ascii="仿宋" w:hAnsi="仿宋" w:eastAsia="仿宋" w:cs="仿宋" w:hint="eastAsia"/>
          <w:sz w:val="32"/>
          <w:szCs w:val="32"/>
        </w:rPr>
      </w:pPr>
      <w:r>
        <w:rPr>
          <w:rFonts w:ascii="黑体" w:hAnsi="黑体" w:cs="仿宋" w:hint="eastAsia" w:eastAsia="黑体"/>
          <w:color w:val="000000"/>
          <w:kern w:val="0"/>
          <w:sz w:val="32"/>
          <w:szCs w:val="32"/>
          <w:lang w:bidi="ar"/>
        </w:rPr>
        <w:t>第二十五条</w:t>
      </w:r>
      <w:r>
        <w:rPr>
          <w:rFonts w:ascii="仿宋" w:hAnsi="仿宋" w:cs="仿宋" w:hint="eastAsia" w:eastAsia="仿宋"/>
          <w:color w:val="000000"/>
          <w:kern w:val="0"/>
          <w:sz w:val="32"/>
          <w:szCs w:val="32"/>
          <w:lang w:bidi="ar"/>
        </w:rPr>
        <w:t xml:space="preserve"> 犬只伤害他人的，养犬人应当立即将受害人送至医疗机构诊治并先行垫付医疗费用；任何单位或者个人均有权向公安机关举报或者报告。 </w:t>
      </w:r>
    </w:p>
    <w:p>
      <w:pPr>
        <w:pStyle w:val="Normal"/>
        <w:widowControl/>
        <w:ind w:firstLineChars="200" w:startChars="0" w:start="0" w:endChars="0" w:end="0"/>
        <w:jc w:val="start"/>
        <w:rPr>
          <w:rFonts w:ascii="仿宋" w:hAnsi="仿宋" w:eastAsia="仿宋" w:cs="仿宋" w:hint="eastAsia"/>
          <w:sz w:val="32"/>
          <w:szCs w:val="32"/>
        </w:rPr>
      </w:pPr>
      <w:r>
        <w:rPr>
          <w:rFonts w:ascii="仿宋" w:hAnsi="仿宋" w:cs="仿宋" w:hint="eastAsia" w:eastAsia="仿宋"/>
          <w:color w:val="000000"/>
          <w:kern w:val="0"/>
          <w:sz w:val="32"/>
          <w:szCs w:val="32"/>
          <w:lang w:bidi="ar"/>
        </w:rPr>
        <w:t xml:space="preserve">公安机关发现犬只伤人或者接到犬只伤人举报或者报告后，应当对犬只实施暂扣，通知农业农村部门对犬只进行狂犬病医学观察，养犬人应当配合。观察期间的饲养等费用由养犬人承担。 </w:t>
      </w:r>
    </w:p>
    <w:p>
      <w:pPr>
        <w:pStyle w:val="Normal"/>
        <w:widowControl/>
        <w:ind w:firstLineChars="200" w:startChars="0" w:start="0" w:endChars="0" w:end="0"/>
        <w:jc w:val="start"/>
        <w:rPr>
          <w:rFonts w:ascii="仿宋" w:hAnsi="仿宋" w:eastAsia="仿宋" w:cs="仿宋" w:hint="eastAsia"/>
          <w:sz w:val="32"/>
          <w:szCs w:val="32"/>
        </w:rPr>
      </w:pPr>
      <w:r>
        <w:rPr>
          <w:rFonts w:ascii="黑体" w:hAnsi="黑体" w:cs="仿宋" w:hint="eastAsia" w:eastAsia="黑体"/>
          <w:color w:val="000000"/>
          <w:kern w:val="0"/>
          <w:sz w:val="32"/>
          <w:szCs w:val="32"/>
          <w:lang w:bidi="ar"/>
        </w:rPr>
        <w:t>第二十六条</w:t>
      </w:r>
      <w:r>
        <w:rPr>
          <w:rFonts w:ascii="仿宋" w:hAnsi="仿宋" w:cs="仿宋" w:hint="eastAsia" w:eastAsia="仿宋"/>
          <w:color w:val="000000"/>
          <w:kern w:val="0"/>
          <w:sz w:val="32"/>
          <w:szCs w:val="32"/>
          <w:lang w:bidi="ar"/>
        </w:rPr>
        <w:t xml:space="preserve"> 需要无害化处理的死亡犬只，养犬人应当将犬尸送至有资质的无害化处理场处理。无害化处理场名单由农业农村部门向社会公布。 </w:t>
      </w:r>
    </w:p>
    <w:p>
      <w:pPr>
        <w:pStyle w:val="Normal"/>
        <w:widowControl/>
        <w:ind w:firstLineChars="200" w:startChars="0" w:start="0" w:endChars="0" w:end="0"/>
        <w:jc w:val="start"/>
        <w:rPr>
          <w:rFonts w:ascii="仿宋" w:hAnsi="仿宋" w:eastAsia="仿宋" w:cs="仿宋" w:hint="eastAsia"/>
          <w:sz w:val="32"/>
          <w:szCs w:val="32"/>
        </w:rPr>
      </w:pPr>
      <w:r>
        <w:rPr>
          <w:rFonts w:ascii="仿宋" w:hAnsi="仿宋" w:cs="仿宋" w:hint="eastAsia" w:eastAsia="仿宋"/>
          <w:color w:val="000000"/>
          <w:kern w:val="0"/>
          <w:sz w:val="32"/>
          <w:szCs w:val="32"/>
          <w:lang w:bidi="ar"/>
        </w:rPr>
        <w:t xml:space="preserve">禁止自行掩埋或者丢弃犬尸。 </w:t>
      </w:r>
    </w:p>
    <w:p>
      <w:pPr>
        <w:pStyle w:val="Normal"/>
        <w:widowControl/>
        <w:jc w:val="center"/>
        <w:rPr>
          <w:rFonts w:ascii="黑体" w:hAnsi="黑体" w:eastAsia="黑体" w:cs="仿宋" w:hint="eastAsia"/>
          <w:sz w:val="32"/>
          <w:szCs w:val="32"/>
        </w:rPr>
      </w:pPr>
      <w:r>
        <w:rPr>
          <w:rFonts w:ascii="黑体" w:hAnsi="黑体" w:cs="仿宋" w:hint="eastAsia" w:eastAsia="黑体"/>
          <w:color w:val="000000"/>
          <w:kern w:val="0"/>
          <w:sz w:val="32"/>
          <w:szCs w:val="32"/>
          <w:lang w:bidi="ar"/>
        </w:rPr>
        <w:t>第四章 犬只收容与领养</w:t>
      </w:r>
    </w:p>
    <w:p>
      <w:pPr>
        <w:pStyle w:val="Normal"/>
        <w:widowControl/>
        <w:ind w:firstLineChars="200" w:startChars="0" w:start="0" w:endChars="0" w:end="0"/>
        <w:jc w:val="start"/>
        <w:rPr>
          <w:rFonts w:ascii="仿宋" w:hAnsi="仿宋" w:eastAsia="仿宋" w:cs="仿宋" w:hint="eastAsia"/>
          <w:sz w:val="32"/>
          <w:szCs w:val="32"/>
        </w:rPr>
      </w:pPr>
      <w:r>
        <w:rPr>
          <w:rFonts w:ascii="黑体" w:hAnsi="黑体" w:cs="仿宋" w:hint="eastAsia" w:eastAsia="黑体"/>
          <w:color w:val="000000"/>
          <w:kern w:val="0"/>
          <w:sz w:val="32"/>
          <w:szCs w:val="32"/>
          <w:lang w:bidi="ar"/>
        </w:rPr>
        <w:t>第二十七条</w:t>
      </w:r>
      <w:r>
        <w:rPr>
          <w:rFonts w:ascii="仿宋" w:hAnsi="仿宋" w:cs="仿宋" w:hint="eastAsia" w:eastAsia="仿宋"/>
          <w:color w:val="000000"/>
          <w:kern w:val="0"/>
          <w:sz w:val="32"/>
          <w:szCs w:val="32"/>
          <w:lang w:bidi="ar"/>
        </w:rPr>
        <w:t xml:space="preserve"> 市、县（市、区）人民政府应当按照实际需要设立犬只收容所。犬只收容所应当符合动物防疫条件，配备无害化处理设施。</w:t>
      </w:r>
    </w:p>
    <w:p>
      <w:pPr>
        <w:pStyle w:val="Normal"/>
        <w:widowControl/>
        <w:ind w:firstLineChars="200" w:startChars="0" w:start="0" w:endChars="0" w:end="0"/>
        <w:jc w:val="start"/>
        <w:rPr>
          <w:rFonts w:ascii="仿宋" w:hAnsi="仿宋" w:eastAsia="仿宋" w:cs="仿宋" w:hint="eastAsia"/>
          <w:sz w:val="32"/>
          <w:szCs w:val="32"/>
        </w:rPr>
      </w:pPr>
      <w:r>
        <w:rPr>
          <w:rFonts w:ascii="仿宋" w:hAnsi="仿宋" w:cs="仿宋" w:hint="eastAsia" w:eastAsia="仿宋"/>
          <w:color w:val="000000"/>
          <w:kern w:val="0"/>
          <w:sz w:val="32"/>
          <w:szCs w:val="32"/>
          <w:lang w:bidi="ar"/>
        </w:rPr>
        <w:t xml:space="preserve">犬只收容所应当收容下列犬只： </w:t>
      </w:r>
    </w:p>
    <w:p>
      <w:pPr>
        <w:pStyle w:val="Normal"/>
        <w:widowControl/>
        <w:ind w:firstLineChars="200" w:startChars="0" w:start="0" w:endChars="0" w:end="0"/>
        <w:jc w:val="start"/>
        <w:rPr>
          <w:rFonts w:ascii="仿宋" w:hAnsi="仿宋" w:eastAsia="仿宋" w:cs="仿宋" w:hint="eastAsia"/>
          <w:sz w:val="32"/>
          <w:szCs w:val="32"/>
        </w:rPr>
      </w:pPr>
      <w:r>
        <w:rPr>
          <w:rFonts w:ascii="仿宋" w:hAnsi="仿宋" w:cs="仿宋" w:hint="eastAsia" w:eastAsia="仿宋"/>
          <w:color w:val="000000"/>
          <w:kern w:val="0"/>
          <w:sz w:val="32"/>
          <w:szCs w:val="32"/>
          <w:lang w:bidi="ar"/>
        </w:rPr>
        <w:t xml:space="preserve">（一）走失犬只； </w:t>
      </w:r>
    </w:p>
    <w:p>
      <w:pPr>
        <w:pStyle w:val="Normal"/>
        <w:widowControl/>
        <w:ind w:firstLineChars="200" w:startChars="0" w:start="0" w:endChars="0" w:end="0"/>
        <w:jc w:val="start"/>
        <w:rPr>
          <w:rFonts w:ascii="仿宋" w:hAnsi="仿宋" w:eastAsia="仿宋" w:cs="仿宋" w:hint="eastAsia"/>
          <w:sz w:val="32"/>
          <w:szCs w:val="32"/>
        </w:rPr>
      </w:pPr>
      <w:r>
        <w:rPr>
          <w:rFonts w:ascii="仿宋" w:hAnsi="仿宋" w:cs="仿宋" w:hint="eastAsia" w:eastAsia="仿宋"/>
          <w:color w:val="000000"/>
          <w:kern w:val="0"/>
          <w:sz w:val="32"/>
          <w:szCs w:val="32"/>
          <w:lang w:bidi="ar"/>
        </w:rPr>
        <w:t xml:space="preserve">（二）无主犬只； </w:t>
      </w:r>
    </w:p>
    <w:p>
      <w:pPr>
        <w:pStyle w:val="Normal"/>
        <w:widowControl/>
        <w:ind w:firstLineChars="200" w:startChars="0" w:start="0" w:endChars="0" w:end="0"/>
        <w:jc w:val="start"/>
        <w:rPr>
          <w:rFonts w:ascii="仿宋" w:hAnsi="仿宋" w:eastAsia="仿宋" w:cs="仿宋" w:hint="eastAsia"/>
          <w:sz w:val="32"/>
          <w:szCs w:val="32"/>
        </w:rPr>
      </w:pPr>
      <w:r>
        <w:rPr>
          <w:rFonts w:ascii="仿宋" w:hAnsi="仿宋" w:cs="仿宋" w:hint="eastAsia" w:eastAsia="仿宋"/>
          <w:color w:val="000000"/>
          <w:kern w:val="0"/>
          <w:sz w:val="32"/>
          <w:szCs w:val="32"/>
          <w:lang w:bidi="ar"/>
        </w:rPr>
        <w:t xml:space="preserve">（三）养犬人送交的犬只； </w:t>
      </w:r>
    </w:p>
    <w:p>
      <w:pPr>
        <w:pStyle w:val="Normal"/>
        <w:widowControl/>
        <w:ind w:firstLineChars="200" w:startChars="0" w:start="0" w:endChars="0" w:end="0"/>
        <w:jc w:val="start"/>
        <w:rPr>
          <w:rFonts w:ascii="仿宋" w:hAnsi="仿宋" w:eastAsia="仿宋" w:cs="仿宋" w:hint="eastAsia"/>
          <w:sz w:val="32"/>
          <w:szCs w:val="32"/>
        </w:rPr>
      </w:pPr>
      <w:r>
        <w:rPr>
          <w:rFonts w:ascii="仿宋" w:hAnsi="仿宋" w:cs="仿宋" w:hint="eastAsia" w:eastAsia="仿宋"/>
          <w:color w:val="000000"/>
          <w:kern w:val="0"/>
          <w:sz w:val="32"/>
          <w:szCs w:val="32"/>
          <w:lang w:bidi="ar"/>
        </w:rPr>
        <w:t xml:space="preserve">（四）暂扣、没收的犬只。 </w:t>
      </w:r>
    </w:p>
    <w:p>
      <w:pPr>
        <w:pStyle w:val="Normal"/>
        <w:widowControl/>
        <w:ind w:firstLineChars="200" w:startChars="0" w:start="0" w:endChars="0" w:end="0"/>
        <w:jc w:val="start"/>
        <w:rPr>
          <w:rFonts w:ascii="仿宋" w:hAnsi="仿宋" w:eastAsia="仿宋" w:cs="仿宋" w:hint="eastAsia"/>
          <w:sz w:val="32"/>
          <w:szCs w:val="32"/>
        </w:rPr>
      </w:pPr>
      <w:r>
        <w:rPr>
          <w:rFonts w:ascii="仿宋" w:hAnsi="仿宋" w:cs="仿宋" w:hint="eastAsia" w:eastAsia="仿宋"/>
          <w:color w:val="000000"/>
          <w:kern w:val="0"/>
          <w:sz w:val="32"/>
          <w:szCs w:val="32"/>
          <w:lang w:bidi="ar"/>
        </w:rPr>
        <w:t xml:space="preserve">犬只收容所应当对收容犬只进行健康检查、狂犬病免疫接种，对死亡犬只进行无害化处理。 </w:t>
      </w:r>
    </w:p>
    <w:p>
      <w:pPr>
        <w:pStyle w:val="Normal"/>
        <w:widowControl/>
        <w:ind w:firstLineChars="200" w:startChars="0" w:start="0" w:endChars="0" w:end="0"/>
        <w:jc w:val="start"/>
        <w:rPr>
          <w:rFonts w:ascii="仿宋" w:hAnsi="仿宋" w:eastAsia="仿宋" w:cs="仿宋" w:hint="eastAsia"/>
          <w:color w:val="000000"/>
          <w:kern w:val="0"/>
          <w:sz w:val="32"/>
          <w:szCs w:val="32"/>
          <w:lang w:bidi="ar"/>
        </w:rPr>
      </w:pPr>
      <w:r>
        <w:rPr>
          <w:rFonts w:ascii="黑体" w:hAnsi="黑体" w:cs="仿宋" w:hint="eastAsia" w:eastAsia="黑体"/>
          <w:color w:val="000000"/>
          <w:kern w:val="0"/>
          <w:sz w:val="32"/>
          <w:szCs w:val="32"/>
          <w:lang w:bidi="ar"/>
        </w:rPr>
        <w:t>第二十八条</w:t>
      </w:r>
      <w:r>
        <w:rPr>
          <w:rFonts w:ascii="仿宋" w:hAnsi="仿宋" w:cs="仿宋" w:hint="eastAsia" w:eastAsia="仿宋"/>
          <w:color w:val="000000"/>
          <w:kern w:val="0"/>
          <w:sz w:val="32"/>
          <w:szCs w:val="32"/>
          <w:lang w:bidi="ar"/>
        </w:rPr>
        <w:t xml:space="preserve"> 被收容的依法登记的走失犬只，犬只收容所应当及时通知养犬人认领，养犬人应当自收到通知之日起三日内凭养犬登记证到犬只收容所认领。</w:t>
      </w:r>
    </w:p>
    <w:p>
      <w:pPr>
        <w:pStyle w:val="Normal"/>
        <w:widowControl/>
        <w:ind w:firstLineChars="200" w:startChars="0" w:start="0" w:endChars="0" w:end="0"/>
        <w:jc w:val="start"/>
        <w:rPr>
          <w:rFonts w:ascii="仿宋" w:hAnsi="仿宋" w:eastAsia="仿宋" w:cs="仿宋" w:hint="eastAsia"/>
          <w:sz w:val="32"/>
          <w:szCs w:val="32"/>
        </w:rPr>
      </w:pPr>
      <w:r>
        <w:rPr>
          <w:rFonts w:ascii="仿宋" w:hAnsi="仿宋" w:cs="仿宋" w:hint="eastAsia" w:eastAsia="仿宋"/>
          <w:color w:val="000000"/>
          <w:kern w:val="0"/>
          <w:sz w:val="32"/>
          <w:szCs w:val="32"/>
          <w:lang w:bidi="ar"/>
        </w:rPr>
        <w:t xml:space="preserve">逾期不认领的走失犬只、无主犬只、养犬人送交的犬只和因养犬人违反本条例规定被没收的犬只，经检疫合格的，可以由符合本条例规定养犬条件的个人或者单位申请领养。 </w:t>
      </w:r>
    </w:p>
    <w:p>
      <w:pPr>
        <w:pStyle w:val="Normal"/>
        <w:widowControl/>
        <w:ind w:firstLineChars="200" w:startChars="0" w:start="0" w:endChars="0" w:end="0"/>
        <w:jc w:val="start"/>
        <w:rPr>
          <w:rFonts w:ascii="仿宋" w:hAnsi="仿宋" w:eastAsia="仿宋" w:cs="仿宋" w:hint="eastAsia"/>
          <w:sz w:val="32"/>
          <w:szCs w:val="32"/>
        </w:rPr>
      </w:pPr>
      <w:r>
        <w:rPr>
          <w:rFonts w:ascii="黑体" w:hAnsi="黑体" w:cs="仿宋" w:hint="eastAsia" w:eastAsia="黑体"/>
          <w:color w:val="000000"/>
          <w:kern w:val="0"/>
          <w:sz w:val="32"/>
          <w:szCs w:val="32"/>
          <w:lang w:bidi="ar"/>
        </w:rPr>
        <w:t>第二十九条</w:t>
      </w:r>
      <w:r>
        <w:rPr>
          <w:rFonts w:ascii="仿宋" w:hAnsi="仿宋" w:cs="仿宋" w:hint="eastAsia" w:eastAsia="仿宋"/>
          <w:color w:val="000000"/>
          <w:kern w:val="0"/>
          <w:sz w:val="32"/>
          <w:szCs w:val="32"/>
          <w:lang w:bidi="ar"/>
        </w:rPr>
        <w:t xml:space="preserve"> 相关行业协会、依法成立的动物保护组织等社会组织设立犬只收留场所，应当符合动物防疫条件。犬只收留场所可以进行犬只的收留、领养工作，不得开展犬只经营活动。 </w:t>
      </w:r>
    </w:p>
    <w:p>
      <w:pPr>
        <w:pStyle w:val="Normal"/>
        <w:widowControl/>
        <w:ind w:firstLineChars="200" w:startChars="0" w:start="0" w:endChars="0" w:end="0"/>
        <w:jc w:val="start"/>
        <w:rPr>
          <w:rFonts w:ascii="仿宋" w:hAnsi="仿宋" w:eastAsia="仿宋" w:cs="仿宋" w:hint="eastAsia"/>
          <w:sz w:val="32"/>
          <w:szCs w:val="32"/>
        </w:rPr>
      </w:pPr>
      <w:r>
        <w:rPr>
          <w:rFonts w:ascii="黑体" w:hAnsi="黑体" w:cs="仿宋" w:hint="eastAsia" w:eastAsia="黑体"/>
          <w:color w:val="000000"/>
          <w:kern w:val="0"/>
          <w:sz w:val="32"/>
          <w:szCs w:val="32"/>
          <w:lang w:bidi="ar"/>
        </w:rPr>
        <w:t>第三十条</w:t>
      </w:r>
      <w:r>
        <w:rPr>
          <w:rFonts w:ascii="仿宋" w:hAnsi="仿宋" w:cs="仿宋" w:hint="eastAsia" w:eastAsia="仿宋"/>
          <w:color w:val="000000"/>
          <w:kern w:val="0"/>
          <w:sz w:val="32"/>
          <w:szCs w:val="32"/>
          <w:lang w:bidi="ar"/>
        </w:rPr>
        <w:t xml:space="preserve"> 单位和个人发现走失犬、无主犬的，应当及时向公安机关报告。 </w:t>
      </w:r>
    </w:p>
    <w:p>
      <w:pPr>
        <w:pStyle w:val="Normal"/>
        <w:widowControl/>
        <w:jc w:val="center"/>
        <w:rPr>
          <w:rFonts w:ascii="黑体" w:hAnsi="黑体" w:eastAsia="黑体" w:cs="仿宋" w:hint="eastAsia"/>
          <w:sz w:val="32"/>
          <w:szCs w:val="32"/>
        </w:rPr>
      </w:pPr>
      <w:r>
        <w:rPr>
          <w:rFonts w:ascii="黑体" w:hAnsi="黑体" w:cs="仿宋" w:hint="eastAsia" w:eastAsia="黑体"/>
          <w:color w:val="000000"/>
          <w:kern w:val="0"/>
          <w:sz w:val="32"/>
          <w:szCs w:val="32"/>
          <w:lang w:bidi="ar"/>
        </w:rPr>
        <w:t>第五章 法律责任</w:t>
      </w:r>
    </w:p>
    <w:p>
      <w:pPr>
        <w:pStyle w:val="Normal"/>
        <w:widowControl/>
        <w:ind w:firstLineChars="200" w:startChars="0" w:start="0" w:endChars="0" w:end="0"/>
        <w:jc w:val="start"/>
        <w:rPr>
          <w:rFonts w:ascii="仿宋" w:hAnsi="仿宋" w:eastAsia="仿宋" w:cs="仿宋" w:hint="eastAsia"/>
          <w:sz w:val="32"/>
          <w:szCs w:val="32"/>
        </w:rPr>
      </w:pPr>
      <w:r>
        <w:rPr>
          <w:rFonts w:ascii="黑体" w:hAnsi="黑体" w:cs="仿宋" w:hint="eastAsia" w:eastAsia="黑体"/>
          <w:color w:val="000000"/>
          <w:kern w:val="0"/>
          <w:sz w:val="32"/>
          <w:szCs w:val="32"/>
          <w:lang w:bidi="ar"/>
        </w:rPr>
        <w:t>第三十一条</w:t>
      </w:r>
      <w:r>
        <w:rPr>
          <w:rFonts w:ascii="仿宋" w:hAnsi="仿宋" w:cs="仿宋" w:hint="eastAsia" w:eastAsia="仿宋"/>
          <w:color w:val="000000"/>
          <w:kern w:val="0"/>
          <w:sz w:val="32"/>
          <w:szCs w:val="32"/>
          <w:lang w:bidi="ar"/>
        </w:rPr>
        <w:t xml:space="preserve"> 负有养犬管理职责的部门及其工作人员有下列行为之一的，对直接负责的主管人员和其他直接责任人员依法给予处分；构成犯罪的，依法追究刑事责任： </w:t>
      </w:r>
    </w:p>
    <w:p>
      <w:pPr>
        <w:pStyle w:val="Normal"/>
        <w:widowControl/>
        <w:ind w:firstLineChars="200" w:startChars="0" w:start="0" w:endChars="0" w:end="0"/>
        <w:jc w:val="start"/>
        <w:rPr>
          <w:rFonts w:ascii="仿宋" w:hAnsi="仿宋" w:eastAsia="仿宋" w:cs="仿宋" w:hint="eastAsia"/>
          <w:sz w:val="32"/>
          <w:szCs w:val="32"/>
        </w:rPr>
      </w:pPr>
      <w:r>
        <w:rPr>
          <w:rFonts w:ascii="仿宋" w:hAnsi="仿宋" w:cs="仿宋" w:hint="eastAsia" w:eastAsia="仿宋"/>
          <w:color w:val="000000"/>
          <w:kern w:val="0"/>
          <w:sz w:val="32"/>
          <w:szCs w:val="32"/>
          <w:lang w:bidi="ar"/>
        </w:rPr>
        <w:t>（一）违反本条例规定办理养犬免疫、登记或者故意拖延不办的；</w:t>
      </w:r>
    </w:p>
    <w:p>
      <w:pPr>
        <w:pStyle w:val="Normal"/>
        <w:widowControl/>
        <w:ind w:firstLineChars="200" w:startChars="0" w:start="0" w:endChars="0" w:end="0"/>
        <w:jc w:val="start"/>
        <w:rPr>
          <w:rFonts w:ascii="仿宋" w:hAnsi="仿宋" w:eastAsia="仿宋" w:cs="仿宋" w:hint="eastAsia"/>
          <w:sz w:val="32"/>
          <w:szCs w:val="32"/>
        </w:rPr>
      </w:pPr>
      <w:r>
        <w:rPr>
          <w:rFonts w:ascii="仿宋" w:hAnsi="仿宋" w:cs="仿宋" w:hint="eastAsia" w:eastAsia="仿宋"/>
          <w:color w:val="000000"/>
          <w:kern w:val="0"/>
          <w:sz w:val="32"/>
          <w:szCs w:val="32"/>
          <w:lang w:bidi="ar"/>
        </w:rPr>
        <w:t xml:space="preserve">（二）对犬只免疫、检疫或者防疫监管不力，情节严重或者造成严重后果的； </w:t>
      </w:r>
    </w:p>
    <w:p>
      <w:pPr>
        <w:pStyle w:val="Normal"/>
        <w:widowControl/>
        <w:ind w:firstLineChars="200" w:startChars="0" w:start="0" w:endChars="0" w:end="0"/>
        <w:jc w:val="start"/>
        <w:rPr>
          <w:rFonts w:ascii="仿宋" w:hAnsi="仿宋" w:eastAsia="仿宋" w:cs="仿宋" w:hint="eastAsia"/>
          <w:sz w:val="32"/>
          <w:szCs w:val="32"/>
        </w:rPr>
      </w:pPr>
      <w:r>
        <w:rPr>
          <w:rFonts w:ascii="仿宋" w:hAnsi="仿宋" w:cs="仿宋" w:hint="eastAsia" w:eastAsia="仿宋"/>
          <w:color w:val="000000"/>
          <w:kern w:val="0"/>
          <w:sz w:val="32"/>
          <w:szCs w:val="32"/>
          <w:lang w:bidi="ar"/>
        </w:rPr>
        <w:t xml:space="preserve">（三）对发现或者举报的违法养犬、犬只伤人、犬只污染环境等行为，不依法处理或者相互推诿，情节严重或者造成严重后果的； </w:t>
      </w:r>
    </w:p>
    <w:p>
      <w:pPr>
        <w:pStyle w:val="Normal"/>
        <w:widowControl/>
        <w:ind w:firstLineChars="200" w:startChars="0" w:start="0" w:endChars="0" w:end="0"/>
        <w:jc w:val="start"/>
        <w:rPr>
          <w:rFonts w:ascii="仿宋" w:hAnsi="仿宋" w:eastAsia="仿宋" w:cs="仿宋" w:hint="eastAsia"/>
          <w:sz w:val="32"/>
          <w:szCs w:val="32"/>
        </w:rPr>
      </w:pPr>
      <w:r>
        <w:rPr>
          <w:rFonts w:ascii="仿宋" w:hAnsi="仿宋" w:cs="仿宋" w:hint="eastAsia" w:eastAsia="仿宋"/>
          <w:color w:val="000000"/>
          <w:kern w:val="0"/>
          <w:sz w:val="32"/>
          <w:szCs w:val="32"/>
          <w:lang w:bidi="ar"/>
        </w:rPr>
        <w:t xml:space="preserve">（四）对发现或者举报的走失、无主犬只未按照规定履行职责，情节严重或者造成严重后果的； </w:t>
      </w:r>
    </w:p>
    <w:p>
      <w:pPr>
        <w:pStyle w:val="Normal"/>
        <w:widowControl/>
        <w:ind w:firstLineChars="200" w:startChars="0" w:start="0" w:endChars="0" w:end="0"/>
        <w:jc w:val="start"/>
        <w:rPr>
          <w:rFonts w:ascii="仿宋" w:hAnsi="仿宋" w:eastAsia="仿宋" w:cs="仿宋" w:hint="eastAsia"/>
          <w:sz w:val="32"/>
          <w:szCs w:val="32"/>
        </w:rPr>
      </w:pPr>
      <w:r>
        <w:rPr>
          <w:rFonts w:ascii="仿宋" w:hAnsi="仿宋" w:cs="仿宋" w:hint="eastAsia" w:eastAsia="仿宋"/>
          <w:color w:val="000000"/>
          <w:kern w:val="0"/>
          <w:sz w:val="32"/>
          <w:szCs w:val="32"/>
          <w:lang w:bidi="ar"/>
        </w:rPr>
        <w:t xml:space="preserve">（五）有其他玩忽职守、滥用职权、徇私舞弊行为的。 </w:t>
      </w:r>
    </w:p>
    <w:p>
      <w:pPr>
        <w:pStyle w:val="Normal"/>
        <w:widowControl/>
        <w:ind w:firstLineChars="200" w:startChars="0" w:start="0" w:endChars="0" w:end="0"/>
        <w:jc w:val="start"/>
        <w:rPr>
          <w:rFonts w:ascii="仿宋" w:hAnsi="仿宋" w:eastAsia="仿宋" w:cs="仿宋" w:hint="eastAsia"/>
          <w:sz w:val="32"/>
          <w:szCs w:val="32"/>
        </w:rPr>
      </w:pPr>
      <w:r>
        <w:rPr>
          <w:rFonts w:ascii="黑体" w:hAnsi="黑体" w:cs="仿宋" w:hint="eastAsia" w:eastAsia="黑体"/>
          <w:color w:val="000000"/>
          <w:kern w:val="0"/>
          <w:sz w:val="32"/>
          <w:szCs w:val="32"/>
          <w:lang w:bidi="ar"/>
        </w:rPr>
        <w:t>第三十二条</w:t>
      </w:r>
      <w:r>
        <w:rPr>
          <w:rFonts w:ascii="仿宋" w:hAnsi="仿宋" w:cs="仿宋" w:hint="eastAsia" w:eastAsia="仿宋"/>
          <w:color w:val="000000"/>
          <w:kern w:val="0"/>
          <w:sz w:val="32"/>
          <w:szCs w:val="32"/>
          <w:lang w:bidi="ar"/>
        </w:rPr>
        <w:t xml:space="preserve"> 违反本条例第十条规定，饲养大型犬、烈性犬的，由公安机关责令限期妥善处置；逾期不处置的，处以五百元以下罚款，并没收犬只。 </w:t>
      </w:r>
    </w:p>
    <w:p>
      <w:pPr>
        <w:pStyle w:val="Normal"/>
        <w:widowControl/>
        <w:ind w:firstLineChars="200" w:startChars="0" w:start="0" w:endChars="0" w:end="0"/>
        <w:jc w:val="start"/>
        <w:rPr>
          <w:rFonts w:ascii="仿宋" w:hAnsi="仿宋" w:eastAsia="仿宋" w:cs="仿宋" w:hint="eastAsia"/>
          <w:sz w:val="32"/>
          <w:szCs w:val="32"/>
        </w:rPr>
      </w:pPr>
      <w:r>
        <w:rPr>
          <w:rFonts w:ascii="黑体" w:hAnsi="黑体" w:cs="仿宋" w:hint="eastAsia" w:eastAsia="黑体"/>
          <w:color w:val="000000"/>
          <w:kern w:val="0"/>
          <w:sz w:val="32"/>
          <w:szCs w:val="32"/>
          <w:lang w:bidi="ar"/>
        </w:rPr>
        <w:t>第三十三条</w:t>
      </w:r>
      <w:r>
        <w:rPr>
          <w:rFonts w:ascii="仿宋" w:hAnsi="仿宋" w:cs="仿宋" w:hint="eastAsia" w:eastAsia="仿宋"/>
          <w:color w:val="000000"/>
          <w:kern w:val="0"/>
          <w:sz w:val="32"/>
          <w:szCs w:val="32"/>
          <w:lang w:bidi="ar"/>
        </w:rPr>
        <w:t xml:space="preserve"> 违反本条例第十二条规定，未对犬龄满三个月或者免疫间隔期满的犬只进行狂犬病免疫接种的，由农业农村部门责令限期改正，可以处一千元以下罚款；逾期不改正的，处一千元以上五千元以下罚款，由农业农村部门委托动物诊疗机构、无害化处理场所等代为处理，所需费用由违法行为人承担。 </w:t>
      </w:r>
    </w:p>
    <w:p>
      <w:pPr>
        <w:pStyle w:val="Normal"/>
        <w:widowControl/>
        <w:ind w:firstLineChars="200" w:startChars="0" w:start="0" w:endChars="0" w:end="0"/>
        <w:jc w:val="start"/>
        <w:rPr>
          <w:rFonts w:ascii="仿宋" w:hAnsi="仿宋" w:eastAsia="仿宋" w:cs="仿宋" w:hint="eastAsia"/>
          <w:sz w:val="32"/>
          <w:szCs w:val="32"/>
        </w:rPr>
      </w:pPr>
      <w:r>
        <w:rPr>
          <w:rFonts w:ascii="黑体" w:hAnsi="黑体" w:cs="仿宋" w:hint="eastAsia" w:eastAsia="黑体"/>
          <w:color w:val="000000"/>
          <w:kern w:val="0"/>
          <w:sz w:val="32"/>
          <w:szCs w:val="32"/>
          <w:lang w:bidi="ar"/>
        </w:rPr>
        <w:t>第三十四条</w:t>
      </w:r>
      <w:r>
        <w:rPr>
          <w:rFonts w:ascii="仿宋" w:hAnsi="仿宋" w:cs="仿宋" w:hint="eastAsia" w:eastAsia="仿宋"/>
          <w:color w:val="000000"/>
          <w:kern w:val="0"/>
          <w:sz w:val="32"/>
          <w:szCs w:val="32"/>
          <w:lang w:bidi="ar"/>
        </w:rPr>
        <w:t xml:space="preserve"> 违反本条例第十三条、第十五条规定，养犬未经登记的，由公安机关责令限期申请办理登记手续；逾期不申请的，对个人处以五百元以下罚款，对单位处以二千元以上五千元以下罚款，并没收犬只。 </w:t>
      </w:r>
    </w:p>
    <w:p>
      <w:pPr>
        <w:pStyle w:val="Normal"/>
        <w:widowControl/>
        <w:ind w:firstLineChars="200" w:startChars="0" w:start="0" w:endChars="0" w:end="0"/>
        <w:jc w:val="start"/>
        <w:rPr>
          <w:rFonts w:ascii="仿宋" w:hAnsi="仿宋" w:eastAsia="仿宋" w:cs="仿宋" w:hint="eastAsia"/>
          <w:sz w:val="32"/>
          <w:szCs w:val="32"/>
        </w:rPr>
      </w:pPr>
      <w:r>
        <w:rPr>
          <w:rFonts w:ascii="黑体" w:hAnsi="黑体" w:cs="仿宋" w:hint="eastAsia" w:eastAsia="黑体"/>
          <w:color w:val="000000"/>
          <w:kern w:val="0"/>
          <w:sz w:val="32"/>
          <w:szCs w:val="32"/>
          <w:lang w:bidi="ar"/>
        </w:rPr>
        <w:t>第三十五条</w:t>
      </w:r>
      <w:r>
        <w:rPr>
          <w:rFonts w:ascii="仿宋" w:hAnsi="仿宋" w:cs="仿宋" w:hint="eastAsia" w:eastAsia="仿宋"/>
          <w:color w:val="000000"/>
          <w:kern w:val="0"/>
          <w:sz w:val="32"/>
          <w:szCs w:val="32"/>
          <w:lang w:bidi="ar"/>
        </w:rPr>
        <w:t xml:space="preserve"> 违反本条例第十六条、第十七条规定，养犬人逾期不办理养犬年检、变更、注销、补办、补植手续的，由公安机关责令限期改正；逾期不改正的，对个人处以二百元以下罚款，对单位处以五百元以上二千元以下罚款，可以收容犬只。 </w:t>
      </w:r>
    </w:p>
    <w:p>
      <w:pPr>
        <w:pStyle w:val="Normal"/>
        <w:widowControl/>
        <w:ind w:firstLineChars="200" w:startChars="0" w:start="0" w:endChars="0" w:end="0"/>
        <w:jc w:val="start"/>
        <w:rPr>
          <w:rFonts w:ascii="仿宋" w:hAnsi="仿宋" w:eastAsia="仿宋" w:cs="仿宋" w:hint="eastAsia"/>
          <w:sz w:val="32"/>
          <w:szCs w:val="32"/>
        </w:rPr>
      </w:pPr>
      <w:r>
        <w:rPr>
          <w:rFonts w:ascii="黑体" w:hAnsi="黑体" w:cs="仿宋" w:hint="eastAsia" w:eastAsia="黑体"/>
          <w:color w:val="000000"/>
          <w:kern w:val="0"/>
          <w:sz w:val="32"/>
          <w:szCs w:val="32"/>
          <w:lang w:bidi="ar"/>
        </w:rPr>
        <w:t>第三十六条</w:t>
      </w:r>
      <w:r>
        <w:rPr>
          <w:rFonts w:ascii="仿宋" w:hAnsi="仿宋" w:cs="仿宋" w:hint="eastAsia" w:eastAsia="仿宋"/>
          <w:color w:val="000000"/>
          <w:kern w:val="0"/>
          <w:sz w:val="32"/>
          <w:szCs w:val="32"/>
          <w:lang w:bidi="ar"/>
        </w:rPr>
        <w:t xml:space="preserve"> 违反本条例第二十条第二款规定，养犬人未采取有效措施制止犬吠干扰他人正常生活的，由公安机关处以警告； 警告后不改正的，处以二百元以上五百元以下罚款。 </w:t>
      </w:r>
    </w:p>
    <w:p>
      <w:pPr>
        <w:pStyle w:val="Normal"/>
        <w:widowControl/>
        <w:ind w:firstLineChars="200" w:startChars="0" w:start="0" w:endChars="0" w:end="0"/>
        <w:jc w:val="start"/>
        <w:rPr>
          <w:rFonts w:ascii="仿宋" w:hAnsi="仿宋" w:eastAsia="仿宋" w:cs="仿宋" w:hint="eastAsia"/>
          <w:sz w:val="32"/>
          <w:szCs w:val="32"/>
        </w:rPr>
      </w:pPr>
      <w:r>
        <w:rPr>
          <w:rFonts w:ascii="黑体" w:hAnsi="黑体" w:cs="仿宋" w:hint="eastAsia" w:eastAsia="黑体"/>
          <w:color w:val="000000"/>
          <w:kern w:val="0"/>
          <w:sz w:val="32"/>
          <w:szCs w:val="32"/>
          <w:lang w:bidi="ar"/>
        </w:rPr>
        <w:t>第三十七条</w:t>
      </w:r>
      <w:r>
        <w:rPr>
          <w:rFonts w:ascii="仿宋" w:hAnsi="仿宋" w:cs="仿宋" w:hint="eastAsia" w:eastAsia="仿宋"/>
          <w:color w:val="000000"/>
          <w:kern w:val="0"/>
          <w:sz w:val="32"/>
          <w:szCs w:val="32"/>
          <w:lang w:bidi="ar"/>
        </w:rPr>
        <w:t xml:space="preserve"> 违反本条例第二十条第三款规定，遗弃、虐待犬只的，由公安机关责令改正；拒不改正的，处以五百元以下罚款，没收遗弃或者被虐待的犬只，注销养犬登记，对违法行为人三年内不予办理养犬登记；有两次以上遗弃或者虐待犬只记录的，对违法行为人终生不予办理养犬登记。 </w:t>
      </w:r>
    </w:p>
    <w:p>
      <w:pPr>
        <w:pStyle w:val="Normal"/>
        <w:widowControl/>
        <w:ind w:firstLineChars="200" w:startChars="0" w:start="0" w:endChars="0" w:end="0"/>
        <w:jc w:val="start"/>
        <w:rPr>
          <w:rFonts w:ascii="仿宋" w:hAnsi="仿宋" w:eastAsia="仿宋" w:cs="仿宋" w:hint="eastAsia"/>
          <w:sz w:val="32"/>
          <w:szCs w:val="32"/>
        </w:rPr>
      </w:pPr>
      <w:r>
        <w:rPr>
          <w:rFonts w:ascii="黑体" w:hAnsi="黑体" w:cs="仿宋" w:hint="eastAsia" w:eastAsia="黑体"/>
          <w:color w:val="000000"/>
          <w:kern w:val="0"/>
          <w:sz w:val="32"/>
          <w:szCs w:val="32"/>
          <w:lang w:bidi="ar"/>
        </w:rPr>
        <w:t>第三十八条</w:t>
      </w:r>
      <w:r>
        <w:rPr>
          <w:rFonts w:ascii="仿宋" w:hAnsi="仿宋" w:cs="仿宋" w:hint="eastAsia" w:eastAsia="仿宋"/>
          <w:color w:val="000000"/>
          <w:kern w:val="0"/>
          <w:sz w:val="32"/>
          <w:szCs w:val="32"/>
          <w:lang w:bidi="ar"/>
        </w:rPr>
        <w:t xml:space="preserve"> 养犬人有下列行为之一的，由公安机关处以警告，并处以五十元以上二百元以下罚款： </w:t>
      </w:r>
    </w:p>
    <w:p>
      <w:pPr>
        <w:pStyle w:val="Normal"/>
        <w:widowControl/>
        <w:ind w:firstLineChars="200" w:startChars="0" w:start="0" w:endChars="0" w:end="0"/>
        <w:jc w:val="start"/>
        <w:rPr>
          <w:rFonts w:ascii="仿宋" w:hAnsi="仿宋" w:eastAsia="仿宋" w:cs="仿宋" w:hint="eastAsia"/>
          <w:sz w:val="32"/>
          <w:szCs w:val="32"/>
        </w:rPr>
      </w:pPr>
      <w:r>
        <w:rPr>
          <w:rFonts w:ascii="仿宋" w:hAnsi="仿宋" w:cs="仿宋" w:hint="eastAsia" w:eastAsia="仿宋"/>
          <w:color w:val="000000"/>
          <w:kern w:val="0"/>
          <w:sz w:val="32"/>
          <w:szCs w:val="32"/>
          <w:lang w:bidi="ar"/>
        </w:rPr>
        <w:t xml:space="preserve">（一）违反本条例第二十一条第一至四项、第六项规定携带犬只外出的； </w:t>
      </w:r>
    </w:p>
    <w:p>
      <w:pPr>
        <w:pStyle w:val="Normal"/>
        <w:widowControl/>
        <w:ind w:firstLineChars="200" w:startChars="0" w:start="0" w:endChars="0" w:end="0"/>
        <w:jc w:val="start"/>
        <w:rPr>
          <w:rFonts w:ascii="仿宋" w:hAnsi="仿宋" w:eastAsia="仿宋" w:cs="仿宋" w:hint="eastAsia"/>
          <w:sz w:val="32"/>
          <w:szCs w:val="32"/>
        </w:rPr>
      </w:pPr>
      <w:r>
        <w:rPr>
          <w:rFonts w:ascii="仿宋" w:hAnsi="仿宋" w:cs="仿宋" w:hint="eastAsia" w:eastAsia="仿宋"/>
          <w:color w:val="000000"/>
          <w:kern w:val="0"/>
          <w:sz w:val="32"/>
          <w:szCs w:val="32"/>
          <w:lang w:bidi="ar"/>
        </w:rPr>
        <w:t xml:space="preserve">（二）违反本条例第二十三条第一款规定，携带犬只进入禁止犬只进入的公共场所的。 </w:t>
      </w:r>
    </w:p>
    <w:p>
      <w:pPr>
        <w:pStyle w:val="Normal"/>
        <w:widowControl/>
        <w:ind w:firstLineChars="200" w:startChars="0" w:start="0" w:endChars="0" w:end="0"/>
        <w:jc w:val="start"/>
        <w:rPr>
          <w:rFonts w:ascii="仿宋" w:hAnsi="仿宋" w:eastAsia="仿宋" w:cs="仿宋" w:hint="eastAsia"/>
          <w:sz w:val="32"/>
          <w:szCs w:val="32"/>
        </w:rPr>
      </w:pPr>
      <w:r>
        <w:rPr>
          <w:rFonts w:ascii="仿宋" w:hAnsi="仿宋" w:cs="仿宋" w:hint="eastAsia" w:eastAsia="仿宋"/>
          <w:color w:val="000000"/>
          <w:kern w:val="0"/>
          <w:sz w:val="32"/>
          <w:szCs w:val="32"/>
          <w:lang w:bidi="ar"/>
        </w:rPr>
        <w:t xml:space="preserve">违反本条例第二十一条第五项规定，养犬人携带犬只外出未即时清除粪便的，由城市管理部门责令改正；拒不改正的，处以五十元以上二百元以下罚款。 </w:t>
      </w:r>
    </w:p>
    <w:p>
      <w:pPr>
        <w:pStyle w:val="Normal"/>
        <w:widowControl/>
        <w:ind w:firstLineChars="200" w:startChars="0" w:start="0" w:endChars="0" w:end="0"/>
        <w:jc w:val="start"/>
        <w:rPr>
          <w:rFonts w:ascii="仿宋" w:hAnsi="仿宋" w:eastAsia="仿宋" w:cs="仿宋" w:hint="eastAsia"/>
          <w:sz w:val="32"/>
          <w:szCs w:val="32"/>
        </w:rPr>
      </w:pPr>
      <w:r>
        <w:rPr>
          <w:rFonts w:ascii="黑体" w:hAnsi="黑体" w:cs="仿宋" w:hint="eastAsia" w:eastAsia="黑体"/>
          <w:color w:val="000000"/>
          <w:kern w:val="0"/>
          <w:sz w:val="32"/>
          <w:szCs w:val="32"/>
          <w:lang w:bidi="ar"/>
        </w:rPr>
        <w:t>第三十九条</w:t>
      </w:r>
      <w:r>
        <w:rPr>
          <w:rFonts w:ascii="仿宋" w:hAnsi="仿宋" w:cs="仿宋" w:hint="eastAsia" w:eastAsia="仿宋"/>
          <w:color w:val="000000"/>
          <w:kern w:val="0"/>
          <w:sz w:val="32"/>
          <w:szCs w:val="32"/>
          <w:lang w:bidi="ar"/>
        </w:rPr>
        <w:t xml:space="preserve"> 养犬人未按照本条例规定有效约束犬只致使犬只伤人的，由公安机关对个人处以一千元以上二千元以下罚款，对单位处以二千元以上五千元以下罚款；两次以上伤害他人或者一次伤害两人以上的，由公安机关没收犬只，注销养犬登记，对个人处以三千元以上五千元以下罚款，对单位处以五千元以上一万元以下罚款，对违法行为人五年内不予办理养犬登记。 </w:t>
      </w:r>
    </w:p>
    <w:p>
      <w:pPr>
        <w:pStyle w:val="Normal"/>
        <w:widowControl/>
        <w:ind w:firstLineChars="200" w:startChars="0" w:start="0" w:endChars="0" w:end="0"/>
        <w:jc w:val="start"/>
        <w:rPr>
          <w:rFonts w:ascii="仿宋" w:hAnsi="仿宋" w:eastAsia="仿宋" w:cs="仿宋" w:hint="eastAsia"/>
          <w:sz w:val="32"/>
          <w:szCs w:val="32"/>
        </w:rPr>
      </w:pPr>
      <w:r>
        <w:rPr>
          <w:rFonts w:ascii="黑体" w:hAnsi="黑体" w:cs="仿宋" w:hint="eastAsia" w:eastAsia="黑体"/>
          <w:color w:val="000000"/>
          <w:kern w:val="0"/>
          <w:sz w:val="32"/>
          <w:szCs w:val="32"/>
          <w:lang w:bidi="ar"/>
        </w:rPr>
        <w:t>第四十条</w:t>
      </w:r>
      <w:r>
        <w:rPr>
          <w:rFonts w:ascii="仿宋" w:hAnsi="仿宋" w:cs="仿宋" w:hint="eastAsia" w:eastAsia="仿宋"/>
          <w:color w:val="000000"/>
          <w:kern w:val="0"/>
          <w:sz w:val="32"/>
          <w:szCs w:val="32"/>
          <w:lang w:bidi="ar"/>
        </w:rPr>
        <w:t xml:space="preserve"> 违反本条例第二十六条规定，养犬人未将需要无害化处理的犬尸送至无害化处理场进行处理的，由农业农村部门责令无害化处理；拒不进行无害化处理的，由农业农村部门代作处理，所需处理费用由养犬人承担，可以对个人处以五百元以下罚款，对单位处以一千元以下罚款。 </w:t>
      </w:r>
    </w:p>
    <w:p>
      <w:pPr>
        <w:pStyle w:val="Normal"/>
        <w:widowControl/>
        <w:ind w:firstLineChars="200" w:startChars="0" w:start="0" w:endChars="0" w:end="0"/>
        <w:jc w:val="start"/>
        <w:rPr>
          <w:rFonts w:ascii="仿宋" w:hAnsi="仿宋" w:eastAsia="仿宋" w:cs="仿宋" w:hint="eastAsia"/>
          <w:sz w:val="32"/>
          <w:szCs w:val="32"/>
        </w:rPr>
      </w:pPr>
      <w:r>
        <w:rPr>
          <w:rFonts w:ascii="仿宋" w:hAnsi="仿宋" w:cs="仿宋" w:hint="eastAsia" w:eastAsia="仿宋"/>
          <w:color w:val="000000"/>
          <w:kern w:val="0"/>
          <w:sz w:val="32"/>
          <w:szCs w:val="32"/>
          <w:lang w:bidi="ar"/>
        </w:rPr>
        <w:t xml:space="preserve">丢弃犬尸的，由城市管理部门责令改正，对个人处以五百元以下罚款，对单位处以一千元以下罚款。 </w:t>
      </w:r>
    </w:p>
    <w:p>
      <w:pPr>
        <w:pStyle w:val="Normal"/>
        <w:widowControl/>
        <w:ind w:firstLineChars="200" w:startChars="0" w:start="0" w:endChars="0" w:end="0"/>
        <w:jc w:val="start"/>
        <w:rPr>
          <w:rFonts w:ascii="仿宋" w:hAnsi="仿宋" w:eastAsia="仿宋" w:cs="仿宋" w:hint="eastAsia"/>
          <w:sz w:val="32"/>
          <w:szCs w:val="32"/>
        </w:rPr>
      </w:pPr>
      <w:r>
        <w:rPr>
          <w:rFonts w:ascii="黑体" w:hAnsi="黑体" w:cs="仿宋" w:hint="eastAsia" w:eastAsia="黑体"/>
          <w:color w:val="000000"/>
          <w:kern w:val="0"/>
          <w:sz w:val="32"/>
          <w:szCs w:val="32"/>
          <w:lang w:bidi="ar"/>
        </w:rPr>
        <w:t>第四十一条</w:t>
      </w:r>
      <w:r>
        <w:rPr>
          <w:rFonts w:ascii="仿宋" w:hAnsi="仿宋" w:cs="仿宋" w:hint="eastAsia" w:eastAsia="仿宋"/>
          <w:color w:val="000000"/>
          <w:kern w:val="0"/>
          <w:sz w:val="32"/>
          <w:szCs w:val="32"/>
          <w:lang w:bidi="ar"/>
        </w:rPr>
        <w:t xml:space="preserve"> 违反本条例规定，养犬人受到三次以上行政处罚或者具有违法饲养大型犬、烈性犬并伤害他人情形的，对违法行为人五年内不予办理养犬登记。 </w:t>
      </w:r>
    </w:p>
    <w:p>
      <w:pPr>
        <w:pStyle w:val="Normal"/>
        <w:widowControl/>
        <w:ind w:firstLineChars="200" w:startChars="0" w:start="0" w:endChars="0" w:end="0"/>
        <w:jc w:val="center"/>
        <w:rPr>
          <w:rFonts w:ascii="黑体" w:hAnsi="黑体" w:eastAsia="黑体" w:cs="仿宋" w:hint="eastAsia"/>
          <w:sz w:val="32"/>
          <w:szCs w:val="32"/>
        </w:rPr>
      </w:pPr>
      <w:r>
        <w:rPr>
          <w:rFonts w:ascii="黑体" w:hAnsi="黑体" w:cs="仿宋" w:hint="eastAsia" w:eastAsia="黑体"/>
          <w:color w:val="000000"/>
          <w:kern w:val="0"/>
          <w:sz w:val="32"/>
          <w:szCs w:val="32"/>
          <w:lang w:bidi="ar"/>
        </w:rPr>
        <w:t>第六章 附 则</w:t>
      </w:r>
    </w:p>
    <w:p>
      <w:pPr>
        <w:pStyle w:val="Normal"/>
        <w:widowControl/>
        <w:ind w:firstLineChars="200" w:startChars="0" w:start="0" w:endChars="0" w:end="0"/>
        <w:jc w:val="start"/>
        <w:rPr>
          <w:rFonts w:ascii="仿宋" w:hAnsi="仿宋" w:eastAsia="仿宋" w:cs="仿宋" w:hint="eastAsia"/>
          <w:sz w:val="32"/>
          <w:szCs w:val="32"/>
        </w:rPr>
      </w:pPr>
      <w:r>
        <w:rPr>
          <w:rFonts w:ascii="黑体" w:hAnsi="黑体" w:cs="仿宋" w:hint="eastAsia" w:eastAsia="黑体"/>
          <w:color w:val="000000"/>
          <w:kern w:val="0"/>
          <w:sz w:val="32"/>
          <w:szCs w:val="32"/>
          <w:lang w:bidi="ar"/>
        </w:rPr>
        <w:t>第四十二条</w:t>
      </w:r>
      <w:r>
        <w:rPr>
          <w:rFonts w:ascii="仿宋" w:hAnsi="仿宋" w:cs="仿宋" w:hint="eastAsia" w:eastAsia="仿宋"/>
          <w:color w:val="000000"/>
          <w:kern w:val="0"/>
          <w:sz w:val="32"/>
          <w:szCs w:val="32"/>
          <w:lang w:bidi="ar"/>
        </w:rPr>
        <w:t xml:space="preserve"> 本条例关于县（市、区）人民政府的规定，适用于高新技术开发区管委会和滨湖新区管委会。 </w:t>
      </w:r>
    </w:p>
    <w:p>
      <w:pPr>
        <w:pStyle w:val="Normal"/>
        <w:widowControl/>
        <w:ind w:firstLineChars="200" w:startChars="0" w:start="0" w:endChars="0" w:end="0"/>
        <w:jc w:val="start"/>
        <w:rPr>
          <w:rFonts w:ascii="仿宋" w:hAnsi="仿宋" w:eastAsia="仿宋" w:cs="仿宋" w:hint="eastAsia"/>
          <w:sz w:val="32"/>
          <w:szCs w:val="32"/>
        </w:rPr>
      </w:pPr>
      <w:r>
        <w:rPr>
          <w:rFonts w:ascii="黑体" w:hAnsi="黑体" w:cs="仿宋" w:hint="eastAsia" w:eastAsia="黑体"/>
          <w:color w:val="000000"/>
          <w:kern w:val="0"/>
          <w:sz w:val="32"/>
          <w:szCs w:val="32"/>
          <w:lang w:bidi="ar"/>
        </w:rPr>
        <w:t>第四十三条</w:t>
      </w:r>
      <w:r>
        <w:rPr>
          <w:rFonts w:ascii="仿宋" w:hAnsi="仿宋" w:cs="仿宋" w:hint="eastAsia" w:eastAsia="仿宋"/>
          <w:color w:val="000000"/>
          <w:kern w:val="0"/>
          <w:sz w:val="32"/>
          <w:szCs w:val="32"/>
          <w:lang w:bidi="ar"/>
        </w:rPr>
        <w:t xml:space="preserve"> 本条例自</w:t>
      </w:r>
      <w:r>
        <w:rPr>
          <w:rFonts w:eastAsia="仿宋" w:cs="仿宋" w:hint="eastAsia" w:ascii="仿宋" w:hAnsi="仿宋"/>
          <w:color w:val="000000"/>
          <w:kern w:val="0"/>
          <w:sz w:val="32"/>
          <w:szCs w:val="32"/>
          <w:lang w:bidi="ar"/>
        </w:rPr>
        <w:t>2020</w:t>
      </w:r>
      <w:r>
        <w:rPr>
          <w:rFonts w:ascii="仿宋" w:hAnsi="仿宋" w:cs="仿宋" w:hint="eastAsia" w:eastAsia="仿宋"/>
          <w:color w:val="000000"/>
          <w:kern w:val="0"/>
          <w:sz w:val="32"/>
          <w:szCs w:val="32"/>
          <w:lang w:bidi="ar"/>
        </w:rPr>
        <w:t>年</w:t>
      </w:r>
      <w:r>
        <w:rPr>
          <w:rFonts w:eastAsia="仿宋" w:cs="仿宋" w:hint="eastAsia" w:ascii="仿宋" w:hAnsi="仿宋"/>
          <w:color w:val="000000"/>
          <w:kern w:val="0"/>
          <w:sz w:val="32"/>
          <w:szCs w:val="32"/>
          <w:lang w:bidi="ar"/>
        </w:rPr>
        <w:t>3</w:t>
      </w:r>
      <w:r>
        <w:rPr>
          <w:rFonts w:ascii="仿宋" w:hAnsi="仿宋" w:cs="仿宋" w:hint="eastAsia" w:eastAsia="仿宋"/>
          <w:color w:val="000000"/>
          <w:kern w:val="0"/>
          <w:sz w:val="32"/>
          <w:szCs w:val="32"/>
          <w:lang w:bidi="ar"/>
        </w:rPr>
        <w:t>月</w:t>
      </w:r>
      <w:r>
        <w:rPr>
          <w:rFonts w:eastAsia="仿宋" w:cs="仿宋" w:hint="eastAsia" w:ascii="仿宋" w:hAnsi="仿宋"/>
          <w:color w:val="000000"/>
          <w:kern w:val="0"/>
          <w:sz w:val="32"/>
          <w:szCs w:val="32"/>
          <w:lang w:bidi="ar"/>
        </w:rPr>
        <w:t>1</w:t>
      </w:r>
      <w:r>
        <w:rPr>
          <w:rFonts w:ascii="仿宋" w:hAnsi="仿宋" w:cs="仿宋" w:hint="eastAsia" w:eastAsia="仿宋"/>
          <w:color w:val="000000"/>
          <w:kern w:val="0"/>
          <w:sz w:val="32"/>
          <w:szCs w:val="32"/>
          <w:lang w:bidi="ar"/>
        </w:rPr>
        <w:t xml:space="preserve">日起施行。 </w:t>
      </w:r>
    </w:p>
    <w:p>
      <w:pPr>
        <w:pStyle w:val="Normal"/>
        <w:ind w:firstLineChars="200" w:startChars="0" w:start="0" w:endChars="0" w:end="0"/>
        <w:rPr>
          <w:rFonts w:ascii="仿宋" w:hAnsi="仿宋" w:eastAsia="仿宋" w:cs="仿宋" w:hint="eastAsia"/>
          <w:sz w:val="32"/>
          <w:szCs w:val="32"/>
        </w:rPr>
      </w:pPr>
      <w:r>
        <w:rPr>
          <w:rFonts w:eastAsia="仿宋" w:cs="仿宋" w:hint="eastAsia" w:ascii="仿宋" w:hAnsi="仿宋"/>
          <w:sz w:val="32"/>
          <w:szCs w:val="32"/>
        </w:rPr>
      </w:r>
    </w:p>
    <w:sectPr>
      <w:footerReference w:type="default" r:id="rId2"/>
      <w:type w:val="nextPage"/>
      <w:pgSz w:w="11906" w:h="16838"/>
      <w:pgMar w:left="1797" w:right="1797" w:gutter="0" w:header="0" w:top="1440" w:footer="992" w:bottom="1440"/>
      <w:pgNumType w:fmt="decimal"/>
      <w:formProt w:val="false"/>
      <w:textDirection w:val="lrTb"/>
      <w:docGrid w:type="linesAndChars" w:linePitch="303" w:charSpace="429496668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default"/>
  </w:font>
  <w:font w:name="Liberation Sans">
    <w:altName w:val="Arial"/>
    <w:charset w:val="01" w:characterSet="utf-8"/>
    <w:family w:val="swiss"/>
    <w:pitch w:val="variable"/>
  </w:font>
  <w:font w:name="宋体">
    <w:charset w:val="86"/>
    <w:family w:val="auto"/>
    <w:pitch w:val="default"/>
  </w:font>
  <w:font w:name="仿宋">
    <w:charset w:val="86"/>
    <w:family w:val="modern"/>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kern w:val="0"/>
        <w:szCs w:val="21"/>
      </w:rPr>
      <w:t xml:space="preserve">- </w:t>
    </w:r>
    <w:r>
      <w:rPr>
        <w:kern w:val="0"/>
        <w:szCs w:val="21"/>
      </w:rPr>
      <w:fldChar w:fldCharType="begin"/>
    </w:r>
    <w:r>
      <w:rPr>
        <w:kern w:val="0"/>
        <w:szCs w:val="21"/>
      </w:rPr>
      <w:instrText xml:space="preserve"> PAGE </w:instrText>
    </w:r>
    <w:r>
      <w:rPr>
        <w:kern w:val="0"/>
        <w:szCs w:val="21"/>
      </w:rPr>
      <w:fldChar w:fldCharType="separate"/>
    </w:r>
    <w:r>
      <w:rPr>
        <w:kern w:val="0"/>
        <w:szCs w:val="21"/>
      </w:rPr>
      <w:t>12</w:t>
    </w:r>
    <w:r>
      <w:rPr>
        <w:kern w:val="0"/>
        <w:szCs w:val="21"/>
      </w:rPr>
      <w:fldChar w:fldCharType="end"/>
    </w:r>
    <w:r>
      <w:rPr>
        <w:kern w:val="0"/>
        <w:szCs w:val="21"/>
      </w:rPr>
      <w:t xml:space="preserve"> -</w:t>
    </w:r>
  </w:p>
</w:ftr>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 w:hAnsi="Calibri" w:eastAsia="宋体" w:cs="Calibri"/>
      <w:color w:val="auto"/>
      <w:kern w:val="2"/>
      <w:sz w:val="21"/>
      <w:szCs w:val="24"/>
      <w:lang w:bidi="ar-SA" w:val="en-US" w:eastAsia="zh-CN"/>
    </w:rPr>
  </w:style>
  <w:style w:type="character" w:styleId="Style14">
    <w:name w:val="默认段落字体"/>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2014-10-29T20:08:00Z</dcterms:created>
  <dc:creator>lenovo</dc:creator>
  <dc:description/>
  <dc:language>en-US</dc:language>
  <cp:lastModifiedBy>msc</cp:lastModifiedBy>
  <dcterms:modified xsi:type="dcterms:W3CDTF">2021-12-21T14:54:36Z</dcterms:modified>
  <cp:revision>10</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2052-10.8.2.6990</vt:lpwstr>
  </property>
</Properties>
</file>