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600"/>
        <w:rPr>
          <w:rFonts w:ascii="华文中宋" w:hAnsi="华文中宋" w:eastAsia="华文中宋" w:cs="华文中宋" w:hint="eastAsia"/>
          <w:kern w:val="2"/>
        </w:rPr>
      </w:pPr>
      <w:r>
        <w:rPr>
          <w:rFonts w:eastAsia="华文中宋" w:cs="华文中宋" w:hint="eastAsia" w:ascii="华文中宋" w:hAnsi="华文中宋"/>
          <w:kern w:val="2"/>
        </w:rPr>
      </w:r>
    </w:p>
    <w:p>
      <w:pPr>
        <w:pStyle w:val="Normal"/>
        <w:widowControl w:val="false"/>
        <w:spacing w:lineRule="exact" w:line="600"/>
        <w:rPr>
          <w:rFonts w:ascii="华文中宋" w:hAnsi="华文中宋" w:eastAsia="华文中宋" w:cs="华文中宋" w:hint="eastAsia"/>
          <w:kern w:val="2"/>
        </w:rPr>
      </w:pPr>
      <w:r>
        <w:rPr>
          <w:rFonts w:eastAsia="华文中宋" w:cs="华文中宋" w:hint="eastAsia" w:ascii="华文中宋" w:hAnsi="华文中宋"/>
          <w:kern w:val="2"/>
        </w:rPr>
      </w:r>
    </w:p>
    <w:p>
      <w:pPr>
        <w:pStyle w:val="Normal"/>
        <w:widowControl w:val="false"/>
        <w:spacing w:lineRule="exact" w:line="600"/>
        <w:jc w:val="center"/>
        <w:rPr>
          <w:rFonts w:ascii="华文中宋" w:hAnsi="华文中宋" w:eastAsia="华文中宋" w:cs="华文中宋"/>
          <w:kern w:val="2"/>
          <w:sz w:val="44"/>
          <w:szCs w:val="44"/>
        </w:rPr>
      </w:pPr>
      <w:r>
        <w:rPr>
          <w:rFonts w:ascii="华文中宋" w:hAnsi="华文中宋" w:cs="华文中宋" w:eastAsia="华文中宋"/>
          <w:kern w:val="2"/>
          <w:sz w:val="44"/>
          <w:szCs w:val="44"/>
        </w:rPr>
        <w:t>西安市企业民主管理条例</w:t>
      </w:r>
    </w:p>
    <w:p>
      <w:pPr>
        <w:pStyle w:val="Normal"/>
        <w:widowControl w:val="false"/>
        <w:spacing w:lineRule="exact" w:line="600"/>
        <w:rPr>
          <w:rFonts w:ascii="华文中宋" w:hAnsi="华文中宋" w:eastAsia="华文中宋" w:cs="华文中宋"/>
          <w:kern w:val="2"/>
          <w:sz w:val="44"/>
          <w:szCs w:val="44"/>
        </w:rPr>
      </w:pPr>
      <w:r>
        <w:rPr>
          <w:rFonts w:eastAsia="华文中宋" w:cs="华文中宋" w:ascii="华文中宋" w:hAnsi="华文中宋"/>
          <w:kern w:val="2"/>
          <w:sz w:val="44"/>
          <w:szCs w:val="44"/>
        </w:rPr>
      </w:r>
    </w:p>
    <w:p>
      <w:pPr>
        <w:pStyle w:val="Normal"/>
        <w:widowControl w:val="false"/>
        <w:spacing w:lineRule="exact" w:line="600"/>
        <w:ind w:firstLineChars="200" w:startChars="200" w:endChars="200"/>
        <w:jc w:val="both"/>
        <w:rPr>
          <w:rFonts w:ascii="楷体_GB2312" w:hAnsi="楷体_GB2312" w:eastAsia="楷体_GB2312" w:cs="宋体;SimSun" w:hint="eastAsia"/>
          <w:kern w:val="2"/>
        </w:rPr>
      </w:pPr>
      <w:r>
        <w:rPr>
          <w:rFonts w:ascii="楷体_GB2312" w:hAnsi="楷体_GB2312" w:cs="宋体;SimSun" w:hint="eastAsia" w:eastAsia="楷体_GB2312"/>
          <w:kern w:val="2"/>
        </w:rPr>
        <w:t>（</w:t>
      </w:r>
      <w:r>
        <w:rPr>
          <w:rFonts w:eastAsia="楷体_GB2312" w:cs="宋体;SimSun" w:hint="eastAsia" w:ascii="楷体_GB2312" w:hAnsi="楷体_GB2312"/>
          <w:kern w:val="2"/>
        </w:rPr>
        <w:t>2010</w:t>
      </w:r>
      <w:r>
        <w:rPr>
          <w:rFonts w:ascii="楷体_GB2312" w:hAnsi="楷体_GB2312" w:cs="宋体;SimSun" w:hint="eastAsia" w:eastAsia="楷体_GB2312"/>
          <w:kern w:val="2"/>
        </w:rPr>
        <w:t>年</w:t>
      </w:r>
      <w:r>
        <w:rPr>
          <w:rFonts w:eastAsia="楷体_GB2312" w:cs="宋体;SimSun" w:hint="eastAsia" w:ascii="楷体_GB2312" w:hAnsi="楷体_GB2312"/>
          <w:kern w:val="2"/>
        </w:rPr>
        <w:t>9</w:t>
      </w:r>
      <w:r>
        <w:rPr>
          <w:rFonts w:ascii="楷体_GB2312" w:hAnsi="楷体_GB2312" w:cs="宋体;SimSun" w:hint="eastAsia" w:eastAsia="楷体_GB2312"/>
          <w:kern w:val="2"/>
        </w:rPr>
        <w:t>月</w:t>
      </w:r>
      <w:r>
        <w:rPr>
          <w:rFonts w:eastAsia="楷体_GB2312" w:cs="宋体;SimSun" w:hint="eastAsia" w:ascii="楷体_GB2312" w:hAnsi="楷体_GB2312"/>
          <w:kern w:val="2"/>
        </w:rPr>
        <w:t>21</w:t>
      </w:r>
      <w:r>
        <w:rPr>
          <w:rFonts w:ascii="楷体_GB2312" w:hAnsi="楷体_GB2312" w:cs="宋体;SimSun" w:hint="eastAsia" w:eastAsia="楷体_GB2312"/>
          <w:kern w:val="2"/>
        </w:rPr>
        <w:t>日西安市第十四届人民代表大会常务委员会第二十四次会议通过　</w:t>
      </w:r>
      <w:r>
        <w:rPr>
          <w:rFonts w:eastAsia="楷体_GB2312" w:cs="宋体;SimSun" w:hint="eastAsia" w:ascii="楷体_GB2312" w:hAnsi="楷体_GB2312"/>
          <w:kern w:val="2"/>
        </w:rPr>
        <w:t>2010</w:t>
      </w:r>
      <w:r>
        <w:rPr>
          <w:rFonts w:ascii="楷体_GB2312" w:hAnsi="楷体_GB2312" w:cs="宋体;SimSun" w:hint="eastAsia" w:eastAsia="楷体_GB2312"/>
          <w:kern w:val="2"/>
        </w:rPr>
        <w:t>年</w:t>
      </w:r>
      <w:r>
        <w:rPr>
          <w:rFonts w:eastAsia="楷体_GB2312" w:cs="宋体;SimSun" w:hint="eastAsia" w:ascii="楷体_GB2312" w:hAnsi="楷体_GB2312"/>
          <w:kern w:val="2"/>
        </w:rPr>
        <w:t>11</w:t>
      </w:r>
      <w:r>
        <w:rPr>
          <w:rFonts w:ascii="楷体_GB2312" w:hAnsi="楷体_GB2312" w:cs="宋体;SimSun" w:hint="eastAsia" w:eastAsia="楷体_GB2312"/>
          <w:kern w:val="2"/>
        </w:rPr>
        <w:t>月</w:t>
      </w:r>
      <w:r>
        <w:rPr>
          <w:rFonts w:eastAsia="楷体_GB2312" w:cs="宋体;SimSun" w:hint="eastAsia" w:ascii="楷体_GB2312" w:hAnsi="楷体_GB2312"/>
          <w:kern w:val="2"/>
        </w:rPr>
        <w:t>25</w:t>
      </w:r>
      <w:r>
        <w:rPr>
          <w:rFonts w:ascii="楷体_GB2312" w:hAnsi="楷体_GB2312" w:cs="宋体;SimSun" w:hint="eastAsia" w:eastAsia="楷体_GB2312"/>
          <w:kern w:val="2"/>
        </w:rPr>
        <w:t>日陕西省第十一届人民代表大会常务委员会第十九次会议批准</w:t>
      </w:r>
    </w:p>
    <w:p>
      <w:pPr>
        <w:pStyle w:val="Normal"/>
        <w:widowControl w:val="false"/>
        <w:spacing w:lineRule="exact" w:line="600"/>
        <w:ind w:firstLineChars="200" w:startChars="200" w:endChars="200"/>
        <w:jc w:val="both"/>
        <w:rPr/>
      </w:pPr>
      <w:r>
        <w:rPr>
          <w:rFonts w:ascii="楷体_GB2312" w:hAnsi="楷体_GB2312" w:cs="宋体;SimSun" w:hint="eastAsia" w:eastAsia="楷体_GB2312"/>
          <w:kern w:val="2"/>
        </w:rPr>
        <w:t>根据</w:t>
      </w:r>
      <w:r>
        <w:rPr>
          <w:rFonts w:eastAsia="楷体_GB2312" w:cs="宋体;SimSun" w:hint="eastAsia" w:ascii="楷体_GB2312" w:hAnsi="楷体_GB2312"/>
          <w:kern w:val="2"/>
        </w:rPr>
        <w:t>2020</w:t>
      </w:r>
      <w:r>
        <w:rPr>
          <w:rFonts w:ascii="楷体_GB2312" w:hAnsi="楷体_GB2312" w:cs="宋体;SimSun" w:hint="eastAsia" w:eastAsia="楷体_GB2312"/>
          <w:kern w:val="2"/>
        </w:rPr>
        <w:t>年</w:t>
      </w:r>
      <w:r>
        <w:rPr>
          <w:rFonts w:eastAsia="楷体_GB2312" w:cs="宋体;SimSun" w:hint="eastAsia" w:ascii="楷体_GB2312" w:hAnsi="楷体_GB2312"/>
          <w:kern w:val="2"/>
        </w:rPr>
        <w:t>10</w:t>
      </w:r>
      <w:r>
        <w:rPr>
          <w:rFonts w:ascii="楷体_GB2312" w:hAnsi="楷体_GB2312" w:cs="宋体;SimSun" w:hint="eastAsia" w:eastAsia="楷体_GB2312"/>
          <w:kern w:val="2"/>
        </w:rPr>
        <w:t>月</w:t>
      </w:r>
      <w:r>
        <w:rPr>
          <w:rFonts w:eastAsia="楷体_GB2312" w:cs="宋体;SimSun" w:hint="eastAsia" w:ascii="楷体_GB2312" w:hAnsi="楷体_GB2312"/>
          <w:kern w:val="2"/>
        </w:rPr>
        <w:t>21</w:t>
      </w:r>
      <w:r>
        <w:rPr>
          <w:rFonts w:ascii="楷体_GB2312" w:hAnsi="楷体_GB2312" w:cs="宋体;SimSun" w:hint="eastAsia" w:eastAsia="楷体_GB2312"/>
          <w:kern w:val="2"/>
        </w:rPr>
        <w:t>日西安市第十六届人民代表大会常务委员会第三十七次会议通过　</w:t>
      </w:r>
      <w:r>
        <w:rPr>
          <w:rFonts w:eastAsia="楷体_GB2312" w:cs="宋体;SimSun" w:hint="eastAsia" w:ascii="楷体_GB2312" w:hAnsi="楷体_GB2312"/>
          <w:kern w:val="2"/>
        </w:rPr>
        <w:t>2020</w:t>
      </w:r>
      <w:r>
        <w:rPr>
          <w:rFonts w:ascii="楷体_GB2312" w:hAnsi="楷体_GB2312" w:cs="宋体;SimSun" w:hint="eastAsia" w:eastAsia="楷体_GB2312"/>
          <w:kern w:val="2"/>
        </w:rPr>
        <w:t>年</w:t>
      </w:r>
      <w:r>
        <w:rPr>
          <w:rFonts w:eastAsia="楷体_GB2312" w:cs="宋体;SimSun" w:hint="eastAsia" w:ascii="楷体_GB2312" w:hAnsi="楷体_GB2312"/>
          <w:kern w:val="2"/>
        </w:rPr>
        <w:t>11</w:t>
      </w:r>
      <w:r>
        <w:rPr>
          <w:rFonts w:ascii="楷体_GB2312" w:hAnsi="楷体_GB2312" w:cs="宋体;SimSun" w:hint="eastAsia" w:eastAsia="楷体_GB2312"/>
          <w:kern w:val="2"/>
        </w:rPr>
        <w:t>月</w:t>
      </w:r>
      <w:r>
        <w:rPr>
          <w:rFonts w:eastAsia="楷体_GB2312" w:cs="宋体;SimSun" w:hint="eastAsia" w:ascii="楷体_GB2312" w:hAnsi="楷体_GB2312"/>
          <w:kern w:val="2"/>
        </w:rPr>
        <w:t>26</w:t>
      </w:r>
      <w:r>
        <w:rPr>
          <w:rFonts w:ascii="楷体_GB2312" w:hAnsi="楷体_GB2312" w:cs="宋体;SimSun" w:hint="eastAsia" w:eastAsia="楷体_GB2312"/>
          <w:kern w:val="2"/>
        </w:rPr>
        <w:t>日陕西省第十三届人民代表大会常务委员会第二十三次会议批准的《西安市人民代表大会常务委员会关于修改〈西安市保护消费者合法权益条例〉等</w:t>
      </w:r>
      <w:r>
        <w:rPr>
          <w:rFonts w:eastAsia="楷体_GB2312" w:cs="宋体;SimSun" w:hint="eastAsia" w:ascii="楷体_GB2312" w:hAnsi="楷体_GB2312"/>
          <w:kern w:val="2"/>
        </w:rPr>
        <w:t>65</w:t>
      </w:r>
      <w:r>
        <w:rPr>
          <w:rFonts w:ascii="楷体_GB2312" w:hAnsi="楷体_GB2312" w:cs="宋体;SimSun" w:hint="eastAsia" w:eastAsia="楷体_GB2312"/>
          <w:kern w:val="2"/>
        </w:rPr>
        <w:t>部地方性法规的决定》修正）</w:t>
      </w:r>
    </w:p>
    <w:p>
      <w:pPr>
        <w:pStyle w:val="Normal"/>
        <w:widowControl w:val="false"/>
        <w:spacing w:lineRule="exact" w:line="600"/>
        <w:ind w:firstLineChars="200" w:startChars="200" w:endChars="200"/>
        <w:jc w:val="both"/>
        <w:rPr>
          <w:rFonts w:ascii="楷体_GB2312" w:hAnsi="楷体_GB2312" w:eastAsia="楷体_GB2312" w:cs="宋体;SimSun" w:hint="eastAsia"/>
          <w:kern w:val="2"/>
        </w:rPr>
      </w:pPr>
      <w:r>
        <w:rPr>
          <w:rFonts w:eastAsia="楷体_GB2312" w:cs="宋体;SimSun" w:hint="eastAsia" w:ascii="楷体_GB2312" w:hAnsi="楷体_GB2312"/>
          <w:kern w:val="2"/>
        </w:rPr>
      </w:r>
    </w:p>
    <w:p>
      <w:pPr>
        <w:pStyle w:val="Normal"/>
        <w:widowControl w:val="false"/>
        <w:spacing w:lineRule="exact" w:line="600"/>
        <w:jc w:val="center"/>
        <w:rPr/>
      </w:pPr>
      <w:r>
        <w:rPr>
          <w:rFonts w:ascii="楷体_GB2312" w:hAnsi="楷体_GB2312" w:hint="eastAsia" w:eastAsia="楷体_GB2312"/>
          <w:kern w:val="2"/>
        </w:rPr>
        <w:t>目　　录</w:t>
      </w:r>
    </w:p>
    <w:p>
      <w:pPr>
        <w:pStyle w:val="Normal"/>
        <w:widowControl w:val="false"/>
        <w:spacing w:lineRule="exact" w:line="600"/>
        <w:rPr/>
      </w:pPr>
      <w:r>
        <w:rPr>
          <w:rFonts w:ascii="宋体;SimSun" w:hAnsi="宋体;SimSun" w:cs="宋体;SimSun" w:hint="eastAsia" w:eastAsia="宋体;SimSun"/>
          <w:kern w:val="2"/>
        </w:rPr>
        <w:t>　　</w:t>
      </w:r>
      <w:r>
        <w:rPr>
          <w:rFonts w:ascii="楷体_GB2312" w:hAnsi="楷体_GB2312" w:hint="eastAsia" w:eastAsia="楷体_GB2312"/>
          <w:kern w:val="2"/>
        </w:rPr>
        <w:t>第一章　总  则</w:t>
      </w:r>
    </w:p>
    <w:p>
      <w:pPr>
        <w:pStyle w:val="Normal"/>
        <w:widowControl w:val="false"/>
        <w:spacing w:lineRule="exact" w:line="600"/>
        <w:rPr/>
      </w:pPr>
      <w:r>
        <w:rPr>
          <w:rFonts w:ascii="宋体;SimSun" w:hAnsi="宋体;SimSun" w:cs="宋体;SimSun" w:hint="eastAsia" w:eastAsia="宋体;SimSun"/>
          <w:kern w:val="2"/>
        </w:rPr>
        <w:t>　　</w:t>
      </w:r>
      <w:r>
        <w:rPr>
          <w:rFonts w:ascii="楷体_GB2312" w:hAnsi="楷体_GB2312" w:hint="eastAsia" w:eastAsia="楷体_GB2312"/>
          <w:kern w:val="2"/>
        </w:rPr>
        <w:t>第二章　职工代表大会</w:t>
      </w:r>
    </w:p>
    <w:p>
      <w:pPr>
        <w:pStyle w:val="Normal"/>
        <w:widowControl w:val="false"/>
        <w:spacing w:lineRule="exact" w:line="600"/>
        <w:rPr/>
      </w:pPr>
      <w:r>
        <w:rPr>
          <w:rFonts w:ascii="宋体;SimSun" w:hAnsi="宋体;SimSun" w:cs="宋体;SimSun" w:hint="eastAsia" w:eastAsia="宋体;SimSun"/>
          <w:kern w:val="2"/>
        </w:rPr>
        <w:t>　　</w:t>
      </w:r>
      <w:r>
        <w:rPr>
          <w:rFonts w:ascii="楷体_GB2312" w:hAnsi="楷体_GB2312" w:hint="eastAsia" w:eastAsia="楷体_GB2312"/>
          <w:kern w:val="2"/>
        </w:rPr>
        <w:t>第三章　厂务公开</w:t>
      </w:r>
    </w:p>
    <w:p>
      <w:pPr>
        <w:pStyle w:val="Normal"/>
        <w:widowControl w:val="false"/>
        <w:spacing w:lineRule="exact" w:line="600"/>
        <w:rPr/>
      </w:pPr>
      <w:r>
        <w:rPr>
          <w:rFonts w:ascii="宋体;SimSun" w:hAnsi="宋体;SimSun" w:cs="宋体;SimSun" w:hint="eastAsia" w:eastAsia="宋体;SimSun"/>
          <w:kern w:val="2"/>
        </w:rPr>
        <w:t>　　</w:t>
      </w:r>
      <w:r>
        <w:rPr>
          <w:rFonts w:ascii="楷体_GB2312" w:hAnsi="楷体_GB2312" w:hint="eastAsia" w:eastAsia="楷体_GB2312"/>
          <w:kern w:val="2"/>
        </w:rPr>
        <w:t>第四章　平等协商</w:t>
      </w:r>
    </w:p>
    <w:p>
      <w:pPr>
        <w:pStyle w:val="Normal"/>
        <w:widowControl w:val="false"/>
        <w:spacing w:lineRule="exact" w:line="600"/>
        <w:rPr/>
      </w:pPr>
      <w:r>
        <w:rPr>
          <w:rFonts w:ascii="宋体;SimSun" w:hAnsi="宋体;SimSun" w:cs="宋体;SimSun" w:hint="eastAsia" w:eastAsia="宋体;SimSun"/>
          <w:kern w:val="2"/>
        </w:rPr>
        <w:t>　　</w:t>
      </w:r>
      <w:r>
        <w:rPr>
          <w:rFonts w:ascii="楷体_GB2312" w:hAnsi="楷体_GB2312" w:hint="eastAsia" w:eastAsia="楷体_GB2312"/>
          <w:kern w:val="2"/>
        </w:rPr>
        <w:t>第五章　职工董事和职工监事</w:t>
      </w:r>
    </w:p>
    <w:p>
      <w:pPr>
        <w:pStyle w:val="Normal"/>
        <w:widowControl w:val="false"/>
        <w:spacing w:lineRule="exact" w:line="600"/>
        <w:rPr/>
      </w:pPr>
      <w:r>
        <w:rPr>
          <w:rFonts w:ascii="宋体;SimSun" w:hAnsi="宋体;SimSun" w:cs="宋体;SimSun" w:hint="eastAsia" w:eastAsia="宋体;SimSun"/>
          <w:kern w:val="2"/>
        </w:rPr>
        <w:t>　　</w:t>
      </w:r>
      <w:r>
        <w:rPr>
          <w:rFonts w:ascii="楷体_GB2312" w:hAnsi="楷体_GB2312" w:hint="eastAsia" w:eastAsia="楷体_GB2312"/>
          <w:kern w:val="2"/>
        </w:rPr>
        <w:t>第六章　法律责任</w:t>
      </w:r>
    </w:p>
    <w:p>
      <w:pPr>
        <w:pStyle w:val="Normal"/>
        <w:widowControl w:val="false"/>
        <w:spacing w:lineRule="exact" w:line="600"/>
        <w:rPr/>
      </w:pPr>
      <w:r>
        <w:rPr>
          <w:rFonts w:ascii="宋体;SimSun" w:hAnsi="宋体;SimSun" w:cs="宋体;SimSun" w:hint="eastAsia" w:eastAsia="宋体;SimSun"/>
          <w:kern w:val="2"/>
        </w:rPr>
        <w:t>　　</w:t>
      </w:r>
      <w:r>
        <w:rPr>
          <w:rFonts w:ascii="楷体_GB2312" w:hAnsi="楷体_GB2312" w:hint="eastAsia" w:eastAsia="楷体_GB2312"/>
          <w:kern w:val="2"/>
        </w:rPr>
        <w:t>第七章　附  则</w:t>
      </w:r>
    </w:p>
    <w:p>
      <w:pPr>
        <w:pStyle w:val="Normal"/>
        <w:widowControl w:val="false"/>
        <w:spacing w:lineRule="exact" w:line="600"/>
        <w:rPr>
          <w:rFonts w:ascii="楷体_GB2312" w:hAnsi="楷体_GB2312" w:eastAsia="楷体_GB2312" w:hint="eastAsia"/>
          <w:kern w:val="2"/>
        </w:rPr>
      </w:pPr>
      <w:r>
        <w:rPr>
          <w:rFonts w:eastAsia="楷体_GB2312" w:hint="eastAsia" w:ascii="楷体_GB2312" w:hAnsi="楷体_GB2312"/>
          <w:kern w:val="2"/>
        </w:rPr>
      </w:r>
    </w:p>
    <w:p>
      <w:pPr>
        <w:pStyle w:val="Normal"/>
        <w:widowControl w:val="false"/>
        <w:spacing w:lineRule="exact" w:line="600"/>
        <w:jc w:val="center"/>
        <w:rPr/>
      </w:pPr>
      <w:r>
        <w:rPr>
          <w:rFonts w:ascii="黑体;SimHei" w:hAnsi="黑体;SimHei" w:cs="黑体;SimHei" w:eastAsia="黑体;SimHei"/>
          <w:kern w:val="2"/>
        </w:rPr>
        <w:t>第一章</w:t>
      </w:r>
      <w:r>
        <w:rPr>
          <w:rFonts w:ascii="黑体;SimHei" w:hAnsi="黑体;SimHei" w:cs="黑体;SimHei" w:hint="eastAsia" w:eastAsia="黑体;SimHei"/>
          <w:kern w:val="2"/>
        </w:rPr>
        <w:t>　</w:t>
      </w:r>
      <w:r>
        <w:rPr>
          <w:rFonts w:ascii="黑体;SimHei" w:hAnsi="黑体;SimHei" w:cs="黑体;SimHei" w:eastAsia="黑体;SimHei"/>
          <w:kern w:val="2"/>
        </w:rPr>
        <w:t>总</w:t>
      </w:r>
      <w:r>
        <w:rPr>
          <w:rFonts w:ascii="黑体;SimHei" w:hAnsi="黑体;SimHei" w:cs="黑体;SimHei" w:hint="eastAsia" w:eastAsia="黑体;SimHei"/>
          <w:kern w:val="2"/>
        </w:rPr>
        <w:t xml:space="preserve">  </w:t>
      </w:r>
      <w:r>
        <w:rPr>
          <w:rFonts w:ascii="黑体;SimHei" w:hAnsi="黑体;SimHei" w:cs="黑体;SimHei" w:eastAsia="黑体;SimHei"/>
          <w:kern w:val="2"/>
        </w:rPr>
        <w:t>则</w:t>
      </w:r>
    </w:p>
    <w:p>
      <w:pPr>
        <w:pStyle w:val="Normal"/>
        <w:widowControl w:val="false"/>
        <w:spacing w:lineRule="exact" w:line="600"/>
        <w:rPr>
          <w:rFonts w:ascii="黑体;SimHei" w:hAnsi="黑体;SimHei" w:eastAsia="黑体;SimHei" w:cs="黑体;SimHei"/>
          <w:kern w:val="2"/>
        </w:rPr>
      </w:pPr>
      <w:r>
        <w:rPr>
          <w:rFonts w:eastAsia="黑体;SimHei" w:cs="黑体;SimHei" w:ascii="黑体;SimHei" w:hAnsi="黑体;SimHei"/>
          <w:kern w:val="2"/>
        </w:rPr>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第一条</w:t>
      </w:r>
      <w:r>
        <w:rPr>
          <w:rFonts w:hint="eastAsia"/>
          <w:kern w:val="2"/>
        </w:rPr>
        <w:t>　</w:t>
      </w:r>
      <w:r>
        <w:rPr>
          <w:kern w:val="2"/>
        </w:rPr>
        <w:t>为了加强企业民主管理，保障职工依法行使民主权利，构建和谐稳定劳动关系，促进企业科学发展，根据《中华人民共和国劳动法》《中华人民共和国工会法》《中华人民共和国公司法》等法律、法规的规定，结合本市实际，制定本条例。</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第二条</w:t>
      </w:r>
      <w:r>
        <w:rPr>
          <w:rFonts w:hint="eastAsia"/>
          <w:kern w:val="2"/>
        </w:rPr>
        <w:t>　</w:t>
      </w:r>
      <w:r>
        <w:rPr>
          <w:kern w:val="2"/>
        </w:rPr>
        <w:t>本市行政区域内的企业民主管理活动适用本条例。</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第三条</w:t>
      </w:r>
      <w:r>
        <w:rPr>
          <w:rFonts w:hint="eastAsia"/>
          <w:kern w:val="2"/>
        </w:rPr>
        <w:t>　</w:t>
      </w:r>
      <w:r>
        <w:rPr>
          <w:kern w:val="2"/>
        </w:rPr>
        <w:t>企业应当建立民主管理制度。</w:t>
      </w:r>
    </w:p>
    <w:p>
      <w:pPr>
        <w:pStyle w:val="Normal"/>
        <w:widowControl w:val="false"/>
        <w:spacing w:lineRule="exact" w:line="600"/>
        <w:jc w:val="both"/>
        <w:rPr/>
      </w:pPr>
      <w:r>
        <w:rPr>
          <w:rFonts w:hint="eastAsia"/>
          <w:kern w:val="2"/>
        </w:rPr>
        <w:t>　　</w:t>
      </w:r>
      <w:r>
        <w:rPr>
          <w:kern w:val="2"/>
        </w:rPr>
        <w:t>企业通过职工大会</w:t>
      </w:r>
      <w:r>
        <w:rPr>
          <w:rFonts w:hint="eastAsia"/>
          <w:kern w:val="2"/>
        </w:rPr>
        <w:t>、</w:t>
      </w:r>
      <w:r>
        <w:rPr>
          <w:kern w:val="2"/>
        </w:rPr>
        <w:t>职工代表大会、厂务公开、平等协商、职工董事和职工监事等制度以及与企业相适应的其他形式实行民主管理。</w:t>
      </w:r>
    </w:p>
    <w:p>
      <w:pPr>
        <w:pStyle w:val="Normal"/>
        <w:widowControl w:val="false"/>
        <w:spacing w:lineRule="exact" w:line="600"/>
        <w:jc w:val="both"/>
        <w:rPr/>
      </w:pPr>
      <w:r>
        <w:rPr>
          <w:rFonts w:hint="eastAsia"/>
          <w:kern w:val="2"/>
        </w:rPr>
        <w:t>　　</w:t>
      </w:r>
      <w:r>
        <w:rPr>
          <w:kern w:val="2"/>
        </w:rPr>
        <w:t>国有企业民主管理的基本形式是职工代表大会。</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第四条</w:t>
      </w:r>
      <w:r>
        <w:rPr>
          <w:rFonts w:hint="eastAsia"/>
          <w:kern w:val="2"/>
        </w:rPr>
        <w:t>　</w:t>
      </w:r>
      <w:r>
        <w:rPr>
          <w:kern w:val="2"/>
        </w:rPr>
        <w:t>市、区县人民政府及其有关部门，应当支持企业开展民主管理活动，依法对企业实行民主管理情况进行检查和监督。</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第五条</w:t>
      </w:r>
      <w:r>
        <w:rPr>
          <w:rFonts w:hint="eastAsia"/>
          <w:kern w:val="2"/>
        </w:rPr>
        <w:t>　</w:t>
      </w:r>
      <w:r>
        <w:rPr>
          <w:kern w:val="2"/>
        </w:rPr>
        <w:t>市、区县总工会、产业工会负责指导和协调本地区、本系统企业民主管理工作，监督企业建立和完善民主管理制度。</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第六条</w:t>
      </w:r>
      <w:r>
        <w:rPr>
          <w:rFonts w:hint="eastAsia"/>
          <w:kern w:val="2"/>
        </w:rPr>
        <w:t>　</w:t>
      </w:r>
      <w:r>
        <w:rPr>
          <w:kern w:val="2"/>
        </w:rPr>
        <w:t>企业工会依法组织职工参与企业民主管理，维护职工民主管理的权利。</w:t>
      </w:r>
    </w:p>
    <w:p>
      <w:pPr>
        <w:pStyle w:val="Normal"/>
        <w:widowControl w:val="false"/>
        <w:spacing w:lineRule="exact" w:line="600"/>
        <w:jc w:val="both"/>
        <w:rPr/>
      </w:pPr>
      <w:r>
        <w:rPr>
          <w:rFonts w:hint="eastAsia"/>
          <w:kern w:val="2"/>
        </w:rPr>
        <w:t>　　</w:t>
      </w:r>
      <w:r>
        <w:rPr>
          <w:kern w:val="2"/>
        </w:rPr>
        <w:t>职工应当依法行使民主权利，参与企业民主管理活动，支持企业依法生产经营和管理。</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第七条</w:t>
      </w:r>
      <w:r>
        <w:rPr>
          <w:rFonts w:hint="eastAsia"/>
          <w:kern w:val="2"/>
        </w:rPr>
        <w:t>　</w:t>
      </w:r>
      <w:r>
        <w:rPr>
          <w:kern w:val="2"/>
        </w:rPr>
        <w:t>企业应当为职工参与企业民主管理提供条件，保障职工依法享有知情权、参与权、表达权和监督权。</w:t>
      </w:r>
    </w:p>
    <w:p>
      <w:pPr>
        <w:pStyle w:val="Normal"/>
        <w:widowControl w:val="false"/>
        <w:spacing w:lineRule="exact" w:line="600"/>
        <w:rPr>
          <w:kern w:val="2"/>
        </w:rPr>
      </w:pPr>
      <w:r>
        <w:rPr>
          <w:kern w:val="2"/>
        </w:rPr>
      </w:r>
    </w:p>
    <w:p>
      <w:pPr>
        <w:pStyle w:val="Normal"/>
        <w:widowControl w:val="false"/>
        <w:spacing w:lineRule="exact" w:line="600"/>
        <w:jc w:val="center"/>
        <w:rPr/>
      </w:pPr>
      <w:r>
        <w:rPr>
          <w:rFonts w:ascii="黑体;SimHei" w:hAnsi="黑体;SimHei" w:cs="黑体;SimHei" w:eastAsia="黑体;SimHei"/>
          <w:kern w:val="2"/>
        </w:rPr>
        <w:t>第二章</w:t>
      </w:r>
      <w:r>
        <w:rPr>
          <w:rFonts w:ascii="黑体;SimHei" w:hAnsi="黑体;SimHei" w:cs="黑体;SimHei" w:hint="eastAsia" w:eastAsia="黑体;SimHei"/>
          <w:kern w:val="2"/>
        </w:rPr>
        <w:t>　</w:t>
      </w:r>
      <w:r>
        <w:rPr>
          <w:rFonts w:ascii="黑体;SimHei" w:hAnsi="黑体;SimHei" w:cs="黑体;SimHei" w:eastAsia="黑体;SimHei"/>
          <w:kern w:val="2"/>
        </w:rPr>
        <w:t>职工代表大会</w:t>
      </w:r>
    </w:p>
    <w:p>
      <w:pPr>
        <w:pStyle w:val="Normal"/>
        <w:widowControl w:val="false"/>
        <w:spacing w:lineRule="exact" w:line="600"/>
        <w:rPr>
          <w:rFonts w:ascii="黑体;SimHei" w:hAnsi="黑体;SimHei" w:eastAsia="黑体;SimHei" w:cs="黑体;SimHei"/>
          <w:kern w:val="2"/>
        </w:rPr>
      </w:pPr>
      <w:r>
        <w:rPr>
          <w:rFonts w:eastAsia="黑体;SimHei" w:cs="黑体;SimHei" w:ascii="黑体;SimHei" w:hAnsi="黑体;SimHei"/>
          <w:kern w:val="2"/>
        </w:rPr>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第八条</w:t>
      </w:r>
      <w:r>
        <w:rPr>
          <w:rFonts w:hint="eastAsia"/>
          <w:kern w:val="2"/>
        </w:rPr>
        <w:t>　</w:t>
      </w:r>
      <w:r>
        <w:rPr>
          <w:kern w:val="2"/>
        </w:rPr>
        <w:t>企业应当建立职工代表大会或者职工大会制度。</w:t>
      </w:r>
    </w:p>
    <w:p>
      <w:pPr>
        <w:pStyle w:val="Normal"/>
        <w:widowControl w:val="false"/>
        <w:spacing w:lineRule="exact" w:line="600"/>
        <w:jc w:val="both"/>
        <w:rPr/>
      </w:pPr>
      <w:r>
        <w:rPr>
          <w:rFonts w:hint="eastAsia"/>
          <w:kern w:val="2"/>
        </w:rPr>
        <w:t>　　</w:t>
      </w:r>
      <w:r>
        <w:rPr>
          <w:kern w:val="2"/>
        </w:rPr>
        <w:t>职工人数在一百人以上的企业，应当建立职工代表大会制度；职工人数不足一百人的企业应当建立职工大会制度。</w:t>
      </w:r>
    </w:p>
    <w:p>
      <w:pPr>
        <w:pStyle w:val="Normal"/>
        <w:widowControl w:val="false"/>
        <w:spacing w:lineRule="exact" w:line="600"/>
        <w:jc w:val="both"/>
        <w:rPr/>
      </w:pPr>
      <w:r>
        <w:rPr>
          <w:rFonts w:hint="eastAsia"/>
          <w:kern w:val="2"/>
        </w:rPr>
        <w:t>　　</w:t>
      </w:r>
      <w:r>
        <w:rPr>
          <w:kern w:val="2"/>
        </w:rPr>
        <w:t>职工大会的职权、 组织原则、会议程序、议事规则等与职工代表大会相同。</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第九条</w:t>
      </w:r>
      <w:r>
        <w:rPr>
          <w:rFonts w:hint="eastAsia"/>
          <w:kern w:val="2"/>
        </w:rPr>
        <w:t>　</w:t>
      </w:r>
      <w:r>
        <w:rPr>
          <w:kern w:val="2"/>
        </w:rPr>
        <w:t>职工代表大会是职工行使民主管理权利的机构，按照民主集中制原则履行职权。</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第十条</w:t>
      </w:r>
      <w:r>
        <w:rPr>
          <w:rFonts w:hint="eastAsia"/>
          <w:kern w:val="2"/>
        </w:rPr>
        <w:t>　</w:t>
      </w:r>
      <w:r>
        <w:rPr>
          <w:kern w:val="2"/>
        </w:rPr>
        <w:t>职工代表大会代表人数按照下列标准确定：</w:t>
      </w:r>
    </w:p>
    <w:p>
      <w:pPr>
        <w:pStyle w:val="Normal"/>
        <w:widowControl w:val="false"/>
        <w:spacing w:lineRule="exact" w:line="600"/>
        <w:jc w:val="both"/>
        <w:rPr/>
      </w:pPr>
      <w:r>
        <w:rPr>
          <w:rFonts w:hint="eastAsia"/>
          <w:kern w:val="2"/>
        </w:rPr>
        <w:t>　　</w:t>
      </w:r>
      <w:r>
        <w:rPr>
          <w:kern w:val="2"/>
        </w:rPr>
        <w:t>一百人以上不足五百人的企业，职工代表人数按照三十人至五十人确定；五百人以上不足三千人的企业，职工代表人数按照五十人至一百五十人确定；三千人以上的企业，职工代表人数一般不超过二百人。</w:t>
      </w:r>
    </w:p>
    <w:p>
      <w:pPr>
        <w:pStyle w:val="Normal"/>
        <w:widowControl w:val="false"/>
        <w:spacing w:lineRule="exact" w:line="600"/>
        <w:jc w:val="both"/>
        <w:rPr>
          <w:kern w:val="2"/>
        </w:rPr>
      </w:pPr>
      <w:r>
        <w:rPr>
          <w:rFonts w:hint="eastAsia"/>
          <w:kern w:val="2"/>
        </w:rPr>
        <w:t>　　</w:t>
      </w:r>
      <w:r>
        <w:rPr>
          <w:rFonts w:ascii="黑体;SimHei" w:hAnsi="黑体;SimHei" w:cs="黑体;SimHei" w:eastAsia="黑体;SimHei"/>
          <w:kern w:val="2"/>
        </w:rPr>
        <w:t>第十一条</w:t>
      </w:r>
      <w:r>
        <w:rPr>
          <w:rFonts w:hint="eastAsia"/>
          <w:kern w:val="2"/>
        </w:rPr>
        <w:t>　</w:t>
      </w:r>
      <w:r>
        <w:rPr>
          <w:kern w:val="2"/>
        </w:rPr>
        <w:t>职工代表应当由企业的一线职工、技术人员、管理人员、企业负责人和其他方面的职工组成。其中一线职工代表的比例不得低于百分之五十，中层以上管理人员代表的比例不得超过百分之二十。</w:t>
      </w:r>
      <w:r>
        <w:rPr>
          <w:rFonts w:hint="eastAsia"/>
          <w:kern w:val="2"/>
        </w:rPr>
        <w:t>有女职工和劳务派遣职工的企业，职工代表中应当有适当比例的女职工和劳务派遣职工代表。</w:t>
      </w:r>
    </w:p>
    <w:p>
      <w:pPr>
        <w:pStyle w:val="Normal"/>
        <w:widowControl w:val="false"/>
        <w:spacing w:lineRule="exact" w:line="600"/>
        <w:ind w:firstLine="630" w:end="0"/>
        <w:jc w:val="both"/>
        <w:rPr>
          <w:rFonts w:hint="eastAsia"/>
          <w:kern w:val="2"/>
        </w:rPr>
      </w:pPr>
      <w:r>
        <w:rPr>
          <w:rFonts w:ascii="黑体;SimHei" w:hAnsi="黑体;SimHei" w:cs="黑体;SimHei" w:eastAsia="黑体;SimHei"/>
          <w:kern w:val="2"/>
        </w:rPr>
        <w:t>第十二条</w:t>
      </w:r>
      <w:r>
        <w:rPr>
          <w:rFonts w:hint="eastAsia"/>
          <w:kern w:val="2"/>
        </w:rPr>
        <w:t>　</w:t>
      </w:r>
      <w:r>
        <w:rPr>
          <w:kern w:val="2"/>
        </w:rPr>
        <w:t>与企业</w:t>
      </w:r>
      <w:r>
        <w:rPr>
          <w:rFonts w:hint="eastAsia"/>
          <w:kern w:val="2"/>
        </w:rPr>
        <w:t>签订劳动合同</w:t>
      </w:r>
      <w:r>
        <w:rPr>
          <w:kern w:val="2"/>
        </w:rPr>
        <w:t>建立劳动关系</w:t>
      </w:r>
      <w:r>
        <w:rPr>
          <w:rFonts w:hint="eastAsia"/>
          <w:kern w:val="2"/>
        </w:rPr>
        <w:t>以及与企业存在事实劳动关系</w:t>
      </w:r>
      <w:r>
        <w:rPr>
          <w:kern w:val="2"/>
        </w:rPr>
        <w:t>的职工，</w:t>
      </w:r>
      <w:r>
        <w:rPr>
          <w:rFonts w:hint="eastAsia"/>
          <w:kern w:val="2"/>
        </w:rPr>
        <w:t>有选举和被选举</w:t>
      </w:r>
      <w:r>
        <w:rPr>
          <w:kern w:val="2"/>
        </w:rPr>
        <w:t>为职工代表</w:t>
      </w:r>
      <w:r>
        <w:rPr>
          <w:rFonts w:hint="eastAsia"/>
          <w:kern w:val="2"/>
        </w:rPr>
        <w:t>的权利</w:t>
      </w:r>
      <w:r>
        <w:rPr>
          <w:kern w:val="2"/>
        </w:rPr>
        <w:t>。</w:t>
      </w:r>
    </w:p>
    <w:p>
      <w:pPr>
        <w:pStyle w:val="Normal"/>
        <w:widowControl w:val="false"/>
        <w:spacing w:lineRule="exact" w:line="600"/>
        <w:ind w:firstLine="630" w:end="0"/>
        <w:jc w:val="both"/>
        <w:rPr>
          <w:kern w:val="2"/>
        </w:rPr>
      </w:pPr>
      <w:r>
        <w:rPr>
          <w:kern w:val="2"/>
        </w:rPr>
        <w:t>职工代表任期与职工代表大会届期相同，可以连选连任。</w:t>
      </w:r>
    </w:p>
    <w:p>
      <w:pPr>
        <w:pStyle w:val="Normal"/>
        <w:widowControl w:val="false"/>
        <w:spacing w:lineRule="exact" w:line="600"/>
        <w:jc w:val="both"/>
        <w:rPr>
          <w:rFonts w:hint="eastAsia"/>
          <w:kern w:val="2"/>
        </w:rPr>
      </w:pPr>
      <w:r>
        <w:rPr>
          <w:rFonts w:hint="eastAsia"/>
          <w:kern w:val="2"/>
        </w:rPr>
        <w:t>　　</w:t>
      </w:r>
      <w:r>
        <w:rPr>
          <w:rFonts w:ascii="黑体;SimHei" w:hAnsi="黑体;SimHei" w:cs="黑体;SimHei" w:eastAsia="黑体;SimHei"/>
          <w:kern w:val="2"/>
        </w:rPr>
        <w:t>第十三条</w:t>
      </w:r>
      <w:r>
        <w:rPr>
          <w:rFonts w:hint="eastAsia"/>
          <w:kern w:val="2"/>
        </w:rPr>
        <w:t>　</w:t>
      </w:r>
      <w:r>
        <w:rPr>
          <w:kern w:val="2"/>
        </w:rPr>
        <w:t>职工代表选举应当坚持民主、公正、公开的原则。</w:t>
      </w:r>
    </w:p>
    <w:p>
      <w:pPr>
        <w:pStyle w:val="Normal"/>
        <w:widowControl w:val="false"/>
        <w:spacing w:lineRule="exact" w:line="600"/>
        <w:jc w:val="both"/>
        <w:rPr/>
      </w:pPr>
      <w:r>
        <w:rPr>
          <w:rFonts w:hint="eastAsia"/>
          <w:kern w:val="2"/>
        </w:rPr>
        <w:t>　　</w:t>
      </w:r>
      <w:r>
        <w:rPr>
          <w:kern w:val="2"/>
        </w:rPr>
        <w:t>选举单位的划分、职工代表的名额分配、职工代表候选人的产生方式应由企业工会与企业协商确定。</w:t>
      </w:r>
    </w:p>
    <w:p>
      <w:pPr>
        <w:pStyle w:val="Normal"/>
        <w:widowControl w:val="false"/>
        <w:spacing w:lineRule="exact" w:line="600"/>
        <w:jc w:val="both"/>
        <w:rPr/>
      </w:pPr>
      <w:r>
        <w:rPr>
          <w:rFonts w:hint="eastAsia"/>
          <w:kern w:val="2"/>
        </w:rPr>
        <w:t>　　</w:t>
      </w:r>
      <w:r>
        <w:rPr>
          <w:kern w:val="2"/>
        </w:rPr>
        <w:t>职工代表候选人由职工民主推荐或者采用竞选的方式产生，经选举单位全体职工过半数同意，方可当选。</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第十四条</w:t>
      </w:r>
      <w:r>
        <w:rPr>
          <w:rFonts w:hint="eastAsia"/>
          <w:kern w:val="2"/>
        </w:rPr>
        <w:t>　</w:t>
      </w:r>
      <w:r>
        <w:rPr>
          <w:kern w:val="2"/>
        </w:rPr>
        <w:t>职工代表享有下列权利：</w:t>
      </w:r>
    </w:p>
    <w:p>
      <w:pPr>
        <w:pStyle w:val="Normal"/>
        <w:widowControl w:val="false"/>
        <w:spacing w:lineRule="exact" w:line="600"/>
        <w:jc w:val="both"/>
        <w:rPr/>
      </w:pPr>
      <w:r>
        <w:rPr>
          <w:rFonts w:hint="eastAsia"/>
          <w:kern w:val="2"/>
        </w:rPr>
        <w:t>　　</w:t>
      </w:r>
      <w:r>
        <w:rPr>
          <w:kern w:val="2"/>
        </w:rPr>
        <w:t>（一）参加职工代表大会，有选举权、被选举权和表决权；</w:t>
      </w:r>
    </w:p>
    <w:p>
      <w:pPr>
        <w:pStyle w:val="Normal"/>
        <w:widowControl w:val="false"/>
        <w:spacing w:lineRule="exact" w:line="600"/>
        <w:ind w:firstLine="630" w:end="0"/>
        <w:jc w:val="both"/>
        <w:rPr>
          <w:kern w:val="2"/>
        </w:rPr>
      </w:pPr>
      <w:r>
        <w:rPr>
          <w:kern w:val="2"/>
        </w:rPr>
        <w:t>（二）职工代表大会闭会期间对企业执行职工代表大会决议、决定情况进行监督、检查；</w:t>
      </w:r>
    </w:p>
    <w:p>
      <w:pPr>
        <w:pStyle w:val="Normal"/>
        <w:widowControl w:val="false"/>
        <w:spacing w:lineRule="exact" w:line="600"/>
        <w:ind w:firstLine="630" w:end="0"/>
        <w:jc w:val="both"/>
        <w:rPr>
          <w:rFonts w:hint="eastAsia"/>
          <w:kern w:val="2"/>
        </w:rPr>
      </w:pPr>
      <w:r>
        <w:rPr>
          <w:kern w:val="2"/>
        </w:rPr>
        <w:t>（三）对涉及职工权益的有关事项有知情权和建议权；</w:t>
      </w:r>
    </w:p>
    <w:p>
      <w:pPr>
        <w:pStyle w:val="Normal"/>
        <w:widowControl w:val="false"/>
        <w:spacing w:lineRule="exact" w:line="600"/>
        <w:ind w:firstLine="630" w:end="0"/>
        <w:jc w:val="both"/>
        <w:rPr>
          <w:rFonts w:hint="eastAsia"/>
          <w:kern w:val="2"/>
        </w:rPr>
      </w:pPr>
      <w:r>
        <w:rPr>
          <w:kern w:val="2"/>
        </w:rPr>
        <w:t>（四）参加企业民主管理活动，工资和其他福利待遇不受影响；</w:t>
      </w:r>
    </w:p>
    <w:p>
      <w:pPr>
        <w:pStyle w:val="Normal"/>
        <w:widowControl w:val="false"/>
        <w:spacing w:lineRule="exact" w:line="600"/>
        <w:ind w:firstLine="630" w:end="0"/>
        <w:jc w:val="both"/>
        <w:rPr>
          <w:kern w:val="2"/>
        </w:rPr>
      </w:pPr>
      <w:r>
        <w:rPr>
          <w:kern w:val="2"/>
        </w:rPr>
        <w:t>（五）法律、法规规定的其他权利。</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第十五条</w:t>
      </w:r>
      <w:r>
        <w:rPr>
          <w:rFonts w:hint="eastAsia"/>
          <w:kern w:val="2"/>
        </w:rPr>
        <w:t>　</w:t>
      </w:r>
      <w:r>
        <w:rPr>
          <w:kern w:val="2"/>
        </w:rPr>
        <w:t>职工代表应当履行下列义务：</w:t>
      </w:r>
    </w:p>
    <w:p>
      <w:pPr>
        <w:pStyle w:val="Normal"/>
        <w:widowControl w:val="false"/>
        <w:spacing w:lineRule="exact" w:line="600"/>
        <w:jc w:val="both"/>
        <w:rPr/>
      </w:pPr>
      <w:r>
        <w:rPr>
          <w:rFonts w:hint="eastAsia"/>
          <w:kern w:val="2"/>
        </w:rPr>
        <w:t>　　</w:t>
      </w:r>
      <w:r>
        <w:rPr>
          <w:kern w:val="2"/>
        </w:rPr>
        <w:t>（一）参加职工代表大会组织的各项活动，执行职工代表大会决议、决定，完成职工代表大会交付的工作；</w:t>
      </w:r>
    </w:p>
    <w:p>
      <w:pPr>
        <w:pStyle w:val="Normal"/>
        <w:widowControl w:val="false"/>
        <w:spacing w:lineRule="exact" w:line="600"/>
        <w:ind w:firstLine="630" w:end="0"/>
        <w:jc w:val="both"/>
        <w:rPr>
          <w:rFonts w:hint="eastAsia"/>
          <w:kern w:val="2"/>
        </w:rPr>
      </w:pPr>
      <w:r>
        <w:rPr>
          <w:kern w:val="2"/>
        </w:rPr>
        <w:t>（二）密切联系职工，如实反映职工意见和要求；</w:t>
      </w:r>
    </w:p>
    <w:p>
      <w:pPr>
        <w:pStyle w:val="Normal"/>
        <w:widowControl w:val="false"/>
        <w:spacing w:lineRule="exact" w:line="600"/>
        <w:ind w:firstLine="630" w:end="0"/>
        <w:jc w:val="both"/>
        <w:rPr>
          <w:rFonts w:hint="eastAsia"/>
          <w:kern w:val="2"/>
        </w:rPr>
      </w:pPr>
      <w:r>
        <w:rPr>
          <w:kern w:val="2"/>
        </w:rPr>
        <w:t>（三）定期向本选举单位报告参加职工代表大会活动和履行职责的情况，接受职工的评议和监督；</w:t>
      </w:r>
    </w:p>
    <w:p>
      <w:pPr>
        <w:pStyle w:val="Normal"/>
        <w:widowControl w:val="false"/>
        <w:spacing w:lineRule="exact" w:line="600"/>
        <w:ind w:firstLine="630" w:end="0"/>
        <w:jc w:val="both"/>
        <w:rPr>
          <w:kern w:val="2"/>
        </w:rPr>
      </w:pPr>
      <w:r>
        <w:rPr>
          <w:kern w:val="2"/>
        </w:rPr>
        <w:t>（四）保守履职期间知悉的企业商业和技术秘密；</w:t>
      </w:r>
    </w:p>
    <w:p>
      <w:pPr>
        <w:pStyle w:val="Normal"/>
        <w:widowControl w:val="false"/>
        <w:spacing w:lineRule="exact" w:line="600"/>
        <w:jc w:val="both"/>
        <w:rPr>
          <w:rFonts w:hint="eastAsia"/>
          <w:kern w:val="2"/>
        </w:rPr>
      </w:pPr>
      <w:r>
        <w:rPr>
          <w:rFonts w:hint="eastAsia"/>
          <w:kern w:val="2"/>
        </w:rPr>
        <w:t>　　</w:t>
      </w:r>
      <w:r>
        <w:rPr>
          <w:kern w:val="2"/>
        </w:rPr>
        <w:t>（五）法律、法规规定的其他义务。</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第十六条</w:t>
      </w:r>
      <w:r>
        <w:rPr>
          <w:rFonts w:hint="eastAsia"/>
          <w:kern w:val="2"/>
        </w:rPr>
        <w:t>　</w:t>
      </w:r>
      <w:r>
        <w:rPr>
          <w:kern w:val="2"/>
        </w:rPr>
        <w:t>职工代表依法行使职权，任何组织和个人不得妨碍、阻挠和打击报复。</w:t>
      </w:r>
    </w:p>
    <w:p>
      <w:pPr>
        <w:pStyle w:val="Normal"/>
        <w:widowControl w:val="false"/>
        <w:spacing w:lineRule="exact" w:line="600"/>
        <w:jc w:val="both"/>
        <w:rPr/>
      </w:pPr>
      <w:r>
        <w:rPr>
          <w:rFonts w:hint="eastAsia"/>
          <w:kern w:val="2"/>
        </w:rPr>
        <w:t>　　</w:t>
      </w:r>
      <w:r>
        <w:rPr>
          <w:kern w:val="2"/>
        </w:rPr>
        <w:t>职工代表在任职期内非因法定事由，企业不得与其解除劳动合同。</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第十七条</w:t>
      </w:r>
      <w:r>
        <w:rPr>
          <w:rFonts w:hint="eastAsia"/>
          <w:kern w:val="2"/>
        </w:rPr>
        <w:t>　</w:t>
      </w:r>
      <w:r>
        <w:rPr>
          <w:kern w:val="2"/>
        </w:rPr>
        <w:t>职工代表对所在选举单位的职工负责，其所在选举单位的职工有权监督和罢免本选举单位的职工代表。</w:t>
      </w:r>
    </w:p>
    <w:p>
      <w:pPr>
        <w:pStyle w:val="Normal"/>
        <w:widowControl w:val="false"/>
        <w:spacing w:lineRule="exact" w:line="600"/>
        <w:ind w:firstLine="630" w:end="0"/>
        <w:jc w:val="both"/>
        <w:rPr>
          <w:rFonts w:hint="eastAsia"/>
          <w:kern w:val="2"/>
        </w:rPr>
      </w:pPr>
      <w:r>
        <w:rPr>
          <w:kern w:val="2"/>
        </w:rPr>
        <w:t>职工代表与企业依法解除或者终止劳动关系的，其代表资格终止。</w:t>
      </w:r>
    </w:p>
    <w:p>
      <w:pPr>
        <w:pStyle w:val="Normal"/>
        <w:widowControl w:val="false"/>
        <w:spacing w:lineRule="exact" w:line="600"/>
        <w:ind w:firstLine="630" w:end="0"/>
        <w:jc w:val="both"/>
        <w:rPr>
          <w:kern w:val="2"/>
        </w:rPr>
      </w:pPr>
      <w:r>
        <w:rPr>
          <w:kern w:val="2"/>
        </w:rPr>
        <w:t>职工代表出现缺额时，由原选举单位按规定补选。</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第十八条</w:t>
      </w:r>
      <w:r>
        <w:rPr>
          <w:rFonts w:hint="eastAsia"/>
          <w:kern w:val="2"/>
        </w:rPr>
        <w:t>　</w:t>
      </w:r>
      <w:r>
        <w:rPr>
          <w:kern w:val="2"/>
        </w:rPr>
        <w:t>职工代表大会每届任期三年或者五年，每年至少召开一次会议。</w:t>
      </w:r>
    </w:p>
    <w:p>
      <w:pPr>
        <w:pStyle w:val="Normal"/>
        <w:widowControl w:val="false"/>
        <w:spacing w:lineRule="exact" w:line="600"/>
        <w:ind w:firstLine="630" w:end="0"/>
        <w:jc w:val="both"/>
        <w:rPr>
          <w:rFonts w:hint="eastAsia"/>
          <w:kern w:val="2"/>
        </w:rPr>
      </w:pPr>
      <w:r>
        <w:rPr>
          <w:kern w:val="2"/>
        </w:rPr>
        <w:t>职工代表大会应当有三分之二以上的职工代表出席，方可召开。</w:t>
      </w:r>
    </w:p>
    <w:p>
      <w:pPr>
        <w:pStyle w:val="Normal"/>
        <w:widowControl w:val="false"/>
        <w:spacing w:lineRule="exact" w:line="600"/>
        <w:ind w:firstLine="630" w:end="0"/>
        <w:jc w:val="both"/>
        <w:rPr/>
      </w:pPr>
      <w:r>
        <w:rPr>
          <w:kern w:val="2"/>
        </w:rPr>
        <w:t>职工代表大会闭会期间，经企业</w:t>
      </w:r>
      <w:r>
        <w:rPr>
          <w:rFonts w:hint="eastAsia"/>
          <w:kern w:val="2"/>
        </w:rPr>
        <w:t>经营者</w:t>
      </w:r>
      <w:r>
        <w:rPr>
          <w:kern w:val="2"/>
        </w:rPr>
        <w:t>、企业工会或者三分之一以上职工代表提议，可以临时召开职工代表大会。</w:t>
      </w:r>
    </w:p>
    <w:p>
      <w:pPr>
        <w:pStyle w:val="Normal"/>
        <w:widowControl w:val="false"/>
        <w:spacing w:lineRule="exact" w:line="600"/>
        <w:jc w:val="both"/>
        <w:rPr/>
      </w:pPr>
      <w:r>
        <w:rPr>
          <w:rFonts w:hint="eastAsia"/>
          <w:kern w:val="2"/>
        </w:rPr>
        <w:t>　　</w:t>
      </w:r>
      <w:r>
        <w:rPr>
          <w:rFonts w:ascii="黑体;SimHei" w:hAnsi="黑体;SimHei" w:cs="黑体;SimHei" w:hint="eastAsia" w:eastAsia="黑体;SimHei"/>
          <w:kern w:val="2"/>
        </w:rPr>
        <w:t>第十九条</w:t>
      </w:r>
      <w:r>
        <w:rPr>
          <w:rFonts w:hint="eastAsia"/>
          <w:kern w:val="2"/>
        </w:rPr>
        <w:t>　</w:t>
      </w:r>
      <w:r>
        <w:rPr>
          <w:kern w:val="2"/>
        </w:rPr>
        <w:t>职工代表大会会议议题应当围绕职工代表大会职权，由企业工会根据职工代表意见提出，与企业协商确定。</w:t>
      </w:r>
    </w:p>
    <w:p>
      <w:pPr>
        <w:pStyle w:val="Normal"/>
        <w:widowControl w:val="false"/>
        <w:spacing w:lineRule="exact" w:line="600"/>
        <w:jc w:val="both"/>
        <w:rPr/>
      </w:pPr>
      <w:r>
        <w:rPr>
          <w:rFonts w:hint="eastAsia"/>
          <w:kern w:val="2"/>
        </w:rPr>
        <w:t>　　</w:t>
      </w:r>
      <w:r>
        <w:rPr>
          <w:kern w:val="2"/>
        </w:rPr>
        <w:t>职工代表大会议题和议案等主要文件，应当在会议召开</w:t>
      </w:r>
      <w:r>
        <w:rPr>
          <w:rFonts w:hint="eastAsia"/>
          <w:kern w:val="2"/>
        </w:rPr>
        <w:t>七</w:t>
      </w:r>
      <w:r>
        <w:rPr>
          <w:kern w:val="2"/>
        </w:rPr>
        <w:t>日前以书面形式送达职工代表。</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第二十条</w:t>
      </w:r>
      <w:r>
        <w:rPr>
          <w:rFonts w:hint="eastAsia"/>
          <w:kern w:val="2"/>
        </w:rPr>
        <w:t>　</w:t>
      </w:r>
      <w:r>
        <w:rPr>
          <w:kern w:val="2"/>
        </w:rPr>
        <w:t>职工代表大会选举或者作出涉及职工切身利益的重要决议、决定，应当采取无记名投票方式，经全体职工代表过半数通过。</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第二十一条</w:t>
      </w:r>
      <w:r>
        <w:rPr>
          <w:rFonts w:hint="eastAsia"/>
          <w:kern w:val="2"/>
        </w:rPr>
        <w:t>　</w:t>
      </w:r>
      <w:r>
        <w:rPr>
          <w:kern w:val="2"/>
        </w:rPr>
        <w:t>企业职工代表大会行使下列职权：</w:t>
      </w:r>
    </w:p>
    <w:p>
      <w:pPr>
        <w:pStyle w:val="Normal"/>
        <w:widowControl w:val="false"/>
        <w:spacing w:lineRule="exact" w:line="600"/>
        <w:ind w:firstLine="630" w:end="0"/>
        <w:jc w:val="both"/>
        <w:rPr>
          <w:rFonts w:hint="eastAsia"/>
          <w:kern w:val="2"/>
        </w:rPr>
      </w:pPr>
      <w:r>
        <w:rPr>
          <w:kern w:val="2"/>
        </w:rPr>
        <w:t>（一）听取关于企业生产经营管理及发展规划等情况的报告；</w:t>
      </w:r>
    </w:p>
    <w:p>
      <w:pPr>
        <w:pStyle w:val="Normal"/>
        <w:widowControl w:val="false"/>
        <w:spacing w:lineRule="exact" w:line="600"/>
        <w:jc w:val="both"/>
        <w:rPr/>
      </w:pPr>
      <w:r>
        <w:rPr>
          <w:rFonts w:hint="eastAsia"/>
          <w:kern w:val="2"/>
        </w:rPr>
        <w:t>　　</w:t>
      </w:r>
      <w:r>
        <w:rPr>
          <w:kern w:val="2"/>
        </w:rPr>
        <w:t>（二）讨论企业有关劳动报酬、工作时间、休息休假、劳动安全卫生、保险福利、职工培训、劳动纪律以及劳动定额管理等涉及职工切身利益的规章制度或者重大事项，提出意见和建议；</w:t>
      </w:r>
    </w:p>
    <w:p>
      <w:pPr>
        <w:pStyle w:val="Normal"/>
        <w:widowControl w:val="false"/>
        <w:spacing w:lineRule="exact" w:line="600"/>
        <w:jc w:val="both"/>
        <w:rPr/>
      </w:pPr>
      <w:r>
        <w:rPr>
          <w:rFonts w:hint="eastAsia"/>
          <w:kern w:val="2"/>
        </w:rPr>
        <w:t>　　</w:t>
      </w:r>
      <w:r>
        <w:rPr>
          <w:kern w:val="2"/>
        </w:rPr>
        <w:t>（三）审议通过集体合同草案以及劳动安全卫生、女职工权益保护、工资调整机制等专项集体合同草案；</w:t>
      </w:r>
    </w:p>
    <w:p>
      <w:pPr>
        <w:pStyle w:val="Normal"/>
        <w:widowControl w:val="false"/>
        <w:spacing w:lineRule="exact" w:line="600"/>
        <w:jc w:val="both"/>
        <w:rPr/>
      </w:pPr>
      <w:r>
        <w:rPr>
          <w:rFonts w:hint="eastAsia"/>
          <w:kern w:val="2"/>
        </w:rPr>
        <w:t>　　</w:t>
      </w:r>
      <w:r>
        <w:rPr>
          <w:kern w:val="2"/>
        </w:rPr>
        <w:t>（四）选举或者罢免参加集体协商的职工一方代表和公司制企业中的职工董事、职工监事；</w:t>
      </w:r>
    </w:p>
    <w:p>
      <w:pPr>
        <w:pStyle w:val="Normal"/>
        <w:widowControl w:val="false"/>
        <w:spacing w:lineRule="exact" w:line="600"/>
        <w:jc w:val="both"/>
        <w:rPr/>
      </w:pPr>
      <w:r>
        <w:rPr>
          <w:rFonts w:hint="eastAsia"/>
          <w:kern w:val="2"/>
        </w:rPr>
        <w:t>　　</w:t>
      </w:r>
      <w:r>
        <w:rPr>
          <w:kern w:val="2"/>
        </w:rPr>
        <w:t>（五）监督企业执行劳动法律、法规，履行集体合同和劳动合同的情况；</w:t>
      </w:r>
    </w:p>
    <w:p>
      <w:pPr>
        <w:pStyle w:val="Normal"/>
        <w:widowControl w:val="false"/>
        <w:spacing w:lineRule="exact" w:line="600"/>
        <w:jc w:val="both"/>
        <w:rPr/>
      </w:pPr>
      <w:r>
        <w:rPr>
          <w:rFonts w:hint="eastAsia"/>
          <w:kern w:val="2"/>
        </w:rPr>
        <w:t>　　</w:t>
      </w:r>
      <w:r>
        <w:rPr>
          <w:kern w:val="2"/>
        </w:rPr>
        <w:t>（六）监督企业实行厂务公开，执行职工代表大会决议、决定以及办理职工代表大会提案的情况；</w:t>
      </w:r>
    </w:p>
    <w:p>
      <w:pPr>
        <w:pStyle w:val="Normal"/>
        <w:widowControl w:val="false"/>
        <w:spacing w:lineRule="exact" w:line="600"/>
        <w:jc w:val="both"/>
        <w:rPr/>
      </w:pPr>
      <w:r>
        <w:rPr>
          <w:rFonts w:hint="eastAsia"/>
          <w:kern w:val="2"/>
        </w:rPr>
        <w:t>　　</w:t>
      </w:r>
      <w:r>
        <w:rPr>
          <w:kern w:val="2"/>
        </w:rPr>
        <w:t>（七）法律、法规规定的其他职权。</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第二十二条</w:t>
      </w:r>
      <w:r>
        <w:rPr>
          <w:rFonts w:hint="eastAsia"/>
          <w:kern w:val="2"/>
        </w:rPr>
        <w:t>　</w:t>
      </w:r>
      <w:r>
        <w:rPr>
          <w:kern w:val="2"/>
        </w:rPr>
        <w:t>国有及国有控股企业职工代表大会除行使本条例第二十一条规定的职权外，还行使下列职权：</w:t>
      </w:r>
    </w:p>
    <w:p>
      <w:pPr>
        <w:pStyle w:val="Normal"/>
        <w:widowControl w:val="false"/>
        <w:spacing w:lineRule="exact" w:line="600"/>
        <w:ind w:firstLine="629" w:end="0"/>
        <w:jc w:val="both"/>
        <w:rPr>
          <w:rFonts w:hint="eastAsia"/>
          <w:kern w:val="2"/>
        </w:rPr>
      </w:pPr>
      <w:r>
        <w:rPr>
          <w:kern w:val="2"/>
        </w:rPr>
        <w:t>（一）听取和审议企业负责人关于企业生产经营发展规划，改革、改制方案，兼并、破产方案，重大技术改造等方案的报告；</w:t>
      </w:r>
    </w:p>
    <w:p>
      <w:pPr>
        <w:pStyle w:val="Normal"/>
        <w:widowControl w:val="false"/>
        <w:spacing w:lineRule="exact" w:line="600"/>
        <w:ind w:firstLine="630" w:end="0"/>
        <w:jc w:val="both"/>
        <w:rPr>
          <w:rFonts w:hint="eastAsia"/>
          <w:kern w:val="2"/>
        </w:rPr>
      </w:pPr>
      <w:r>
        <w:rPr>
          <w:kern w:val="2"/>
        </w:rPr>
        <w:t>（二）听取和审议企业年度生产经营目标及完成情况、财务预决算、企业担保、工程建设项目的招投标、产品销售和盈亏情况、重要规章制度的制定等重大事项的报告；</w:t>
      </w:r>
    </w:p>
    <w:p>
      <w:pPr>
        <w:pStyle w:val="Normal"/>
        <w:widowControl w:val="false"/>
        <w:spacing w:lineRule="exact" w:line="600"/>
        <w:jc w:val="both"/>
        <w:rPr/>
      </w:pPr>
      <w:r>
        <w:rPr>
          <w:rFonts w:hint="eastAsia"/>
          <w:kern w:val="2"/>
        </w:rPr>
        <w:t>　　</w:t>
      </w:r>
      <w:r>
        <w:rPr>
          <w:kern w:val="2"/>
        </w:rPr>
        <w:t>（三）听取和审议企业中层管理人员的选聘和任用情况、企业年度预算及执行情况；</w:t>
      </w:r>
    </w:p>
    <w:p>
      <w:pPr>
        <w:pStyle w:val="Normal"/>
        <w:widowControl w:val="false"/>
        <w:spacing w:lineRule="exact" w:line="600"/>
        <w:jc w:val="both"/>
        <w:rPr/>
      </w:pPr>
      <w:r>
        <w:rPr>
          <w:rFonts w:hint="eastAsia"/>
          <w:kern w:val="2"/>
        </w:rPr>
        <w:t>　　</w:t>
      </w:r>
      <w:r>
        <w:rPr>
          <w:kern w:val="2"/>
        </w:rPr>
        <w:t>（四）审议通过涉及职工切身利益的规章制度及企业改制、重组、破产时职工安置方案等重大事项；</w:t>
      </w:r>
    </w:p>
    <w:p>
      <w:pPr>
        <w:pStyle w:val="Normal"/>
        <w:widowControl w:val="false"/>
        <w:spacing w:lineRule="exact" w:line="600"/>
        <w:ind w:firstLine="630" w:end="0"/>
        <w:jc w:val="both"/>
        <w:rPr>
          <w:rFonts w:hint="eastAsia"/>
          <w:kern w:val="2"/>
        </w:rPr>
      </w:pPr>
      <w:r>
        <w:rPr>
          <w:kern w:val="2"/>
        </w:rPr>
        <w:t>（五）评议监督企业高级和中级管理人员，提出奖惩建议；</w:t>
      </w:r>
    </w:p>
    <w:p>
      <w:pPr>
        <w:pStyle w:val="Normal"/>
        <w:widowControl w:val="false"/>
        <w:spacing w:lineRule="exact" w:line="600"/>
        <w:ind w:firstLine="630" w:end="0"/>
        <w:jc w:val="both"/>
        <w:rPr>
          <w:kern w:val="2"/>
        </w:rPr>
      </w:pPr>
      <w:r>
        <w:rPr>
          <w:kern w:val="2"/>
        </w:rPr>
        <w:t>（六）法律、法规规定的其他职权。</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第二十三条</w:t>
      </w:r>
      <w:r>
        <w:rPr>
          <w:rFonts w:hint="eastAsia"/>
          <w:kern w:val="2"/>
        </w:rPr>
        <w:t>　</w:t>
      </w:r>
      <w:r>
        <w:rPr>
          <w:kern w:val="2"/>
        </w:rPr>
        <w:t>集体及集体控股企业职工代表大会除行使本条例第二十一条规定的职权外，还行使下列职权：</w:t>
      </w:r>
    </w:p>
    <w:p>
      <w:pPr>
        <w:pStyle w:val="Normal"/>
        <w:widowControl w:val="false"/>
        <w:spacing w:lineRule="exact" w:line="600"/>
        <w:ind w:firstLine="630" w:end="0"/>
        <w:jc w:val="both"/>
        <w:rPr>
          <w:rFonts w:hint="eastAsia"/>
          <w:kern w:val="2"/>
        </w:rPr>
      </w:pPr>
      <w:r>
        <w:rPr>
          <w:kern w:val="2"/>
        </w:rPr>
        <w:t>（一）制定、修改企业章程和其他重要规章制度；</w:t>
      </w:r>
    </w:p>
    <w:p>
      <w:pPr>
        <w:pStyle w:val="Normal"/>
        <w:widowControl w:val="false"/>
        <w:spacing w:lineRule="exact" w:line="600"/>
        <w:ind w:firstLine="630" w:end="0"/>
        <w:jc w:val="both"/>
        <w:rPr>
          <w:rFonts w:hint="eastAsia"/>
          <w:kern w:val="2"/>
        </w:rPr>
      </w:pPr>
      <w:r>
        <w:rPr>
          <w:kern w:val="2"/>
        </w:rPr>
        <w:t>（二）依法选举、罢免、聘用、解聘企业负责人；</w:t>
      </w:r>
    </w:p>
    <w:p>
      <w:pPr>
        <w:pStyle w:val="Normal"/>
        <w:widowControl w:val="false"/>
        <w:spacing w:lineRule="exact" w:line="600"/>
        <w:ind w:firstLine="630" w:end="0"/>
        <w:jc w:val="both"/>
        <w:rPr>
          <w:rFonts w:hint="eastAsia"/>
          <w:kern w:val="2"/>
        </w:rPr>
      </w:pPr>
      <w:r>
        <w:rPr>
          <w:kern w:val="2"/>
        </w:rPr>
        <w:t>（三）审议决定企业经营管理的重大事项；</w:t>
      </w:r>
    </w:p>
    <w:p>
      <w:pPr>
        <w:pStyle w:val="Normal"/>
        <w:widowControl w:val="false"/>
        <w:spacing w:lineRule="exact" w:line="600"/>
        <w:ind w:firstLine="630" w:end="0"/>
        <w:jc w:val="both"/>
        <w:rPr>
          <w:rFonts w:hint="eastAsia"/>
          <w:kern w:val="2"/>
        </w:rPr>
      </w:pPr>
      <w:r>
        <w:rPr>
          <w:kern w:val="2"/>
        </w:rPr>
        <w:t>（四）审议决定职工奖惩办法；</w:t>
      </w:r>
    </w:p>
    <w:p>
      <w:pPr>
        <w:pStyle w:val="Normal"/>
        <w:widowControl w:val="false"/>
        <w:spacing w:lineRule="exact" w:line="600"/>
        <w:ind w:firstLine="630" w:end="0"/>
        <w:jc w:val="both"/>
        <w:rPr>
          <w:kern w:val="2"/>
        </w:rPr>
      </w:pPr>
      <w:r>
        <w:rPr>
          <w:kern w:val="2"/>
        </w:rPr>
        <w:t>（五）法律、法规规定的其他职权。</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第二十四条</w:t>
      </w:r>
      <w:r>
        <w:rPr>
          <w:rFonts w:hint="eastAsia"/>
          <w:kern w:val="2"/>
        </w:rPr>
        <w:t>　</w:t>
      </w:r>
      <w:r>
        <w:rPr>
          <w:kern w:val="2"/>
        </w:rPr>
        <w:t>职工代表大会可以根据企业实际需要，建立职工代表大会团（组）长联席会议制度。</w:t>
      </w:r>
    </w:p>
    <w:p>
      <w:pPr>
        <w:pStyle w:val="Normal"/>
        <w:widowControl w:val="false"/>
        <w:spacing w:lineRule="exact" w:line="600"/>
        <w:jc w:val="both"/>
        <w:rPr/>
      </w:pPr>
      <w:r>
        <w:rPr>
          <w:rFonts w:hint="eastAsia"/>
          <w:kern w:val="2"/>
        </w:rPr>
        <w:t>　　</w:t>
      </w:r>
      <w:r>
        <w:rPr>
          <w:kern w:val="2"/>
        </w:rPr>
        <w:t>职工代表大会团（组）长联席会议根据职工代表大会授权，负责处理职工代表大会闭会期间需要解决的重要问题。</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第二十五条</w:t>
      </w:r>
      <w:r>
        <w:rPr>
          <w:rFonts w:hint="eastAsia"/>
          <w:kern w:val="2"/>
        </w:rPr>
        <w:t>　</w:t>
      </w:r>
      <w:r>
        <w:rPr>
          <w:kern w:val="2"/>
        </w:rPr>
        <w:t>企业工会委员会是职工代表大会的工作机构，履行下列职责：</w:t>
      </w:r>
    </w:p>
    <w:p>
      <w:pPr>
        <w:pStyle w:val="Normal"/>
        <w:widowControl w:val="false"/>
        <w:spacing w:lineRule="exact" w:line="600"/>
        <w:ind w:firstLine="630" w:end="0"/>
        <w:jc w:val="both"/>
        <w:rPr>
          <w:rFonts w:hint="eastAsia"/>
          <w:kern w:val="2"/>
        </w:rPr>
      </w:pPr>
      <w:r>
        <w:rPr>
          <w:kern w:val="2"/>
        </w:rPr>
        <w:t>（一）负责职工代表大会和其他民主管理活动的筹备和组织工作；</w:t>
      </w:r>
    </w:p>
    <w:p>
      <w:pPr>
        <w:pStyle w:val="Normal"/>
        <w:widowControl w:val="false"/>
        <w:spacing w:lineRule="exact" w:line="600"/>
        <w:ind w:firstLine="630" w:end="0"/>
        <w:jc w:val="both"/>
        <w:rPr>
          <w:rFonts w:hint="eastAsia"/>
          <w:kern w:val="2"/>
        </w:rPr>
      </w:pPr>
      <w:r>
        <w:rPr>
          <w:kern w:val="2"/>
        </w:rPr>
        <w:t>（二）拟定职工代表选举和罢免办法，组织职工选举职工代表；</w:t>
      </w:r>
    </w:p>
    <w:p>
      <w:pPr>
        <w:pStyle w:val="Normal"/>
        <w:widowControl w:val="false"/>
        <w:spacing w:lineRule="exact" w:line="600"/>
        <w:ind w:firstLine="630" w:end="0"/>
        <w:jc w:val="both"/>
        <w:rPr>
          <w:kern w:val="2"/>
        </w:rPr>
      </w:pPr>
      <w:r>
        <w:rPr>
          <w:kern w:val="2"/>
        </w:rPr>
        <w:t>（三）组织职工代表检查职工代表大会决议、决定执行情况和职工代表提案及合理化建议落实情况；</w:t>
      </w:r>
    </w:p>
    <w:p>
      <w:pPr>
        <w:pStyle w:val="Normal"/>
        <w:widowControl w:val="false"/>
        <w:spacing w:lineRule="exact" w:line="600"/>
        <w:jc w:val="both"/>
        <w:rPr>
          <w:rFonts w:hint="eastAsia"/>
          <w:kern w:val="2"/>
        </w:rPr>
      </w:pPr>
      <w:r>
        <w:rPr>
          <w:rFonts w:hint="eastAsia"/>
          <w:kern w:val="2"/>
        </w:rPr>
        <w:t>　　</w:t>
      </w:r>
      <w:r>
        <w:rPr>
          <w:kern w:val="2"/>
        </w:rPr>
        <w:t>（四）组织职工代表检查监督企业厂务公开情况，集体合同履行情况；</w:t>
      </w:r>
    </w:p>
    <w:p>
      <w:pPr>
        <w:pStyle w:val="Normal"/>
        <w:widowControl w:val="false"/>
        <w:spacing w:lineRule="exact" w:line="600"/>
        <w:jc w:val="both"/>
        <w:rPr/>
      </w:pPr>
      <w:r>
        <w:rPr>
          <w:rFonts w:hint="eastAsia"/>
          <w:kern w:val="2"/>
        </w:rPr>
        <w:t>　　</w:t>
      </w:r>
      <w:r>
        <w:rPr>
          <w:kern w:val="2"/>
        </w:rPr>
        <w:t>（五）提名公司制企业董事会、监事会的职工代表和参加平等协商职工代表候选人；</w:t>
      </w:r>
    </w:p>
    <w:p>
      <w:pPr>
        <w:pStyle w:val="Normal"/>
        <w:widowControl w:val="false"/>
        <w:spacing w:lineRule="exact" w:line="600"/>
        <w:ind w:firstLine="630" w:end="0"/>
        <w:jc w:val="both"/>
        <w:rPr>
          <w:rFonts w:hint="eastAsia"/>
          <w:kern w:val="2"/>
        </w:rPr>
      </w:pPr>
      <w:r>
        <w:rPr>
          <w:kern w:val="2"/>
        </w:rPr>
        <w:t>（六）受理职工的申诉和建议，维护职工的合法权益；</w:t>
      </w:r>
    </w:p>
    <w:p>
      <w:pPr>
        <w:pStyle w:val="Normal"/>
        <w:widowControl w:val="false"/>
        <w:spacing w:lineRule="exact" w:line="600"/>
        <w:ind w:firstLine="630" w:end="0"/>
        <w:jc w:val="both"/>
        <w:rPr>
          <w:rFonts w:hint="eastAsia"/>
          <w:kern w:val="2"/>
        </w:rPr>
      </w:pPr>
      <w:r>
        <w:rPr>
          <w:kern w:val="2"/>
        </w:rPr>
        <w:t>（七）组织职工和职工代表学习法律、法规和有关政策；</w:t>
      </w:r>
    </w:p>
    <w:p>
      <w:pPr>
        <w:pStyle w:val="Normal"/>
        <w:widowControl w:val="false"/>
        <w:spacing w:lineRule="exact" w:line="600"/>
        <w:ind w:firstLine="630" w:end="0"/>
        <w:jc w:val="both"/>
        <w:rPr>
          <w:rFonts w:hint="eastAsia"/>
          <w:kern w:val="2"/>
        </w:rPr>
      </w:pPr>
      <w:r>
        <w:rPr>
          <w:kern w:val="2"/>
        </w:rPr>
        <w:t>（八）负责召集职工代表大会团（组）长联席会议；</w:t>
      </w:r>
    </w:p>
    <w:p>
      <w:pPr>
        <w:pStyle w:val="Normal"/>
        <w:widowControl w:val="false"/>
        <w:spacing w:lineRule="exact" w:line="600"/>
        <w:ind w:firstLine="630" w:end="0"/>
        <w:jc w:val="both"/>
        <w:rPr>
          <w:kern w:val="2"/>
        </w:rPr>
      </w:pPr>
      <w:r>
        <w:rPr>
          <w:kern w:val="2"/>
        </w:rPr>
        <w:t>（九）职工代表大会授权的其他工作。</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第二十六条</w:t>
      </w:r>
      <w:r>
        <w:rPr>
          <w:rFonts w:hint="eastAsia"/>
          <w:kern w:val="2"/>
        </w:rPr>
        <w:t>　</w:t>
      </w:r>
      <w:r>
        <w:rPr>
          <w:kern w:val="2"/>
        </w:rPr>
        <w:t>在小型企业比较集中的区域、行业，可以联合建立区域或者行业职工代表大会。</w:t>
      </w:r>
    </w:p>
    <w:p>
      <w:pPr>
        <w:pStyle w:val="Normal"/>
        <w:widowControl w:val="false"/>
        <w:spacing w:lineRule="exact" w:line="600"/>
        <w:jc w:val="both"/>
        <w:rPr/>
      </w:pPr>
      <w:r>
        <w:rPr>
          <w:rFonts w:hint="eastAsia"/>
          <w:kern w:val="2"/>
        </w:rPr>
        <w:t>　　</w:t>
      </w:r>
      <w:r>
        <w:rPr>
          <w:kern w:val="2"/>
        </w:rPr>
        <w:t>区域或者行业职工代表大会可以由小型企业工会协商联合建立，或者由区域、行业工会负责组织和建立。</w:t>
      </w:r>
    </w:p>
    <w:p>
      <w:pPr>
        <w:pStyle w:val="Normal"/>
        <w:widowControl w:val="false"/>
        <w:spacing w:lineRule="exact" w:line="600"/>
        <w:rPr>
          <w:kern w:val="2"/>
        </w:rPr>
      </w:pPr>
      <w:r>
        <w:rPr>
          <w:kern w:val="2"/>
        </w:rPr>
      </w:r>
    </w:p>
    <w:p>
      <w:pPr>
        <w:pStyle w:val="Normal"/>
        <w:widowControl w:val="false"/>
        <w:spacing w:lineRule="exact" w:line="600"/>
        <w:jc w:val="center"/>
        <w:rPr/>
      </w:pPr>
      <w:r>
        <w:rPr>
          <w:rFonts w:ascii="黑体;SimHei" w:hAnsi="黑体;SimHei" w:cs="黑体;SimHei" w:eastAsia="黑体;SimHei"/>
          <w:kern w:val="2"/>
        </w:rPr>
        <w:t>第三章</w:t>
      </w:r>
      <w:r>
        <w:rPr>
          <w:rFonts w:ascii="黑体;SimHei" w:hAnsi="黑体;SimHei" w:cs="黑体;SimHei" w:hint="eastAsia" w:eastAsia="黑体;SimHei"/>
          <w:kern w:val="2"/>
        </w:rPr>
        <w:t>　</w:t>
      </w:r>
      <w:r>
        <w:rPr>
          <w:rFonts w:ascii="黑体;SimHei" w:hAnsi="黑体;SimHei" w:cs="黑体;SimHei" w:eastAsia="黑体;SimHei"/>
          <w:kern w:val="2"/>
        </w:rPr>
        <w:t>厂务公开</w:t>
      </w:r>
    </w:p>
    <w:p>
      <w:pPr>
        <w:pStyle w:val="Normal"/>
        <w:widowControl w:val="false"/>
        <w:spacing w:lineRule="exact" w:line="600"/>
        <w:rPr>
          <w:rFonts w:ascii="黑体;SimHei" w:hAnsi="黑体;SimHei" w:eastAsia="黑体;SimHei" w:cs="黑体;SimHei"/>
          <w:kern w:val="2"/>
        </w:rPr>
      </w:pPr>
      <w:r>
        <w:rPr>
          <w:rFonts w:eastAsia="黑体;SimHei" w:cs="黑体;SimHei" w:ascii="黑体;SimHei" w:hAnsi="黑体;SimHei"/>
          <w:kern w:val="2"/>
        </w:rPr>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第二十七条</w:t>
      </w:r>
      <w:r>
        <w:rPr>
          <w:rFonts w:hint="eastAsia"/>
          <w:kern w:val="2"/>
        </w:rPr>
        <w:t>　</w:t>
      </w:r>
      <w:r>
        <w:rPr>
          <w:kern w:val="2"/>
        </w:rPr>
        <w:t>厂务公开是指企业通过一定的形式和程序，向职工公开企业生产经营管理和涉及职工切身利益等有关重大事项，利于职工参与企业民主管理、民主监督的制度。</w:t>
      </w:r>
    </w:p>
    <w:p>
      <w:pPr>
        <w:pStyle w:val="Normal"/>
        <w:widowControl w:val="false"/>
        <w:spacing w:lineRule="exact" w:line="600"/>
        <w:jc w:val="both"/>
        <w:rPr>
          <w:rFonts w:hint="eastAsia"/>
          <w:kern w:val="2"/>
        </w:rPr>
      </w:pPr>
      <w:r>
        <w:rPr>
          <w:rFonts w:hint="eastAsia"/>
          <w:kern w:val="2"/>
        </w:rPr>
        <w:t>　　</w:t>
      </w:r>
      <w:r>
        <w:rPr>
          <w:rFonts w:ascii="黑体;SimHei" w:hAnsi="黑体;SimHei" w:cs="黑体;SimHei" w:eastAsia="黑体;SimHei"/>
          <w:kern w:val="2"/>
        </w:rPr>
        <w:t>第二十八条</w:t>
      </w:r>
      <w:r>
        <w:rPr>
          <w:rFonts w:hint="eastAsia"/>
          <w:kern w:val="2"/>
        </w:rPr>
        <w:t>　</w:t>
      </w:r>
      <w:r>
        <w:rPr>
          <w:kern w:val="2"/>
        </w:rPr>
        <w:t>企业应当建立和实行厂务公开制度。企业负责人是厂务公开的责任人。</w:t>
      </w:r>
    </w:p>
    <w:p>
      <w:pPr>
        <w:pStyle w:val="Normal"/>
        <w:widowControl w:val="false"/>
        <w:spacing w:lineRule="exact" w:line="600"/>
        <w:ind w:firstLine="630" w:end="0"/>
        <w:jc w:val="both"/>
        <w:rPr>
          <w:rFonts w:hint="eastAsia"/>
          <w:kern w:val="2"/>
        </w:rPr>
      </w:pPr>
      <w:r>
        <w:rPr>
          <w:rFonts w:ascii="黑体;SimHei" w:hAnsi="黑体;SimHei" w:cs="黑体;SimHei" w:eastAsia="黑体;SimHei"/>
          <w:kern w:val="2"/>
        </w:rPr>
        <w:t>第二十九条</w:t>
      </w:r>
      <w:r>
        <w:rPr>
          <w:rFonts w:hint="eastAsia"/>
          <w:kern w:val="2"/>
        </w:rPr>
        <w:t>　</w:t>
      </w:r>
      <w:r>
        <w:rPr>
          <w:kern w:val="2"/>
        </w:rPr>
        <w:t>企业应当向职工公开下列事项：</w:t>
      </w:r>
    </w:p>
    <w:p>
      <w:pPr>
        <w:pStyle w:val="Normal"/>
        <w:widowControl w:val="false"/>
        <w:spacing w:lineRule="exact" w:line="600"/>
        <w:ind w:firstLine="630" w:end="0"/>
        <w:jc w:val="both"/>
        <w:rPr>
          <w:kern w:val="2"/>
        </w:rPr>
      </w:pPr>
      <w:r>
        <w:rPr>
          <w:kern w:val="2"/>
        </w:rPr>
        <w:t>（一）企业章程和各项规章制度；</w:t>
      </w:r>
    </w:p>
    <w:p>
      <w:pPr>
        <w:pStyle w:val="Normal"/>
        <w:widowControl w:val="false"/>
        <w:spacing w:lineRule="exact" w:line="600"/>
        <w:ind w:firstLine="645" w:end="0"/>
        <w:jc w:val="both"/>
        <w:rPr>
          <w:rFonts w:hint="eastAsia"/>
          <w:kern w:val="2"/>
        </w:rPr>
      </w:pPr>
      <w:r>
        <w:rPr>
          <w:kern w:val="2"/>
        </w:rPr>
        <w:t>（二）除商业和技术秘密外的企业发展规划和生产经营情况；</w:t>
      </w:r>
    </w:p>
    <w:p>
      <w:pPr>
        <w:pStyle w:val="Normal"/>
        <w:widowControl w:val="false"/>
        <w:spacing w:lineRule="exact" w:line="600"/>
        <w:ind w:firstLine="645" w:end="0"/>
        <w:jc w:val="both"/>
        <w:rPr>
          <w:rFonts w:hint="eastAsia"/>
          <w:kern w:val="2"/>
        </w:rPr>
      </w:pPr>
      <w:r>
        <w:rPr>
          <w:kern w:val="2"/>
        </w:rPr>
        <w:t>（三）有关职工劳动报酬、劳动安全卫生、保险福利、职工培训等涉及职工切身利益的情况；</w:t>
      </w:r>
    </w:p>
    <w:p>
      <w:pPr>
        <w:pStyle w:val="Normal"/>
        <w:widowControl w:val="false"/>
        <w:spacing w:lineRule="exact" w:line="600"/>
        <w:ind w:firstLine="645" w:end="0"/>
        <w:jc w:val="both"/>
        <w:rPr>
          <w:kern w:val="2"/>
        </w:rPr>
      </w:pPr>
      <w:r>
        <w:rPr>
          <w:kern w:val="2"/>
        </w:rPr>
        <w:t>（四）集体合同草案及履行、变更和终止集体合同的情况；</w:t>
      </w:r>
    </w:p>
    <w:p>
      <w:pPr>
        <w:pStyle w:val="Normal"/>
        <w:widowControl w:val="false"/>
        <w:spacing w:lineRule="exact" w:line="600"/>
        <w:ind w:firstLine="630" w:end="0"/>
        <w:jc w:val="both"/>
        <w:rPr>
          <w:rFonts w:hint="eastAsia"/>
          <w:kern w:val="2"/>
        </w:rPr>
      </w:pPr>
      <w:r>
        <w:rPr>
          <w:kern w:val="2"/>
        </w:rPr>
        <w:t>（五）职工奖惩、解除劳动合同情况以及裁员方案；</w:t>
      </w:r>
    </w:p>
    <w:p>
      <w:pPr>
        <w:pStyle w:val="Normal"/>
        <w:widowControl w:val="false"/>
        <w:spacing w:lineRule="exact" w:line="600"/>
        <w:ind w:firstLine="630" w:end="0"/>
        <w:jc w:val="both"/>
        <w:rPr>
          <w:kern w:val="2"/>
        </w:rPr>
      </w:pPr>
      <w:r>
        <w:rPr>
          <w:kern w:val="2"/>
        </w:rPr>
        <w:t>（六）经企业与企业工会协商确定的其他事项。</w:t>
      </w:r>
    </w:p>
    <w:p>
      <w:pPr>
        <w:pStyle w:val="Normal"/>
        <w:widowControl w:val="false"/>
        <w:spacing w:lineRule="exact" w:line="600"/>
        <w:jc w:val="both"/>
        <w:rPr/>
      </w:pPr>
      <w:r>
        <w:rPr>
          <w:rFonts w:hint="eastAsia"/>
          <w:kern w:val="2"/>
        </w:rPr>
        <w:t>　　</w:t>
      </w:r>
      <w:r>
        <w:rPr>
          <w:kern w:val="2"/>
        </w:rPr>
        <w:t>国有企业、集体企业及其控股企业除遵守前款规定外，还应当按照国家有关规定公开相关事项。</w:t>
      </w:r>
    </w:p>
    <w:p>
      <w:pPr>
        <w:pStyle w:val="Normal"/>
        <w:widowControl w:val="false"/>
        <w:spacing w:lineRule="exact" w:line="600"/>
        <w:ind w:firstLine="630" w:end="0"/>
        <w:jc w:val="both"/>
        <w:rPr>
          <w:rFonts w:hint="eastAsia"/>
          <w:kern w:val="2"/>
        </w:rPr>
      </w:pPr>
      <w:r>
        <w:rPr>
          <w:rFonts w:ascii="黑体;SimHei" w:hAnsi="黑体;SimHei" w:cs="黑体;SimHei" w:eastAsia="黑体;SimHei"/>
          <w:kern w:val="2"/>
        </w:rPr>
        <w:t>第三十条</w:t>
      </w:r>
      <w:r>
        <w:rPr>
          <w:kern w:val="2"/>
        </w:rPr>
        <w:t xml:space="preserve"> </w:t>
      </w:r>
      <w:r>
        <w:rPr>
          <w:rFonts w:hint="eastAsia"/>
          <w:kern w:val="2"/>
        </w:rPr>
        <w:t xml:space="preserve"> </w:t>
      </w:r>
      <w:r>
        <w:rPr>
          <w:kern w:val="2"/>
        </w:rPr>
        <w:t>厂务公开可以采取下列形式：</w:t>
      </w:r>
    </w:p>
    <w:p>
      <w:pPr>
        <w:pStyle w:val="Normal"/>
        <w:widowControl w:val="false"/>
        <w:spacing w:lineRule="exact" w:line="600"/>
        <w:ind w:firstLine="630" w:end="0"/>
        <w:jc w:val="both"/>
        <w:rPr>
          <w:rFonts w:hint="eastAsia"/>
          <w:kern w:val="2"/>
        </w:rPr>
      </w:pPr>
      <w:r>
        <w:rPr>
          <w:kern w:val="2"/>
        </w:rPr>
        <w:t>（一）向职工代表大会通报或者报告；</w:t>
      </w:r>
    </w:p>
    <w:p>
      <w:pPr>
        <w:pStyle w:val="Normal"/>
        <w:widowControl w:val="false"/>
        <w:spacing w:lineRule="exact" w:line="600"/>
        <w:ind w:firstLine="630" w:end="0"/>
        <w:jc w:val="both"/>
        <w:rPr>
          <w:kern w:val="2"/>
        </w:rPr>
      </w:pPr>
      <w:r>
        <w:rPr>
          <w:kern w:val="2"/>
        </w:rPr>
        <w:t>（二）设立固定的厂务公开栏公布；</w:t>
      </w:r>
    </w:p>
    <w:p>
      <w:pPr>
        <w:pStyle w:val="Normal"/>
        <w:widowControl w:val="false"/>
        <w:spacing w:lineRule="exact" w:line="600"/>
        <w:ind w:firstLine="630" w:end="0"/>
        <w:jc w:val="both"/>
        <w:rPr>
          <w:rFonts w:hint="eastAsia"/>
          <w:kern w:val="2"/>
        </w:rPr>
      </w:pPr>
      <w:r>
        <w:rPr>
          <w:kern w:val="2"/>
        </w:rPr>
        <w:t>（三）通过网络、广播、报刊等企业内部媒体公布；</w:t>
      </w:r>
    </w:p>
    <w:p>
      <w:pPr>
        <w:pStyle w:val="Normal"/>
        <w:widowControl w:val="false"/>
        <w:spacing w:lineRule="exact" w:line="600"/>
        <w:ind w:firstLine="630" w:end="0"/>
        <w:jc w:val="both"/>
        <w:rPr>
          <w:kern w:val="2"/>
        </w:rPr>
      </w:pPr>
      <w:r>
        <w:rPr>
          <w:kern w:val="2"/>
        </w:rPr>
        <w:t>（四）便于职工知晓的其他形式。</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第三十一条</w:t>
      </w:r>
      <w:r>
        <w:rPr>
          <w:rFonts w:hint="eastAsia"/>
          <w:kern w:val="2"/>
        </w:rPr>
        <w:t>　</w:t>
      </w:r>
      <w:r>
        <w:rPr>
          <w:kern w:val="2"/>
        </w:rPr>
        <w:t>职工代表大会及企业工会应当监督企业依法实行厂务公开，对未按规定实行厂务公开的，督促企业及时公开。</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第三十二条</w:t>
      </w:r>
      <w:r>
        <w:rPr>
          <w:rFonts w:hint="eastAsia"/>
          <w:kern w:val="2"/>
        </w:rPr>
        <w:t>　</w:t>
      </w:r>
      <w:r>
        <w:rPr>
          <w:kern w:val="2"/>
        </w:rPr>
        <w:t>职工和职工代表对厂务公开的事项可以提出合理化建议，企业应当进行研究。</w:t>
      </w:r>
    </w:p>
    <w:p>
      <w:pPr>
        <w:pStyle w:val="Normal"/>
        <w:widowControl w:val="false"/>
        <w:spacing w:lineRule="exact" w:line="600"/>
        <w:ind w:firstLine="630" w:end="0"/>
        <w:jc w:val="both"/>
        <w:rPr>
          <w:rFonts w:hint="eastAsia"/>
          <w:kern w:val="2"/>
        </w:rPr>
      </w:pPr>
      <w:r>
        <w:rPr>
          <w:kern w:val="2"/>
        </w:rPr>
        <w:t>对涉及职工切身利益的建议，厂务公开主要责任人应当给予答复。</w:t>
      </w:r>
    </w:p>
    <w:p>
      <w:pPr>
        <w:pStyle w:val="Normal"/>
        <w:widowControl w:val="false"/>
        <w:spacing w:lineRule="exact" w:line="600"/>
        <w:ind w:firstLine="630" w:end="0"/>
        <w:rPr>
          <w:rFonts w:hint="eastAsia"/>
          <w:kern w:val="2"/>
        </w:rPr>
      </w:pPr>
      <w:r>
        <w:rPr>
          <w:rFonts w:hint="eastAsia"/>
          <w:kern w:val="2"/>
        </w:rPr>
      </w:r>
    </w:p>
    <w:p>
      <w:pPr>
        <w:pStyle w:val="Normal"/>
        <w:widowControl w:val="false"/>
        <w:spacing w:lineRule="exact" w:line="600"/>
        <w:jc w:val="center"/>
        <w:rPr/>
      </w:pPr>
      <w:r>
        <w:rPr>
          <w:rFonts w:ascii="黑体;SimHei" w:hAnsi="黑体;SimHei" w:cs="黑体;SimHei" w:eastAsia="黑体;SimHei"/>
          <w:kern w:val="2"/>
        </w:rPr>
        <w:t>第四章</w:t>
      </w:r>
      <w:r>
        <w:rPr>
          <w:rFonts w:ascii="黑体;SimHei" w:hAnsi="黑体;SimHei" w:cs="黑体;SimHei" w:hint="eastAsia" w:eastAsia="黑体;SimHei"/>
          <w:kern w:val="2"/>
        </w:rPr>
        <w:t>　</w:t>
      </w:r>
      <w:r>
        <w:rPr>
          <w:rFonts w:ascii="黑体;SimHei" w:hAnsi="黑体;SimHei" w:cs="黑体;SimHei" w:eastAsia="黑体;SimHei"/>
          <w:kern w:val="2"/>
        </w:rPr>
        <w:t>平等协商</w:t>
      </w:r>
    </w:p>
    <w:p>
      <w:pPr>
        <w:pStyle w:val="Normal"/>
        <w:widowControl w:val="false"/>
        <w:spacing w:lineRule="exact" w:line="600"/>
        <w:rPr>
          <w:rFonts w:ascii="黑体;SimHei" w:hAnsi="黑体;SimHei" w:eastAsia="黑体;SimHei" w:cs="黑体;SimHei"/>
          <w:kern w:val="2"/>
        </w:rPr>
      </w:pPr>
      <w:r>
        <w:rPr>
          <w:rFonts w:eastAsia="黑体;SimHei" w:cs="黑体;SimHei" w:ascii="黑体;SimHei" w:hAnsi="黑体;SimHei"/>
          <w:kern w:val="2"/>
        </w:rPr>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第三十三条</w:t>
      </w:r>
      <w:r>
        <w:rPr>
          <w:rFonts w:hint="eastAsia"/>
          <w:kern w:val="2"/>
        </w:rPr>
        <w:t>　</w:t>
      </w:r>
      <w:r>
        <w:rPr>
          <w:kern w:val="2"/>
        </w:rPr>
        <w:t>企业与职工一方应当建立平等协商制度。</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第三十四条</w:t>
      </w:r>
      <w:r>
        <w:rPr>
          <w:rFonts w:hint="eastAsia"/>
          <w:kern w:val="2"/>
        </w:rPr>
        <w:t>　</w:t>
      </w:r>
      <w:r>
        <w:rPr>
          <w:kern w:val="2"/>
        </w:rPr>
        <w:t>平等协商应当遵守法律、法规，坚持公平公正、诚实守信、相互尊重的原则，兼顾企业与职工双方的合法权益。</w:t>
      </w:r>
    </w:p>
    <w:p>
      <w:pPr>
        <w:pStyle w:val="Normal"/>
        <w:widowControl w:val="false"/>
        <w:spacing w:lineRule="exact" w:line="600"/>
        <w:ind w:firstLine="630" w:end="0"/>
        <w:jc w:val="both"/>
        <w:rPr>
          <w:rFonts w:hint="eastAsia"/>
          <w:kern w:val="2"/>
        </w:rPr>
      </w:pPr>
      <w:r>
        <w:rPr>
          <w:rFonts w:ascii="黑体;SimHei" w:hAnsi="黑体;SimHei" w:cs="黑体;SimHei" w:eastAsia="黑体;SimHei"/>
          <w:kern w:val="2"/>
        </w:rPr>
        <w:t>第三十五条</w:t>
      </w:r>
      <w:r>
        <w:rPr>
          <w:rFonts w:hint="eastAsia"/>
          <w:kern w:val="2"/>
        </w:rPr>
        <w:t>　</w:t>
      </w:r>
      <w:r>
        <w:rPr>
          <w:kern w:val="2"/>
        </w:rPr>
        <w:t>企业与职工一方可以就下列事项进行平等协商：</w:t>
      </w:r>
    </w:p>
    <w:p>
      <w:pPr>
        <w:pStyle w:val="Normal"/>
        <w:widowControl w:val="false"/>
        <w:spacing w:lineRule="exact" w:line="600"/>
        <w:ind w:firstLine="630" w:end="0"/>
        <w:jc w:val="both"/>
        <w:rPr>
          <w:rFonts w:hint="eastAsia"/>
          <w:kern w:val="2"/>
        </w:rPr>
      </w:pPr>
      <w:r>
        <w:rPr>
          <w:kern w:val="2"/>
        </w:rPr>
        <w:t>（一）劳动报酬、工作时间、休息休假、保险福利；</w:t>
      </w:r>
    </w:p>
    <w:p>
      <w:pPr>
        <w:pStyle w:val="Normal"/>
        <w:widowControl w:val="false"/>
        <w:spacing w:lineRule="exact" w:line="600"/>
        <w:ind w:firstLine="630" w:end="0"/>
        <w:jc w:val="both"/>
        <w:rPr>
          <w:rFonts w:hint="eastAsia"/>
          <w:kern w:val="2"/>
        </w:rPr>
      </w:pPr>
      <w:r>
        <w:rPr>
          <w:kern w:val="2"/>
        </w:rPr>
        <w:t>（二）劳动安全卫生；</w:t>
      </w:r>
    </w:p>
    <w:p>
      <w:pPr>
        <w:pStyle w:val="Normal"/>
        <w:widowControl w:val="false"/>
        <w:spacing w:lineRule="exact" w:line="600"/>
        <w:ind w:firstLine="630" w:end="0"/>
        <w:jc w:val="both"/>
        <w:rPr>
          <w:rFonts w:hint="eastAsia"/>
          <w:kern w:val="2"/>
        </w:rPr>
      </w:pPr>
      <w:r>
        <w:rPr>
          <w:kern w:val="2"/>
        </w:rPr>
        <w:t>（三）女职工权益保护；</w:t>
      </w:r>
    </w:p>
    <w:p>
      <w:pPr>
        <w:pStyle w:val="Normal"/>
        <w:widowControl w:val="false"/>
        <w:spacing w:lineRule="exact" w:line="600"/>
        <w:ind w:firstLine="630" w:end="0"/>
        <w:jc w:val="both"/>
        <w:rPr>
          <w:kern w:val="2"/>
        </w:rPr>
      </w:pPr>
      <w:r>
        <w:rPr>
          <w:kern w:val="2"/>
        </w:rPr>
        <w:t>（四）工资调整机制；</w:t>
      </w:r>
    </w:p>
    <w:p>
      <w:pPr>
        <w:pStyle w:val="Normal"/>
        <w:widowControl w:val="false"/>
        <w:spacing w:lineRule="exact" w:line="600"/>
        <w:jc w:val="both"/>
        <w:rPr/>
      </w:pPr>
      <w:r>
        <w:rPr>
          <w:rFonts w:hint="eastAsia"/>
          <w:kern w:val="2"/>
        </w:rPr>
        <w:t>　　</w:t>
      </w:r>
      <w:r>
        <w:rPr>
          <w:kern w:val="2"/>
        </w:rPr>
        <w:t>（五）需要平等协商的其他事项。</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第三十六条</w:t>
      </w:r>
      <w:r>
        <w:rPr>
          <w:rFonts w:hint="eastAsia"/>
          <w:kern w:val="2"/>
        </w:rPr>
        <w:t>　</w:t>
      </w:r>
      <w:r>
        <w:rPr>
          <w:kern w:val="2"/>
        </w:rPr>
        <w:t>企业与职工一方均可以提出平等协商要求。平等协商的提出方应当向另一方提出协商意向书。收到协商意向书的一方，应当在十五日内与提出方进行平等协商。</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第三十七条</w:t>
      </w:r>
      <w:r>
        <w:rPr>
          <w:rFonts w:hint="eastAsia"/>
          <w:kern w:val="2"/>
        </w:rPr>
        <w:t>　</w:t>
      </w:r>
      <w:r>
        <w:rPr>
          <w:kern w:val="2"/>
        </w:rPr>
        <w:t>企业提出的协商意向书，应当由企业法定代表人签署书面意见。</w:t>
      </w:r>
    </w:p>
    <w:p>
      <w:pPr>
        <w:pStyle w:val="Normal"/>
        <w:widowControl w:val="false"/>
        <w:spacing w:lineRule="exact" w:line="600"/>
        <w:jc w:val="both"/>
        <w:rPr>
          <w:rFonts w:hint="eastAsia"/>
          <w:kern w:val="2"/>
        </w:rPr>
      </w:pPr>
      <w:r>
        <w:rPr>
          <w:rFonts w:hint="eastAsia"/>
          <w:kern w:val="2"/>
        </w:rPr>
        <w:t>　　</w:t>
      </w:r>
      <w:r>
        <w:rPr>
          <w:kern w:val="2"/>
        </w:rPr>
        <w:t>职工一方提出的协商意向书，应当由企业工会主席签署书面意见；企业尚未建立工会的，应当由在上级工会指导下产生的职工一方首席代表签署书面意见。</w:t>
      </w:r>
    </w:p>
    <w:p>
      <w:pPr>
        <w:pStyle w:val="Normal"/>
        <w:widowControl w:val="false"/>
        <w:spacing w:lineRule="exact" w:line="600"/>
        <w:ind w:firstLine="630" w:end="0"/>
        <w:jc w:val="both"/>
        <w:rPr/>
      </w:pPr>
      <w:r>
        <w:rPr>
          <w:rFonts w:ascii="黑体;SimHei" w:hAnsi="黑体;SimHei" w:cs="黑体;SimHei" w:eastAsia="黑体;SimHei"/>
          <w:kern w:val="2"/>
        </w:rPr>
        <w:t>第三十八条</w:t>
      </w:r>
      <w:r>
        <w:rPr>
          <w:rFonts w:hint="eastAsia"/>
          <w:kern w:val="2"/>
        </w:rPr>
        <w:t>　</w:t>
      </w:r>
      <w:r>
        <w:rPr>
          <w:kern w:val="2"/>
        </w:rPr>
        <w:t>参加平等协商的双方应当向对方提供协商所需的有关情况和资料。涉及企业商业和技术秘密的，按照有关法律、法规的规定执行。</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第三十九条</w:t>
      </w:r>
      <w:r>
        <w:rPr>
          <w:rFonts w:hint="eastAsia"/>
          <w:kern w:val="2"/>
        </w:rPr>
        <w:t>　</w:t>
      </w:r>
      <w:r>
        <w:rPr>
          <w:kern w:val="2"/>
        </w:rPr>
        <w:t>职工一方协商代表在履行平等协商职责期间，除法定情形之外，企业不得与其解除劳动合同。</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第四十条</w:t>
      </w:r>
      <w:r>
        <w:rPr>
          <w:rFonts w:hint="eastAsia"/>
          <w:kern w:val="2"/>
        </w:rPr>
        <w:t>　</w:t>
      </w:r>
      <w:r>
        <w:rPr>
          <w:kern w:val="2"/>
        </w:rPr>
        <w:t>通过平等协商，形成集体合同草案，经职工代表大会或者全体职工讨论通过后，签订集体合同。</w:t>
      </w:r>
    </w:p>
    <w:p>
      <w:pPr>
        <w:pStyle w:val="Normal"/>
        <w:widowControl w:val="false"/>
        <w:spacing w:lineRule="exact" w:line="600"/>
        <w:jc w:val="both"/>
        <w:rPr/>
      </w:pPr>
      <w:r>
        <w:rPr>
          <w:rFonts w:hint="eastAsia"/>
          <w:kern w:val="2"/>
        </w:rPr>
        <w:t>　　</w:t>
      </w:r>
      <w:r>
        <w:rPr>
          <w:kern w:val="2"/>
        </w:rPr>
        <w:t>集体合同的订立、变更、终止等应当依照有关法律、法规的规定办理。</w:t>
      </w:r>
    </w:p>
    <w:p>
      <w:pPr>
        <w:pStyle w:val="Normal"/>
        <w:widowControl w:val="false"/>
        <w:spacing w:lineRule="exact" w:line="600"/>
        <w:rPr>
          <w:kern w:val="2"/>
        </w:rPr>
      </w:pPr>
      <w:r>
        <w:rPr>
          <w:kern w:val="2"/>
        </w:rPr>
      </w:r>
    </w:p>
    <w:p>
      <w:pPr>
        <w:pStyle w:val="Normal"/>
        <w:widowControl w:val="false"/>
        <w:spacing w:lineRule="exact" w:line="600"/>
        <w:jc w:val="center"/>
        <w:rPr/>
      </w:pPr>
      <w:r>
        <w:rPr>
          <w:rFonts w:ascii="黑体;SimHei" w:hAnsi="黑体;SimHei" w:cs="黑体;SimHei" w:eastAsia="黑体;SimHei"/>
          <w:kern w:val="2"/>
        </w:rPr>
        <w:t>第五章</w:t>
      </w:r>
      <w:r>
        <w:rPr>
          <w:rFonts w:ascii="黑体;SimHei" w:hAnsi="黑体;SimHei" w:cs="黑体;SimHei" w:hint="eastAsia" w:eastAsia="黑体;SimHei"/>
          <w:kern w:val="2"/>
        </w:rPr>
        <w:t>　</w:t>
      </w:r>
      <w:r>
        <w:rPr>
          <w:rFonts w:ascii="黑体;SimHei" w:hAnsi="黑体;SimHei" w:cs="黑体;SimHei" w:eastAsia="黑体;SimHei"/>
          <w:kern w:val="2"/>
        </w:rPr>
        <w:t>职工董事和职工监事</w:t>
      </w:r>
    </w:p>
    <w:p>
      <w:pPr>
        <w:pStyle w:val="Normal"/>
        <w:widowControl w:val="false"/>
        <w:spacing w:lineRule="exact" w:line="600"/>
        <w:rPr>
          <w:rFonts w:ascii="黑体;SimHei" w:hAnsi="黑体;SimHei" w:eastAsia="黑体;SimHei" w:cs="黑体;SimHei"/>
          <w:kern w:val="2"/>
        </w:rPr>
      </w:pPr>
      <w:r>
        <w:rPr>
          <w:rFonts w:eastAsia="黑体;SimHei" w:cs="黑体;SimHei" w:ascii="黑体;SimHei" w:hAnsi="黑体;SimHei"/>
          <w:kern w:val="2"/>
        </w:rPr>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第四十一条</w:t>
      </w:r>
      <w:r>
        <w:rPr>
          <w:rFonts w:hint="eastAsia"/>
          <w:kern w:val="2"/>
        </w:rPr>
        <w:t>　</w:t>
      </w:r>
      <w:r>
        <w:rPr>
          <w:kern w:val="2"/>
        </w:rPr>
        <w:t>公司制企业的董事会、监事会，应当依照公司法规定设立职工董事和职工监事。</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第四十二条</w:t>
      </w:r>
      <w:r>
        <w:rPr>
          <w:rFonts w:hint="eastAsia"/>
          <w:kern w:val="2"/>
        </w:rPr>
        <w:t>　</w:t>
      </w:r>
      <w:r>
        <w:rPr>
          <w:kern w:val="2"/>
        </w:rPr>
        <w:t>职工董事、职工监事依法参加董事会、监事会，代表职工行使决策和监督权利，维护职工合法权益。</w:t>
      </w:r>
    </w:p>
    <w:p>
      <w:pPr>
        <w:pStyle w:val="Normal"/>
        <w:widowControl w:val="false"/>
        <w:spacing w:lineRule="exact" w:line="600"/>
        <w:jc w:val="both"/>
        <w:rPr/>
      </w:pPr>
      <w:r>
        <w:rPr>
          <w:rFonts w:hint="eastAsia"/>
          <w:kern w:val="2"/>
        </w:rPr>
        <w:t>　　</w:t>
      </w:r>
      <w:r>
        <w:rPr>
          <w:kern w:val="2"/>
        </w:rPr>
        <w:t>职工董事、职工监事的选举、变更、罢免，应当依照法定程序进行。</w:t>
      </w:r>
    </w:p>
    <w:p>
      <w:pPr>
        <w:pStyle w:val="Normal"/>
        <w:widowControl w:val="false"/>
        <w:spacing w:lineRule="exact" w:line="600"/>
        <w:jc w:val="both"/>
        <w:rPr>
          <w:rFonts w:hint="eastAsia"/>
          <w:kern w:val="2"/>
        </w:rPr>
      </w:pPr>
      <w:r>
        <w:rPr>
          <w:rFonts w:hint="eastAsia"/>
          <w:kern w:val="2"/>
        </w:rPr>
        <w:t>　　</w:t>
      </w:r>
      <w:r>
        <w:rPr>
          <w:rFonts w:ascii="黑体;SimHei" w:hAnsi="黑体;SimHei" w:cs="黑体;SimHei" w:eastAsia="黑体;SimHei"/>
          <w:kern w:val="2"/>
        </w:rPr>
        <w:t>第四十三条</w:t>
      </w:r>
      <w:r>
        <w:rPr>
          <w:rFonts w:hint="eastAsia"/>
          <w:kern w:val="2"/>
        </w:rPr>
        <w:t>　</w:t>
      </w:r>
      <w:r>
        <w:rPr>
          <w:kern w:val="2"/>
        </w:rPr>
        <w:t>国有独资公司、两个以上的国有企业或者两个以上的其他国有投资主体投资设立的有限责任公司和国有控股公司，其董事会成员中应当有职工董事；其他有限责任公司和股份有限公司董事会成员中可以有职工董事。</w:t>
      </w:r>
    </w:p>
    <w:p>
      <w:pPr>
        <w:pStyle w:val="Normal"/>
        <w:widowControl w:val="false"/>
        <w:spacing w:lineRule="exact" w:line="600"/>
        <w:ind w:firstLine="630" w:end="0"/>
        <w:jc w:val="both"/>
        <w:rPr/>
      </w:pPr>
      <w:r>
        <w:rPr>
          <w:rFonts w:ascii="黑体;SimHei" w:hAnsi="黑体;SimHei" w:cs="黑体;SimHei" w:eastAsia="黑体;SimHei"/>
          <w:kern w:val="2"/>
        </w:rPr>
        <w:t>第四十四条</w:t>
      </w:r>
      <w:r>
        <w:rPr>
          <w:rFonts w:hint="eastAsia"/>
          <w:kern w:val="2"/>
        </w:rPr>
        <w:t>　</w:t>
      </w:r>
      <w:r>
        <w:rPr>
          <w:kern w:val="2"/>
        </w:rPr>
        <w:t>设立监事会的有限责任公司和股份有限公司，监事会成员中应当有职工监事，公司监事会中职工监事比例不得低于三分之一。</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第四十五条</w:t>
      </w:r>
      <w:r>
        <w:rPr>
          <w:rFonts w:hint="eastAsia"/>
          <w:kern w:val="2"/>
        </w:rPr>
        <w:t>　</w:t>
      </w:r>
      <w:r>
        <w:rPr>
          <w:kern w:val="2"/>
        </w:rPr>
        <w:t>职工董事、职工监事在任职期内，除法定情形之外，公司不得与其解除劳动合同。</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第四十六条</w:t>
      </w:r>
      <w:r>
        <w:rPr>
          <w:rFonts w:hint="eastAsia"/>
          <w:kern w:val="2"/>
        </w:rPr>
        <w:t>　</w:t>
      </w:r>
      <w:r>
        <w:rPr>
          <w:kern w:val="2"/>
        </w:rPr>
        <w:t>职工董事、职工监事在董事会、监事会中行使职权时与其他董事、监事享有同等权利。</w:t>
      </w:r>
    </w:p>
    <w:p>
      <w:pPr>
        <w:pStyle w:val="Normal"/>
        <w:widowControl w:val="false"/>
        <w:spacing w:lineRule="exact" w:line="600"/>
        <w:jc w:val="both"/>
        <w:rPr/>
      </w:pPr>
      <w:r>
        <w:rPr>
          <w:rFonts w:hint="eastAsia"/>
          <w:kern w:val="2"/>
        </w:rPr>
        <w:t>　　</w:t>
      </w:r>
      <w:r>
        <w:rPr>
          <w:kern w:val="2"/>
        </w:rPr>
        <w:t>职工董事、职工监事应当积极履行职责，听取职工的意见和建议，并向职工代表大会报告参与公司决策、监督的情况，接受职工和企业工会监督。</w:t>
      </w:r>
    </w:p>
    <w:p>
      <w:pPr>
        <w:pStyle w:val="Normal"/>
        <w:widowControl w:val="false"/>
        <w:spacing w:lineRule="exact" w:line="600"/>
        <w:rPr>
          <w:kern w:val="2"/>
        </w:rPr>
      </w:pPr>
      <w:r>
        <w:rPr>
          <w:kern w:val="2"/>
        </w:rPr>
      </w:r>
    </w:p>
    <w:p>
      <w:pPr>
        <w:pStyle w:val="Normal"/>
        <w:widowControl w:val="false"/>
        <w:spacing w:lineRule="exact" w:line="600"/>
        <w:jc w:val="center"/>
        <w:rPr>
          <w:rFonts w:ascii="黑体;SimHei" w:hAnsi="黑体;SimHei" w:eastAsia="黑体;SimHei" w:cs="黑体;SimHei" w:hint="eastAsia"/>
          <w:kern w:val="2"/>
        </w:rPr>
      </w:pPr>
      <w:r>
        <w:rPr>
          <w:rFonts w:ascii="黑体;SimHei" w:hAnsi="黑体;SimHei" w:cs="黑体;SimHei" w:eastAsia="黑体;SimHei"/>
          <w:kern w:val="2"/>
        </w:rPr>
        <w:t>第六章</w:t>
      </w:r>
      <w:r>
        <w:rPr>
          <w:rFonts w:ascii="黑体;SimHei" w:hAnsi="黑体;SimHei" w:cs="黑体;SimHei" w:hint="eastAsia" w:eastAsia="黑体;SimHei"/>
          <w:kern w:val="2"/>
        </w:rPr>
        <w:t>　</w:t>
      </w:r>
      <w:r>
        <w:rPr>
          <w:rFonts w:ascii="黑体;SimHei" w:hAnsi="黑体;SimHei" w:cs="黑体;SimHei" w:eastAsia="黑体;SimHei"/>
          <w:kern w:val="2"/>
        </w:rPr>
        <w:t>法律责任</w:t>
      </w:r>
    </w:p>
    <w:p>
      <w:pPr>
        <w:pStyle w:val="Normal"/>
        <w:widowControl w:val="false"/>
        <w:spacing w:lineRule="exact" w:line="600"/>
        <w:rPr>
          <w:rFonts w:ascii="黑体;SimHei" w:hAnsi="黑体;SimHei" w:eastAsia="黑体;SimHei" w:cs="黑体;SimHei" w:hint="eastAsia"/>
          <w:kern w:val="2"/>
        </w:rPr>
      </w:pPr>
      <w:r>
        <w:rPr>
          <w:rFonts w:eastAsia="黑体;SimHei" w:cs="黑体;SimHei" w:hint="eastAsia" w:ascii="黑体;SimHei" w:hAnsi="黑体;SimHei"/>
          <w:kern w:val="2"/>
        </w:rPr>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第四十七条</w:t>
      </w:r>
      <w:r>
        <w:rPr>
          <w:rFonts w:hint="eastAsia"/>
          <w:kern w:val="2"/>
        </w:rPr>
        <w:t>　</w:t>
      </w:r>
      <w:r>
        <w:rPr>
          <w:kern w:val="2"/>
        </w:rPr>
        <w:t>违反本条例规定，企业有下列情形之一的，由地方总工会或者产业工会要求限期改正，逾期不改正的，提请政府有关部门依法处理：</w:t>
      </w:r>
    </w:p>
    <w:p>
      <w:pPr>
        <w:pStyle w:val="Normal"/>
        <w:widowControl w:val="false"/>
        <w:spacing w:lineRule="exact" w:line="600"/>
        <w:ind w:firstLine="630" w:end="0"/>
        <w:jc w:val="both"/>
        <w:rPr>
          <w:rFonts w:hint="eastAsia"/>
          <w:kern w:val="2"/>
        </w:rPr>
      </w:pPr>
      <w:r>
        <w:rPr>
          <w:kern w:val="2"/>
        </w:rPr>
        <w:t>（一）不建立或者不实行民主管理制度的；</w:t>
      </w:r>
    </w:p>
    <w:p>
      <w:pPr>
        <w:pStyle w:val="Normal"/>
        <w:widowControl w:val="false"/>
        <w:spacing w:lineRule="exact" w:line="600"/>
        <w:ind w:firstLine="630" w:end="0"/>
        <w:jc w:val="both"/>
        <w:rPr>
          <w:kern w:val="2"/>
        </w:rPr>
      </w:pPr>
      <w:r>
        <w:rPr>
          <w:kern w:val="2"/>
        </w:rPr>
        <w:t>（二）不召开或者不按照规定召开职工代表大会的；</w:t>
      </w:r>
    </w:p>
    <w:p>
      <w:pPr>
        <w:pStyle w:val="Normal"/>
        <w:widowControl w:val="false"/>
        <w:spacing w:lineRule="exact" w:line="600"/>
        <w:jc w:val="both"/>
        <w:rPr/>
      </w:pPr>
      <w:r>
        <w:rPr>
          <w:rFonts w:hint="eastAsia"/>
          <w:kern w:val="2"/>
        </w:rPr>
        <w:t>　　</w:t>
      </w:r>
      <w:r>
        <w:rPr>
          <w:kern w:val="2"/>
        </w:rPr>
        <w:t>（三）应当提交职工代表大会审议、通过、决定的事项而不提交的；</w:t>
      </w:r>
    </w:p>
    <w:p>
      <w:pPr>
        <w:pStyle w:val="Normal"/>
        <w:widowControl w:val="false"/>
        <w:spacing w:lineRule="exact" w:line="600"/>
        <w:ind w:firstLine="630" w:end="0"/>
        <w:jc w:val="both"/>
        <w:rPr>
          <w:rFonts w:hint="eastAsia"/>
          <w:kern w:val="2"/>
        </w:rPr>
      </w:pPr>
      <w:r>
        <w:rPr>
          <w:kern w:val="2"/>
        </w:rPr>
        <w:t>（四）不执行职工代表大会决议、决定的；</w:t>
      </w:r>
    </w:p>
    <w:p>
      <w:pPr>
        <w:pStyle w:val="Normal"/>
        <w:widowControl w:val="false"/>
        <w:spacing w:lineRule="exact" w:line="600"/>
        <w:ind w:firstLine="630" w:end="0"/>
        <w:jc w:val="both"/>
        <w:rPr>
          <w:rFonts w:hint="eastAsia"/>
          <w:kern w:val="2"/>
        </w:rPr>
      </w:pPr>
      <w:r>
        <w:rPr>
          <w:kern w:val="2"/>
        </w:rPr>
        <w:t>（五）不实行厂务公开或者不按规定内容公开的；</w:t>
      </w:r>
    </w:p>
    <w:p>
      <w:pPr>
        <w:pStyle w:val="Normal"/>
        <w:widowControl w:val="false"/>
        <w:spacing w:lineRule="exact" w:line="600"/>
        <w:jc w:val="both"/>
        <w:rPr>
          <w:rFonts w:hint="eastAsia"/>
          <w:kern w:val="2"/>
        </w:rPr>
      </w:pPr>
      <w:r>
        <w:rPr>
          <w:rFonts w:hint="eastAsia"/>
          <w:kern w:val="2"/>
        </w:rPr>
        <w:t>　　</w:t>
      </w:r>
      <w:r>
        <w:rPr>
          <w:kern w:val="2"/>
        </w:rPr>
        <w:t>（六）妨碍、阻挠职工依法行使民主管理权利的</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第四十八条</w:t>
      </w:r>
      <w:r>
        <w:rPr>
          <w:rFonts w:hint="eastAsia"/>
          <w:kern w:val="2"/>
        </w:rPr>
        <w:t>　</w:t>
      </w:r>
      <w:r>
        <w:rPr>
          <w:kern w:val="2"/>
        </w:rPr>
        <w:t>违反本条例规定，企业无正当理由拒绝进行平等协商或者不如实提供有关情况和资料的，由县级以上人力资源和社会保障</w:t>
      </w:r>
      <w:r>
        <w:rPr>
          <w:rFonts w:hint="eastAsia"/>
          <w:kern w:val="2"/>
        </w:rPr>
        <w:t>行政</w:t>
      </w:r>
      <w:r>
        <w:rPr>
          <w:kern w:val="2"/>
        </w:rPr>
        <w:t>部门责令限期改正，拒不改正的，处</w:t>
      </w:r>
      <w:r>
        <w:rPr>
          <w:kern w:val="2"/>
        </w:rPr>
        <w:t>5000</w:t>
      </w:r>
      <w:r>
        <w:rPr>
          <w:kern w:val="2"/>
        </w:rPr>
        <w:t>元以上</w:t>
      </w:r>
      <w:r>
        <w:rPr>
          <w:kern w:val="2"/>
        </w:rPr>
        <w:t>5</w:t>
      </w:r>
      <w:r>
        <w:rPr>
          <w:kern w:val="2"/>
        </w:rPr>
        <w:t>万元以下的罚款。</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第四十九条</w:t>
      </w:r>
      <w:r>
        <w:rPr>
          <w:rFonts w:hint="eastAsia"/>
          <w:kern w:val="2"/>
        </w:rPr>
        <w:t>　</w:t>
      </w:r>
      <w:r>
        <w:rPr>
          <w:kern w:val="2"/>
        </w:rPr>
        <w:t>违反本条例规定，企业解除职工代表、职工一方协商代表、职工董事、职工监事劳动合同的，由县级以上人力资源和社会保障</w:t>
      </w:r>
      <w:r>
        <w:rPr>
          <w:rFonts w:hint="eastAsia"/>
          <w:kern w:val="2"/>
        </w:rPr>
        <w:t>行政</w:t>
      </w:r>
      <w:r>
        <w:rPr>
          <w:kern w:val="2"/>
        </w:rPr>
        <w:t>部门责令改正；造成损失的，依法承担赔偿责任。</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第五十条</w:t>
      </w:r>
      <w:r>
        <w:rPr>
          <w:rFonts w:hint="eastAsia"/>
          <w:kern w:val="2"/>
        </w:rPr>
        <w:t>　</w:t>
      </w:r>
      <w:r>
        <w:rPr>
          <w:kern w:val="2"/>
        </w:rPr>
        <w:t>违反本条例规定，以暴力、威胁等手段妨碍、阻挠职工行使民主管理权利，或者打击报复职工代表、职工一方协商代表、职工董事、职工监事的，依照《中华人民共和国治安管理处罚法》的规定处罚；构成犯罪的，依法追究刑事责任。</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第五十一条</w:t>
      </w:r>
      <w:r>
        <w:rPr>
          <w:rFonts w:hint="eastAsia"/>
          <w:kern w:val="2"/>
        </w:rPr>
        <w:t>　</w:t>
      </w:r>
      <w:r>
        <w:rPr>
          <w:kern w:val="2"/>
        </w:rPr>
        <w:t>对企业作出</w:t>
      </w:r>
      <w:r>
        <w:rPr>
          <w:kern w:val="2"/>
        </w:rPr>
        <w:t>2</w:t>
      </w:r>
      <w:r>
        <w:rPr>
          <w:kern w:val="2"/>
        </w:rPr>
        <w:t>万元以上罚款</w:t>
      </w:r>
      <w:r>
        <w:rPr>
          <w:rFonts w:hint="eastAsia"/>
          <w:kern w:val="2"/>
        </w:rPr>
        <w:t>处罚决定前</w:t>
      </w:r>
      <w:r>
        <w:rPr>
          <w:kern w:val="2"/>
        </w:rPr>
        <w:t>，应当告知当事人有要求举行听证的权利。</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第五十二条</w:t>
      </w:r>
      <w:r>
        <w:rPr>
          <w:rFonts w:hint="eastAsia"/>
          <w:kern w:val="2"/>
        </w:rPr>
        <w:t>　</w:t>
      </w:r>
      <w:r>
        <w:rPr>
          <w:kern w:val="2"/>
        </w:rPr>
        <w:t>政府及其有关部门工作人员在企业民主管理工作中滥用职权、玩忽职守、徇私舞弊的，依法给予处分；构成犯罪的，依法追究刑事责任。</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第五十三条</w:t>
      </w:r>
      <w:r>
        <w:rPr>
          <w:rFonts w:hint="eastAsia"/>
          <w:kern w:val="2"/>
        </w:rPr>
        <w:t>　</w:t>
      </w:r>
      <w:r>
        <w:rPr>
          <w:kern w:val="2"/>
        </w:rPr>
        <w:t>工会工作人员妨碍职工行使民主管理权利，使职工合法权益遭受损害的，由同级工会或者上级工会责令改正，或者予以处分；</w:t>
      </w:r>
      <w:r>
        <w:rPr>
          <w:rFonts w:hint="eastAsia"/>
          <w:kern w:val="2"/>
        </w:rPr>
        <w:t>情节严重的，依照《中国工会章程》予以罢免；造成损失的，应当承担赔偿责任；</w:t>
      </w:r>
      <w:r>
        <w:rPr>
          <w:kern w:val="2"/>
        </w:rPr>
        <w:t>构成犯罪的，依法追究刑事责任。</w:t>
      </w:r>
    </w:p>
    <w:p>
      <w:pPr>
        <w:pStyle w:val="Normal"/>
        <w:widowControl w:val="false"/>
        <w:spacing w:lineRule="exact" w:line="600"/>
        <w:rPr>
          <w:rFonts w:hint="eastAsia"/>
          <w:kern w:val="2"/>
        </w:rPr>
      </w:pPr>
      <w:r>
        <w:rPr>
          <w:rFonts w:hint="eastAsia"/>
          <w:kern w:val="2"/>
        </w:rPr>
      </w:r>
    </w:p>
    <w:p>
      <w:pPr>
        <w:pStyle w:val="Normal"/>
        <w:widowControl w:val="false"/>
        <w:spacing w:lineRule="exact" w:line="600"/>
        <w:jc w:val="center"/>
        <w:rPr/>
      </w:pPr>
      <w:r>
        <w:rPr>
          <w:rFonts w:ascii="黑体;SimHei" w:hAnsi="黑体;SimHei" w:cs="黑体;SimHei" w:eastAsia="黑体;SimHei"/>
          <w:kern w:val="2"/>
        </w:rPr>
        <w:t>第七章</w:t>
      </w:r>
      <w:r>
        <w:rPr>
          <w:rFonts w:ascii="黑体;SimHei" w:hAnsi="黑体;SimHei" w:cs="黑体;SimHei" w:hint="eastAsia" w:eastAsia="黑体;SimHei"/>
          <w:kern w:val="2"/>
        </w:rPr>
        <w:t>　</w:t>
      </w:r>
      <w:r>
        <w:rPr>
          <w:rFonts w:ascii="黑体;SimHei" w:hAnsi="黑体;SimHei" w:cs="黑体;SimHei" w:eastAsia="黑体;SimHei"/>
          <w:kern w:val="2"/>
        </w:rPr>
        <w:t>附</w:t>
      </w:r>
      <w:r>
        <w:rPr>
          <w:rFonts w:ascii="黑体;SimHei" w:hAnsi="黑体;SimHei" w:cs="黑体;SimHei" w:hint="eastAsia" w:eastAsia="黑体;SimHei"/>
          <w:kern w:val="2"/>
        </w:rPr>
        <w:t xml:space="preserve">  </w:t>
      </w:r>
      <w:r>
        <w:rPr>
          <w:rFonts w:ascii="黑体;SimHei" w:hAnsi="黑体;SimHei" w:cs="黑体;SimHei" w:eastAsia="黑体;SimHei"/>
          <w:kern w:val="2"/>
        </w:rPr>
        <w:t>则</w:t>
      </w:r>
    </w:p>
    <w:p>
      <w:pPr>
        <w:pStyle w:val="Normal"/>
        <w:widowControl w:val="false"/>
        <w:spacing w:lineRule="exact" w:line="600"/>
        <w:rPr>
          <w:rFonts w:ascii="黑体;SimHei" w:hAnsi="黑体;SimHei" w:eastAsia="黑体;SimHei" w:cs="黑体;SimHei"/>
          <w:kern w:val="2"/>
        </w:rPr>
      </w:pPr>
      <w:r>
        <w:rPr>
          <w:rFonts w:eastAsia="黑体;SimHei" w:cs="黑体;SimHei" w:ascii="黑体;SimHei" w:hAnsi="黑体;SimHei"/>
          <w:kern w:val="2"/>
        </w:rPr>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第五十四条</w:t>
      </w:r>
      <w:r>
        <w:rPr>
          <w:rFonts w:hint="eastAsia"/>
          <w:kern w:val="2"/>
        </w:rPr>
        <w:t>　</w:t>
      </w:r>
      <w:r>
        <w:rPr>
          <w:kern w:val="2"/>
        </w:rPr>
        <w:t>本市行政区域内事业单位和民办非企业单位的民主管理活动，参照本条例执行。</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第五十五条</w:t>
      </w:r>
      <w:r>
        <w:rPr>
          <w:rFonts w:hint="eastAsia"/>
          <w:kern w:val="2"/>
        </w:rPr>
        <w:t>　</w:t>
      </w:r>
      <w:r>
        <w:rPr>
          <w:kern w:val="2"/>
        </w:rPr>
        <w:t>本条例自</w:t>
      </w:r>
      <w:r>
        <w:rPr>
          <w:kern w:val="2"/>
        </w:rPr>
        <w:t>2011</w:t>
      </w:r>
      <w:r>
        <w:rPr>
          <w:kern w:val="2"/>
        </w:rPr>
        <w:t>年</w:t>
      </w:r>
      <w:r>
        <w:rPr>
          <w:kern w:val="2"/>
        </w:rPr>
        <w:t>1</w:t>
      </w:r>
      <w:r>
        <w:rPr>
          <w:kern w:val="2"/>
        </w:rPr>
        <w:t>月</w:t>
      </w:r>
      <w:r>
        <w:rPr>
          <w:kern w:val="2"/>
        </w:rPr>
        <w:t>1</w:t>
      </w:r>
      <w:r>
        <w:rPr>
          <w:kern w:val="2"/>
        </w:rPr>
        <w:t>日起施行。</w:t>
      </w:r>
    </w:p>
    <w:p>
      <w:pPr>
        <w:pStyle w:val="Normal"/>
        <w:widowControl w:val="false"/>
        <w:spacing w:lineRule="exact" w:line="600"/>
        <w:rPr>
          <w:kern w:val="2"/>
        </w:rPr>
      </w:pPr>
      <w:r>
        <w:rPr>
          <w:kern w:val="2"/>
        </w:rPr>
      </w:r>
    </w:p>
    <w:p>
      <w:pPr>
        <w:pStyle w:val="Normal"/>
        <w:widowControl w:val="false"/>
        <w:spacing w:lineRule="exact" w:line="600"/>
        <w:rPr>
          <w:kern w:val="2"/>
        </w:rPr>
      </w:pPr>
      <w:r>
        <w:rPr>
          <w:kern w:val="2"/>
        </w:rPr>
      </w:r>
    </w:p>
    <w:p>
      <w:pPr>
        <w:pStyle w:val="Normal"/>
        <w:widowControl w:val="false"/>
        <w:spacing w:lineRule="exact" w:line="600"/>
        <w:rPr>
          <w:kern w:val="2"/>
        </w:rPr>
      </w:pPr>
      <w:r>
        <w:rPr>
          <w:kern w:val="2"/>
        </w:rPr>
      </w:r>
    </w:p>
    <w:p>
      <w:pPr>
        <w:pStyle w:val="Normal"/>
        <w:widowControl w:val="false"/>
        <w:spacing w:lineRule="exact" w:line="600"/>
        <w:rPr>
          <w:kern w:val="2"/>
        </w:rPr>
      </w:pPr>
      <w:r>
        <w:rPr>
          <w:kern w:val="2"/>
        </w:rPr>
      </w:r>
    </w:p>
    <w:p>
      <w:pPr>
        <w:pStyle w:val="Normal"/>
        <w:widowControl w:val="false"/>
        <w:spacing w:lineRule="exact" w:line="600"/>
        <w:rPr>
          <w:kern w:val="2"/>
        </w:rPr>
      </w:pPr>
      <w:r>
        <w:rPr>
          <w:kern w:val="2"/>
        </w:rPr>
      </w:r>
    </w:p>
    <w:sectPr>
      <w:footerReference w:type="default" r:id="rId2"/>
      <w:type w:val="nextPage"/>
      <w:pgSz w:w="11906" w:h="16838"/>
      <w:pgMar w:left="1531" w:right="1531" w:gutter="0" w:header="0" w:top="2041" w:footer="1361" w:bottom="1588"/>
      <w:pgNumType w:fmt="decimal"/>
      <w:formProt w:val="false"/>
      <w:textDirection w:val="lrTb"/>
      <w:docGrid w:type="line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Liberation Sans">
    <w:altName w:val="Arial"/>
    <w:charset w:val="01" w:characterSet="utf-8"/>
    <w:family w:val="swiss"/>
    <w:pitch w:val="variable"/>
  </w:font>
  <w:font w:name="华文中宋">
    <w:charset w:val="86"/>
    <w:family w:val="auto"/>
    <w:pitch w:val="variable"/>
  </w:font>
  <w:font w:name="楷体_GB2312">
    <w:charset w:val="86"/>
    <w:family w:val="modern"/>
    <w:pitch w:val="default"/>
  </w:font>
  <w:font w:name="宋体">
    <w:altName w:val="SimSun"/>
    <w:charset w:val="86"/>
    <w:family w:val="auto"/>
    <w:pitch w:val="variable"/>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65151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302260"/>
                      </a:xfrm>
                      <a:prstGeom prst="rect"/>
                      <a:solidFill>
                        <a:srgbClr val="FFFFFF">
                          <a:alpha val="0"/>
                        </a:srgbClr>
                      </a:solidFill>
                    </wps:spPr>
                    <wps:txbx>
                      <w:txbxContent>
                        <w:p>
                          <w:pPr>
                            <w:pStyle w:val="Footer"/>
                            <w:widowControl w:val="false"/>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15</w:t>
                          </w:r>
                          <w:r>
                            <w:rPr>
                              <w:rStyle w:val="PageNumbe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23.8pt;mso-wrap-distance-left:0pt;mso-wrap-distance-right:0pt;mso-wrap-distance-top:0pt;mso-wrap-distance-bottom:0pt;margin-top:0.05pt;mso-position-vertical-relative:text;margin-left:390.9pt;mso-position-horizontal:outside;mso-position-horizontal-relative:margin">
              <v:fill opacity="0f"/>
              <v:textbox inset="0in,0in,0in,0in">
                <w:txbxContent>
                  <w:p>
                    <w:pPr>
                      <w:pStyle w:val="Footer"/>
                      <w:widowControl w:val="false"/>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15</w:t>
                    </w:r>
                    <w:r>
                      <w:rPr>
                        <w:rStyle w:val="PageNumbe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仿宋_GB2312" w:hAnsi="仿宋_GB2312" w:eastAsia="仿宋_GB2312" w:cs="仿宋_GB2312"/>
      <w:color w:val="auto"/>
      <w:sz w:val="32"/>
      <w:szCs w:val="32"/>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Doc2.dot</Template>
  <TotalTime>89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2017-02-03T23:06:00Z</dcterms:created>
  <dc:creator>lenovo</dc:creator>
  <dc:description/>
  <cp:keywords/>
  <dc:language>en-US</dc:language>
  <cp:lastModifiedBy>Administrator</cp:lastModifiedBy>
  <dcterms:modified xsi:type="dcterms:W3CDTF">2020-12-29T15:44:00Z</dcterms:modified>
  <cp:revision>132</cp:revision>
  <dc:subject/>
  <dc:title>西安市企业民主管理条例</dc:title>
</cp:coreProperties>
</file>