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60" w:before="0" w:after="0"/>
        <w:contextualSpacing/>
        <w:rPr>
          <w:rFonts w:ascii="仿宋_GB2312" w:hAnsi="仿宋_GB2312" w:cs="Arial" w:hint="eastAsia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 w:hint="eastAsia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宋体" w:hAnsi="宋体" w:eastAsia="宋体" w:cs="Arial"/>
          <w:color w:val="614E4E"/>
          <w:sz w:val="44"/>
          <w:szCs w:val="44"/>
        </w:rPr>
      </w:pPr>
      <w:r>
        <w:rPr>
          <w:rFonts w:ascii="宋体" w:hAnsi="宋体" w:cs="Arial" w:hint="eastAsia" w:eastAsia="宋体"/>
          <w:color w:val="614E4E"/>
          <w:sz w:val="44"/>
          <w:szCs w:val="44"/>
        </w:rPr>
        <w:t>天津市医</w:t>
      </w:r>
      <w:r>
        <w:rPr>
          <w:rFonts w:ascii="宋体" w:hAnsi="宋体" w:cs="宋体" w:hint="eastAsia" w:eastAsia="宋体"/>
          <w:color w:val="614E4E"/>
          <w:sz w:val="44"/>
          <w:szCs w:val="44"/>
        </w:rPr>
        <w:t>疗纠纷处</w:t>
      </w:r>
      <w:r>
        <w:rPr>
          <w:rFonts w:ascii="宋体" w:hAnsi="宋体" w:cs="MS Gothic" w:hint="eastAsia" w:eastAsia="宋体"/>
          <w:color w:val="614E4E"/>
          <w:sz w:val="44"/>
          <w:szCs w:val="44"/>
        </w:rPr>
        <w:t>置条例</w:t>
      </w:r>
    </w:p>
    <w:p>
      <w:pPr>
        <w:pStyle w:val="Normal"/>
        <w:spacing w:lineRule="exact" w:line="560" w:before="0" w:after="0"/>
        <w:contextualSpacing/>
        <w:rPr>
          <w:rFonts w:ascii="楷体_GB2312" w:hAnsi="楷体_GB2312" w:eastAsia="楷体_GB2312" w:cs="Arial"/>
          <w:color w:val="614E4E"/>
          <w:sz w:val="44"/>
          <w:szCs w:val="32"/>
        </w:rPr>
      </w:pPr>
      <w:r>
        <w:rPr>
          <w:rFonts w:eastAsia="楷体_GB2312" w:cs="Arial" w:ascii="楷体_GB2312" w:hAnsi="楷体_GB2312"/>
          <w:color w:val="614E4E"/>
          <w:sz w:val="44"/>
          <w:szCs w:val="32"/>
        </w:rPr>
      </w:r>
    </w:p>
    <w:p>
      <w:pPr>
        <w:pStyle w:val="Normal"/>
        <w:spacing w:lineRule="exact" w:line="560" w:before="0" w:after="0"/>
        <w:ind w:firstLineChars="0" w:firstLine="0" w:startChars="200" w:endChars="20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hint="eastAsia" w:ascii="楷体_GB2312" w:hAnsi="楷体_GB2312"/>
          <w:color w:val="614E4E"/>
          <w:szCs w:val="32"/>
        </w:rPr>
        <w:t>(2014</w:t>
      </w:r>
      <w:r>
        <w:rPr>
          <w:rFonts w:ascii="楷体_GB2312" w:hAnsi="楷体_GB2312" w:cs="Arial" w:hint="eastAsia" w:eastAsia="楷体_GB2312"/>
          <w:color w:val="614E4E"/>
          <w:szCs w:val="32"/>
        </w:rPr>
        <w:t>年</w:t>
      </w:r>
      <w:r>
        <w:rPr>
          <w:rFonts w:eastAsia="楷体_GB2312" w:cs="Arial" w:hint="eastAsia" w:ascii="楷体_GB2312" w:hAnsi="楷体_GB2312"/>
          <w:color w:val="614E4E"/>
          <w:szCs w:val="32"/>
        </w:rPr>
        <w:t>11</w:t>
      </w:r>
      <w:r>
        <w:rPr>
          <w:rFonts w:ascii="楷体_GB2312" w:hAnsi="楷体_GB2312" w:cs="Arial" w:hint="eastAsia" w:eastAsia="楷体_GB2312"/>
          <w:color w:val="614E4E"/>
          <w:szCs w:val="32"/>
        </w:rPr>
        <w:t>月</w:t>
      </w:r>
      <w:r>
        <w:rPr>
          <w:rFonts w:eastAsia="楷体_GB2312" w:cs="Arial" w:hint="eastAsia" w:ascii="楷体_GB2312" w:hAnsi="楷体_GB2312"/>
          <w:color w:val="614E4E"/>
          <w:szCs w:val="32"/>
        </w:rPr>
        <w:t>28</w:t>
      </w:r>
      <w:r>
        <w:rPr>
          <w:rFonts w:ascii="楷体_GB2312" w:hAnsi="楷体_GB2312" w:cs="Arial" w:hint="eastAsia" w:eastAsia="楷体_GB2312"/>
          <w:color w:val="614E4E"/>
          <w:szCs w:val="32"/>
        </w:rPr>
        <w:t>日天津市第十六届人民代表大会常</w:t>
      </w:r>
      <w:r>
        <w:rPr>
          <w:rFonts w:ascii="楷体_GB2312" w:hAnsi="楷体_GB2312" w:cs="宋体" w:hint="eastAsia" w:eastAsia="楷体_GB2312"/>
          <w:color w:val="614E4E"/>
          <w:szCs w:val="32"/>
        </w:rPr>
        <w:t>务</w:t>
      </w:r>
      <w:r>
        <w:rPr>
          <w:rFonts w:ascii="楷体_GB2312" w:hAnsi="楷体_GB2312" w:cs="MS Gothic" w:hint="eastAsia" w:eastAsia="楷体_GB2312"/>
          <w:color w:val="614E4E"/>
          <w:szCs w:val="32"/>
        </w:rPr>
        <w:t>委</w:t>
      </w:r>
      <w:r>
        <w:rPr>
          <w:rFonts w:ascii="楷体_GB2312" w:hAnsi="楷体_GB2312" w:cs="宋体" w:hint="eastAsia" w:eastAsia="楷体_GB2312"/>
          <w:color w:val="614E4E"/>
          <w:szCs w:val="32"/>
        </w:rPr>
        <w:t>员</w:t>
      </w:r>
      <w:r>
        <w:rPr>
          <w:rFonts w:ascii="楷体_GB2312" w:hAnsi="楷体_GB2312" w:cs="MS Gothic" w:hint="eastAsia" w:eastAsia="楷体_GB2312"/>
          <w:color w:val="614E4E"/>
          <w:szCs w:val="32"/>
        </w:rPr>
        <w:t>会第十四次会</w:t>
      </w:r>
      <w:r>
        <w:rPr>
          <w:rFonts w:ascii="楷体_GB2312" w:hAnsi="楷体_GB2312" w:cs="宋体" w:hint="eastAsia" w:eastAsia="楷体_GB2312"/>
          <w:color w:val="614E4E"/>
          <w:szCs w:val="32"/>
        </w:rPr>
        <w:t>议</w:t>
      </w:r>
      <w:r>
        <w:rPr>
          <w:rFonts w:ascii="楷体_GB2312" w:hAnsi="楷体_GB2312" w:cs="MS Gothic" w:hint="eastAsia" w:eastAsia="楷体_GB2312"/>
          <w:color w:val="614E4E"/>
          <w:szCs w:val="32"/>
        </w:rPr>
        <w:t>通</w:t>
      </w:r>
      <w:r>
        <w:rPr>
          <w:rFonts w:ascii="楷体_GB2312" w:hAnsi="楷体_GB2312" w:cs="宋体" w:hint="eastAsia" w:eastAsia="楷体_GB2312"/>
          <w:color w:val="614E4E"/>
          <w:szCs w:val="32"/>
        </w:rPr>
        <w:t>过</w:t>
      </w:r>
      <w:r>
        <w:rPr>
          <w:rFonts w:eastAsia="楷体_GB2312" w:cs="Arial" w:hint="eastAsia" w:ascii="楷体_GB2312" w:hAnsi="楷体_GB2312"/>
          <w:color w:val="614E4E"/>
          <w:szCs w:val="32"/>
        </w:rPr>
        <w:t>)</w:t>
      </w:r>
    </w:p>
    <w:p>
      <w:pPr>
        <w:pStyle w:val="Style18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color w:val="614E4E"/>
          <w:szCs w:val="32"/>
        </w:rPr>
      </w:pPr>
      <w:r>
        <w:rPr>
          <w:rFonts w:eastAsia="楷体_GB2312" w:cs="宋体" w:ascii="楷体_GB2312" w:hAnsi="楷体_GB2312"/>
          <w:color w:val="614E4E"/>
          <w:szCs w:val="32"/>
        </w:rPr>
      </w:r>
    </w:p>
    <w:p>
      <w:pPr>
        <w:pStyle w:val="Style18"/>
        <w:snapToGrid w:val="false"/>
        <w:spacing w:lineRule="exact" w:line="560" w:before="0" w:after="0"/>
        <w:contextualSpacing/>
        <w:jc w:val="center"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目  录</w:t>
      </w:r>
    </w:p>
    <w:p>
      <w:pPr>
        <w:pStyle w:val="Style18"/>
        <w:tabs>
          <w:tab w:val="clear" w:pos="420"/>
          <w:tab w:val="center" w:pos="4738" w:leader="none"/>
        </w:tabs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第一章  总则</w:t>
      </w:r>
      <w:r>
        <w:rPr>
          <w:rFonts w:eastAsia="楷体_GB2312" w:cs="宋体" w:ascii="楷体_GB2312" w:hAnsi="楷体_GB2312"/>
          <w:szCs w:val="32"/>
        </w:rPr>
        <w:tab/>
      </w:r>
    </w:p>
    <w:p>
      <w:pPr>
        <w:pStyle w:val="zhangcxsplast"/>
        <w:snapToGrid w:val="false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dobe 仿宋 Std R;仿宋_GB2312"/>
          <w:kern w:val="2"/>
          <w:sz w:val="32"/>
          <w:szCs w:val="32"/>
        </w:rPr>
      </w:pPr>
      <w:r>
        <w:rPr>
          <w:rFonts w:ascii="楷体_GB2312" w:hAnsi="楷体_GB2312" w:cs="Adobe 仿宋 Std R;仿宋_GB2312" w:hint="eastAsia" w:eastAsia="楷体_GB2312"/>
          <w:kern w:val="2"/>
          <w:sz w:val="32"/>
          <w:szCs w:val="32"/>
        </w:rPr>
        <w:t>第二章  医疗责任保险</w:t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第三章  医疗纠纷的处置</w:t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第四章  调解与理赔</w:t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第五章  权利和义务</w:t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第六章  法律责任</w:t>
      </w:r>
    </w:p>
    <w:p>
      <w:pPr>
        <w:pStyle w:val="Style18"/>
        <w:snapToGrid w:val="false"/>
        <w:spacing w:lineRule="exact" w:line="560" w:before="0" w:after="0"/>
        <w:ind w:firstLineChars="0" w:firstLine="0" w:startChars="200" w:endChars="0" w:end="0"/>
        <w:contextualSpacing/>
        <w:rPr>
          <w:rFonts w:ascii="楷体_GB2312" w:hAnsi="楷体_GB2312" w:eastAsia="楷体_GB2312" w:cs="宋体"/>
          <w:szCs w:val="32"/>
        </w:rPr>
      </w:pPr>
      <w:r>
        <w:rPr>
          <w:rFonts w:ascii="楷体_GB2312" w:hAnsi="楷体_GB2312" w:cs="宋体" w:hint="eastAsia" w:eastAsia="楷体_GB2312"/>
          <w:szCs w:val="32"/>
        </w:rPr>
        <w:t>第七章  附则</w:t>
      </w:r>
    </w:p>
    <w:p>
      <w:pPr>
        <w:pStyle w:val="Normal"/>
        <w:spacing w:lineRule="exact" w:line="560" w:before="0" w:after="0"/>
        <w:ind w:firstLineChars="200" w:startChars="0" w:start="0" w:endChars="0" w:end="0"/>
        <w:contextualSpacing/>
        <w:rPr>
          <w:rFonts w:ascii="楷体_GB2312" w:hAnsi="楷体_GB2312" w:eastAsia="楷体_GB2312" w:cs="Arial"/>
          <w:color w:val="614E4E"/>
          <w:szCs w:val="32"/>
        </w:rPr>
      </w:pPr>
      <w:r>
        <w:rPr>
          <w:rFonts w:eastAsia="楷体_GB2312" w:cs="Arial" w:ascii="楷体_GB2312" w:hAnsi="楷体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第一章  </w:t>
      </w:r>
      <w:r>
        <w:rPr>
          <w:rFonts w:ascii="黑体" w:hAnsi="黑体" w:cs="宋体" w:hint="eastAsia" w:eastAsia="黑体"/>
          <w:color w:val="614E4E"/>
          <w:szCs w:val="32"/>
        </w:rPr>
        <w:t>总则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第一条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了依法有效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秩序，保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患者、医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机构和医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的合法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益，根据有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法律、行政法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定，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合本市</w:t>
      </w:r>
      <w:r>
        <w:rPr>
          <w:rFonts w:ascii="仿宋_GB2312" w:hAnsi="仿宋_GB2312" w:cs="宋体" w:hint="eastAsia"/>
          <w:color w:val="614E4E"/>
          <w:szCs w:val="32"/>
        </w:rPr>
        <w:t>实际</w:t>
      </w:r>
      <w:r>
        <w:rPr>
          <w:rFonts w:ascii="仿宋_GB2312" w:hAnsi="仿宋_GB2312" w:cs="MS Gothic" w:hint="eastAsia"/>
          <w:color w:val="614E4E"/>
          <w:szCs w:val="32"/>
        </w:rPr>
        <w:t>情况，制定本条例。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第二条</w:t>
      </w:r>
      <w:r>
        <w:rPr>
          <w:rFonts w:ascii="仿宋_GB2312" w:hAnsi="仿宋_GB2312" w:cs="Arial" w:hint="eastAsia"/>
          <w:color w:val="614E4E"/>
          <w:szCs w:val="32"/>
        </w:rPr>
        <w:t xml:space="preserve">  本条例所称医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，是指医患双方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机构及其医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检查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诊疗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理行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果及其原因、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任所</w:t>
      </w:r>
      <w:r>
        <w:rPr>
          <w:rFonts w:ascii="仿宋_GB2312" w:hAnsi="仿宋_GB2312" w:cs="宋体" w:hint="eastAsia"/>
          <w:color w:val="614E4E"/>
          <w:szCs w:val="32"/>
        </w:rPr>
        <w:t>产</w:t>
      </w:r>
      <w:r>
        <w:rPr>
          <w:rFonts w:ascii="仿宋_GB2312" w:hAnsi="仿宋_GB2312" w:cs="MS Gothic" w:hint="eastAsia"/>
          <w:color w:val="614E4E"/>
          <w:szCs w:val="32"/>
        </w:rPr>
        <w:t>生的争</w:t>
      </w:r>
      <w:r>
        <w:rPr>
          <w:rFonts w:ascii="仿宋_GB2312" w:hAnsi="仿宋_GB2312" w:cs="宋体" w:hint="eastAsia"/>
          <w:color w:val="614E4E"/>
          <w:szCs w:val="32"/>
        </w:rPr>
        <w:t>议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本条例所称医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置，是指采取有效措施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理、化解、</w:t>
      </w:r>
      <w:r>
        <w:rPr>
          <w:rFonts w:ascii="仿宋_GB2312" w:hAnsi="仿宋_GB2312" w:cs="宋体" w:hint="eastAsia"/>
          <w:color w:val="614E4E"/>
          <w:szCs w:val="32"/>
        </w:rPr>
        <w:t>应对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的全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第三条</w:t>
      </w:r>
      <w:r>
        <w:rPr>
          <w:rFonts w:ascii="仿宋_GB2312" w:hAnsi="仿宋_GB2312" w:cs="Arial" w:hint="eastAsia"/>
          <w:color w:val="614E4E"/>
          <w:szCs w:val="32"/>
        </w:rPr>
        <w:t xml:space="preserve">  本市行政区域内的医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置，适用本条例。法律、行政法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另有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定的从其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第四条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当遵循合法、公正、及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、便民的原</w:t>
      </w:r>
      <w:r>
        <w:rPr>
          <w:rFonts w:ascii="仿宋_GB2312" w:hAnsi="仿宋_GB2312" w:cs="宋体" w:hint="eastAsia"/>
          <w:color w:val="614E4E"/>
          <w:szCs w:val="32"/>
        </w:rPr>
        <w:t>则</w:t>
      </w:r>
      <w:r>
        <w:rPr>
          <w:rFonts w:ascii="仿宋_GB2312" w:hAnsi="仿宋_GB2312" w:cs="MS Gothic" w:hint="eastAsia"/>
          <w:color w:val="614E4E"/>
          <w:szCs w:val="32"/>
        </w:rPr>
        <w:t>，做到事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清楚、定性准确、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任明确、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理恰当。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第五条</w:t>
      </w:r>
      <w:r>
        <w:rPr>
          <w:rFonts w:ascii="仿宋_GB2312" w:hAnsi="仿宋_GB2312" w:cs="Arial" w:hint="eastAsia"/>
          <w:color w:val="614E4E"/>
          <w:szCs w:val="32"/>
        </w:rPr>
        <w:t xml:space="preserve">  市和区、</w:t>
      </w:r>
      <w:r>
        <w:rPr>
          <w:rFonts w:ascii="仿宋_GB2312" w:hAnsi="仿宋_GB2312" w:cs="宋体" w:hint="eastAsia"/>
          <w:color w:val="614E4E"/>
          <w:szCs w:val="32"/>
        </w:rPr>
        <w:t>县</w:t>
      </w:r>
      <w:r>
        <w:rPr>
          <w:rFonts w:ascii="仿宋_GB2312" w:hAnsi="仿宋_GB2312" w:cs="MS Gothic" w:hint="eastAsia"/>
          <w:color w:val="614E4E"/>
          <w:szCs w:val="32"/>
        </w:rPr>
        <w:t>人民政府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当督促有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依法履行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协调</w:t>
      </w:r>
      <w:r>
        <w:rPr>
          <w:rFonts w:ascii="仿宋_GB2312" w:hAnsi="仿宋_GB2312" w:cs="MS Gothic" w:hint="eastAsia"/>
          <w:color w:val="614E4E"/>
          <w:szCs w:val="32"/>
        </w:rPr>
        <w:t>解决医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置工作中的重大</w:t>
      </w:r>
      <w:r>
        <w:rPr>
          <w:rFonts w:ascii="仿宋_GB2312" w:hAnsi="仿宋_GB2312" w:cs="宋体" w:hint="eastAsia"/>
          <w:color w:val="614E4E"/>
          <w:szCs w:val="32"/>
        </w:rPr>
        <w:t>问题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第六条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当依法履行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机构和医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员执业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督管理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，指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机构做好医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防范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置工</w:t>
      </w:r>
      <w:r>
        <w:rPr>
          <w:rFonts w:ascii="仿宋_GB2312" w:hAnsi="仿宋_GB2312" w:cs="Arial" w:hint="eastAsia"/>
          <w:color w:val="614E4E"/>
          <w:szCs w:val="32"/>
        </w:rPr>
        <w:t>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公安机</w:t>
      </w:r>
      <w:r>
        <w:rPr>
          <w:rFonts w:ascii="仿宋_GB2312" w:hAnsi="仿宋_GB2312" w:cs="宋体" w:hint="eastAsia"/>
          <w:color w:val="614E4E"/>
          <w:szCs w:val="32"/>
        </w:rPr>
        <w:t>关应</w:t>
      </w:r>
      <w:r>
        <w:rPr>
          <w:rFonts w:ascii="仿宋_GB2312" w:hAnsi="仿宋_GB2312" w:cs="MS Gothic" w:hint="eastAsia"/>
          <w:color w:val="614E4E"/>
          <w:szCs w:val="32"/>
        </w:rPr>
        <w:t>当依法加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疗场</w:t>
      </w:r>
      <w:r>
        <w:rPr>
          <w:rFonts w:ascii="仿宋_GB2312" w:hAnsi="仿宋_GB2312" w:cs="MS Gothic" w:hint="eastAsia"/>
          <w:color w:val="614E4E"/>
          <w:szCs w:val="32"/>
        </w:rPr>
        <w:t>所的治安管理，有效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防和打</w:t>
      </w:r>
      <w:r>
        <w:rPr>
          <w:rFonts w:ascii="仿宋_GB2312" w:hAnsi="仿宋_GB2312" w:cs="宋体" w:hint="eastAsia"/>
          <w:color w:val="614E4E"/>
          <w:szCs w:val="32"/>
        </w:rPr>
        <w:t>击</w:t>
      </w:r>
      <w:r>
        <w:rPr>
          <w:rFonts w:ascii="仿宋_GB2312" w:hAnsi="仿宋_GB2312" w:cs="MS Gothic" w:hint="eastAsia"/>
          <w:color w:val="614E4E"/>
          <w:szCs w:val="32"/>
        </w:rPr>
        <w:t>侵害医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、患者人身安全和</w:t>
      </w:r>
      <w:r>
        <w:rPr>
          <w:rFonts w:ascii="仿宋_GB2312" w:hAnsi="仿宋_GB2312" w:cs="宋体" w:hint="eastAsia"/>
          <w:color w:val="614E4E"/>
          <w:szCs w:val="32"/>
        </w:rPr>
        <w:t>扰</w:t>
      </w:r>
      <w:r>
        <w:rPr>
          <w:rFonts w:ascii="仿宋_GB2312" w:hAnsi="仿宋_GB2312" w:cs="MS Gothic" w:hint="eastAsia"/>
          <w:color w:val="614E4E"/>
          <w:szCs w:val="32"/>
        </w:rPr>
        <w:t>乱医</w:t>
      </w:r>
      <w:r>
        <w:rPr>
          <w:rFonts w:ascii="仿宋_GB2312" w:hAnsi="仿宋_GB2312" w:cs="宋体" w:hint="eastAsia"/>
          <w:color w:val="614E4E"/>
          <w:szCs w:val="32"/>
        </w:rPr>
        <w:t>疗场</w:t>
      </w:r>
      <w:r>
        <w:rPr>
          <w:rFonts w:ascii="仿宋_GB2312" w:hAnsi="仿宋_GB2312" w:cs="MS Gothic" w:hint="eastAsia"/>
          <w:color w:val="614E4E"/>
          <w:szCs w:val="32"/>
        </w:rPr>
        <w:t>所秩序的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法犯罪行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，指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机构加</w:t>
      </w:r>
      <w:r>
        <w:rPr>
          <w:rFonts w:ascii="仿宋_GB2312" w:hAnsi="仿宋_GB2312" w:cs="宋体" w:hint="eastAsia"/>
          <w:color w:val="614E4E"/>
          <w:szCs w:val="32"/>
        </w:rPr>
        <w:t>强</w:t>
      </w:r>
      <w:r>
        <w:rPr>
          <w:rFonts w:ascii="仿宋_GB2312" w:hAnsi="仿宋_GB2312" w:cs="MS Gothic" w:hint="eastAsia"/>
          <w:color w:val="614E4E"/>
          <w:szCs w:val="32"/>
        </w:rPr>
        <w:t>安全防范系</w:t>
      </w:r>
      <w:r>
        <w:rPr>
          <w:rFonts w:ascii="仿宋_GB2312" w:hAnsi="仿宋_GB2312" w:cs="宋体" w:hint="eastAsia"/>
          <w:color w:val="614E4E"/>
          <w:szCs w:val="32"/>
        </w:rPr>
        <w:t>统</w:t>
      </w:r>
      <w:r>
        <w:rPr>
          <w:rFonts w:ascii="仿宋_GB2312" w:hAnsi="仿宋_GB2312" w:cs="MS Gothic" w:hint="eastAsia"/>
          <w:color w:val="614E4E"/>
          <w:szCs w:val="32"/>
        </w:rPr>
        <w:t>和警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室建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司法行政部</w:t>
      </w:r>
      <w:r>
        <w:rPr>
          <w:rFonts w:ascii="仿宋_GB2312" w:hAnsi="仿宋_GB2312" w:cs="宋体" w:hint="eastAsia"/>
          <w:color w:val="614E4E"/>
          <w:szCs w:val="32"/>
        </w:rPr>
        <w:t>门应</w:t>
      </w:r>
      <w:r>
        <w:rPr>
          <w:rFonts w:ascii="仿宋_GB2312" w:hAnsi="仿宋_GB2312" w:cs="MS Gothic" w:hint="eastAsia"/>
          <w:color w:val="614E4E"/>
          <w:szCs w:val="32"/>
        </w:rPr>
        <w:t>当依法加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会的工作指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，促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解工作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范化建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保</w:t>
      </w:r>
      <w:r>
        <w:rPr>
          <w:rFonts w:ascii="仿宋_GB2312" w:hAnsi="仿宋_GB2312" w:cs="宋体" w:hint="eastAsia"/>
          <w:color w:val="614E4E"/>
          <w:szCs w:val="32"/>
        </w:rPr>
        <w:t>险监</w:t>
      </w:r>
      <w:r>
        <w:rPr>
          <w:rFonts w:ascii="仿宋_GB2312" w:hAnsi="仿宋_GB2312" w:cs="MS Gothic" w:hint="eastAsia"/>
          <w:color w:val="614E4E"/>
          <w:szCs w:val="32"/>
        </w:rPr>
        <w:t>督管理机构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当依法加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意外</w:t>
      </w:r>
      <w:r>
        <w:rPr>
          <w:rFonts w:ascii="仿宋_GB2312" w:hAnsi="仿宋_GB2312" w:cs="宋体" w:hint="eastAsia"/>
          <w:color w:val="614E4E"/>
          <w:szCs w:val="32"/>
        </w:rPr>
        <w:t>险业务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监</w:t>
      </w:r>
      <w:r>
        <w:rPr>
          <w:rFonts w:ascii="仿宋_GB2312" w:hAnsi="仿宋_GB2312" w:cs="MS Gothic" w:hint="eastAsia"/>
          <w:color w:val="614E4E"/>
          <w:szCs w:val="32"/>
        </w:rPr>
        <w:t>督管理。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人力社保、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政、民政等部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在各自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ascii="仿宋_GB2312" w:hAnsi="仿宋_GB2312" w:cs="MS Gothic" w:hint="eastAsia"/>
          <w:color w:val="614E4E"/>
          <w:szCs w:val="32"/>
        </w:rPr>
        <w:t>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内，做好医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置的相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第七条</w:t>
      </w:r>
      <w:r>
        <w:rPr>
          <w:rFonts w:ascii="仿宋_GB2312" w:hAnsi="仿宋_GB2312" w:cs="Arial" w:hint="eastAsia"/>
          <w:color w:val="614E4E"/>
          <w:szCs w:val="32"/>
        </w:rPr>
        <w:t xml:space="preserve">  患方当事人所在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位和居住地</w:t>
      </w:r>
      <w:r>
        <w:rPr>
          <w:rFonts w:ascii="仿宋_GB2312" w:hAnsi="仿宋_GB2312" w:cs="宋体" w:hint="eastAsia"/>
          <w:color w:val="614E4E"/>
          <w:szCs w:val="32"/>
        </w:rPr>
        <w:t>乡镇</w:t>
      </w:r>
      <w:r>
        <w:rPr>
          <w:rFonts w:ascii="仿宋_GB2312" w:hAnsi="仿宋_GB2312" w:cs="MS Gothic" w:hint="eastAsia"/>
          <w:color w:val="614E4E"/>
          <w:szCs w:val="32"/>
        </w:rPr>
        <w:t>人民政府、街道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事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、居民委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会、村民委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当配合做好医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置工作。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第八条</w:t>
      </w:r>
      <w:r>
        <w:rPr>
          <w:rFonts w:ascii="仿宋_GB2312" w:hAnsi="仿宋_GB2312" w:cs="Arial" w:hint="eastAsia"/>
          <w:color w:val="614E4E"/>
          <w:szCs w:val="32"/>
        </w:rPr>
        <w:t xml:space="preserve">  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会是依法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立的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的群众性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负责</w:t>
      </w:r>
      <w:r>
        <w:rPr>
          <w:rFonts w:ascii="仿宋_GB2312" w:hAnsi="仿宋_GB2312" w:cs="MS Gothic" w:hint="eastAsia"/>
          <w:color w:val="614E4E"/>
          <w:szCs w:val="32"/>
        </w:rPr>
        <w:t>本市行政区域内医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解工作，履行下列</w:t>
      </w:r>
      <w:r>
        <w:rPr>
          <w:rFonts w:ascii="仿宋_GB2312" w:hAnsi="仿宋_GB2312" w:cs="宋体" w:hint="eastAsia"/>
          <w:color w:val="614E4E"/>
          <w:szCs w:val="32"/>
        </w:rPr>
        <w:t>职责</w:t>
      </w:r>
      <w:r>
        <w:rPr>
          <w:rFonts w:cs="Arial" w:hint="eastAsia" w:ascii="仿宋_GB2312" w:hAnsi="仿宋_GB2312"/>
          <w:color w:val="614E4E"/>
          <w:szCs w:val="32"/>
        </w:rPr>
        <w:t>: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，防止医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激化；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过调</w:t>
      </w:r>
      <w:r>
        <w:rPr>
          <w:rFonts w:ascii="仿宋_GB2312" w:hAnsi="仿宋_GB2312" w:cs="MS Gothic" w:hint="eastAsia"/>
          <w:color w:val="614E4E"/>
          <w:szCs w:val="32"/>
        </w:rPr>
        <w:t>解工作向医患双方当事人宣</w:t>
      </w:r>
      <w:r>
        <w:rPr>
          <w:rFonts w:ascii="仿宋_GB2312" w:hAnsi="仿宋_GB2312" w:cs="宋体" w:hint="eastAsia"/>
          <w:color w:val="614E4E"/>
          <w:szCs w:val="32"/>
        </w:rPr>
        <w:t>传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章和医学知</w:t>
      </w:r>
      <w:r>
        <w:rPr>
          <w:rFonts w:ascii="仿宋_GB2312" w:hAnsi="仿宋_GB2312" w:cs="宋体" w:hint="eastAsia"/>
          <w:color w:val="614E4E"/>
          <w:szCs w:val="32"/>
        </w:rPr>
        <w:t>识</w:t>
      </w:r>
      <w:r>
        <w:rPr>
          <w:rFonts w:ascii="仿宋_GB2312" w:hAnsi="仿宋_GB2312" w:cs="MS Gothic" w:hint="eastAsia"/>
          <w:color w:val="614E4E"/>
          <w:szCs w:val="32"/>
        </w:rPr>
        <w:t>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医患双方当事人依据事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和相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公平解决</w:t>
      </w:r>
      <w:r>
        <w:rPr>
          <w:rFonts w:ascii="仿宋_GB2312" w:hAnsi="仿宋_GB2312" w:cs="宋体" w:hint="eastAsia"/>
          <w:color w:val="614E4E"/>
          <w:szCs w:val="32"/>
        </w:rPr>
        <w:t>纠纷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经调</w:t>
      </w:r>
      <w:r>
        <w:rPr>
          <w:rFonts w:ascii="仿宋_GB2312" w:hAnsi="仿宋_GB2312" w:cs="MS Gothic" w:hint="eastAsia"/>
          <w:color w:val="614E4E"/>
          <w:szCs w:val="32"/>
        </w:rPr>
        <w:t>解解决的医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，按照医患双方当事人要求，制作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面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向医患双方当事人提供医</w:t>
      </w:r>
      <w:r>
        <w:rPr>
          <w:rFonts w:ascii="仿宋_GB2312" w:hAnsi="仿宋_GB2312" w:cs="宋体" w:hint="eastAsia"/>
          <w:color w:val="614E4E"/>
          <w:szCs w:val="32"/>
        </w:rPr>
        <w:t>疗纠纷调</w:t>
      </w:r>
      <w:r>
        <w:rPr>
          <w:rFonts w:ascii="仿宋_GB2312" w:hAnsi="仿宋_GB2312" w:cs="MS Gothic" w:hint="eastAsia"/>
          <w:color w:val="614E4E"/>
          <w:szCs w:val="32"/>
        </w:rPr>
        <w:t>解咨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向医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机构提出防范医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的意</w:t>
      </w:r>
      <w:r>
        <w:rPr>
          <w:rFonts w:ascii="仿宋_GB2312" w:hAnsi="仿宋_GB2312" w:cs="宋体" w:hint="eastAsia"/>
          <w:color w:val="614E4E"/>
          <w:szCs w:val="32"/>
        </w:rPr>
        <w:t>见</w:t>
      </w:r>
      <w:r>
        <w:rPr>
          <w:rFonts w:ascii="仿宋_GB2312" w:hAnsi="仿宋_GB2312" w:cs="MS Gothic" w:hint="eastAsia"/>
          <w:color w:val="614E4E"/>
          <w:szCs w:val="32"/>
        </w:rPr>
        <w:t>、建</w:t>
      </w:r>
      <w:r>
        <w:rPr>
          <w:rFonts w:ascii="仿宋_GB2312" w:hAnsi="仿宋_GB2312" w:cs="宋体" w:hint="eastAsia"/>
          <w:color w:val="614E4E"/>
          <w:szCs w:val="32"/>
        </w:rPr>
        <w:t>议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向政府有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反映医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和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解工作的情况。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会的</w:t>
      </w:r>
      <w:r>
        <w:rPr>
          <w:rFonts w:ascii="仿宋_GB2312" w:hAnsi="仿宋_GB2312" w:cs="宋体" w:hint="eastAsia"/>
          <w:color w:val="614E4E"/>
          <w:szCs w:val="32"/>
        </w:rPr>
        <w:t>组</w:t>
      </w:r>
      <w:r>
        <w:rPr>
          <w:rFonts w:ascii="仿宋_GB2312" w:hAnsi="仿宋_GB2312" w:cs="MS Gothic" w:hint="eastAsia"/>
          <w:color w:val="614E4E"/>
          <w:szCs w:val="32"/>
        </w:rPr>
        <w:t>成人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和人民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当向司法行政部</w:t>
      </w:r>
      <w:r>
        <w:rPr>
          <w:rFonts w:ascii="仿宋_GB2312" w:hAnsi="仿宋_GB2312" w:cs="宋体" w:hint="eastAsia"/>
          <w:color w:val="614E4E"/>
          <w:szCs w:val="32"/>
        </w:rPr>
        <w:t>门备</w:t>
      </w:r>
      <w:r>
        <w:rPr>
          <w:rFonts w:ascii="仿宋_GB2312" w:hAnsi="仿宋_GB2312" w:cs="MS Gothic" w:hint="eastAsia"/>
          <w:color w:val="614E4E"/>
          <w:szCs w:val="32"/>
        </w:rPr>
        <w:t>案。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会的工作</w:t>
      </w:r>
      <w:r>
        <w:rPr>
          <w:rFonts w:ascii="仿宋_GB2312" w:hAnsi="仿宋_GB2312" w:cs="宋体" w:hint="eastAsia"/>
          <w:color w:val="614E4E"/>
          <w:szCs w:val="32"/>
        </w:rPr>
        <w:t>经费</w:t>
      </w:r>
      <w:r>
        <w:rPr>
          <w:rFonts w:ascii="仿宋_GB2312" w:hAnsi="仿宋_GB2312" w:cs="MS Gothic" w:hint="eastAsia"/>
          <w:color w:val="614E4E"/>
          <w:szCs w:val="32"/>
        </w:rPr>
        <w:t>和人民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补贴费</w:t>
      </w:r>
      <w:r>
        <w:rPr>
          <w:rFonts w:ascii="仿宋_GB2312" w:hAnsi="仿宋_GB2312" w:cs="MS Gothic" w:hint="eastAsia"/>
          <w:color w:val="614E4E"/>
          <w:szCs w:val="32"/>
        </w:rPr>
        <w:t>用由市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政予以保障。市医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不收取任何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用。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第九条</w:t>
      </w:r>
      <w:r>
        <w:rPr>
          <w:rFonts w:ascii="仿宋_GB2312" w:hAnsi="仿宋_GB2312" w:cs="Arial" w:hint="eastAsia"/>
          <w:color w:val="614E4E"/>
          <w:szCs w:val="32"/>
        </w:rPr>
        <w:t xml:space="preserve">  新</w:t>
      </w:r>
      <w:r>
        <w:rPr>
          <w:rFonts w:ascii="仿宋_GB2312" w:hAnsi="仿宋_GB2312" w:cs="宋体" w:hint="eastAsia"/>
          <w:color w:val="614E4E"/>
          <w:szCs w:val="32"/>
        </w:rPr>
        <w:t>闻</w:t>
      </w:r>
      <w:r>
        <w:rPr>
          <w:rFonts w:ascii="仿宋_GB2312" w:hAnsi="仿宋_GB2312" w:cs="MS Gothic" w:hint="eastAsia"/>
          <w:color w:val="614E4E"/>
          <w:szCs w:val="32"/>
        </w:rPr>
        <w:t>媒体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当遵守有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规规</w:t>
      </w:r>
      <w:r>
        <w:rPr>
          <w:rFonts w:ascii="仿宋_GB2312" w:hAnsi="仿宋_GB2312" w:cs="MS Gothic" w:hint="eastAsia"/>
          <w:color w:val="614E4E"/>
          <w:szCs w:val="32"/>
        </w:rPr>
        <w:t>定，恪守</w:t>
      </w:r>
      <w:r>
        <w:rPr>
          <w:rFonts w:ascii="仿宋_GB2312" w:hAnsi="仿宋_GB2312" w:cs="宋体" w:hint="eastAsia"/>
          <w:color w:val="614E4E"/>
          <w:szCs w:val="32"/>
        </w:rPr>
        <w:t>职业</w:t>
      </w:r>
      <w:r>
        <w:rPr>
          <w:rFonts w:ascii="仿宋_GB2312" w:hAnsi="仿宋_GB2312" w:cs="MS Gothic" w:hint="eastAsia"/>
          <w:color w:val="614E4E"/>
          <w:szCs w:val="32"/>
        </w:rPr>
        <w:t>道德，倡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文明、和</w:t>
      </w:r>
      <w:r>
        <w:rPr>
          <w:rFonts w:ascii="仿宋_GB2312" w:hAnsi="仿宋_GB2312" w:cs="宋体" w:hint="eastAsia"/>
          <w:color w:val="614E4E"/>
          <w:szCs w:val="32"/>
        </w:rPr>
        <w:t>谐</w:t>
      </w:r>
      <w:r>
        <w:rPr>
          <w:rFonts w:ascii="仿宋_GB2312" w:hAnsi="仿宋_GB2312" w:cs="MS Gothic" w:hint="eastAsia"/>
          <w:color w:val="614E4E"/>
          <w:szCs w:val="32"/>
        </w:rPr>
        <w:t>、互信的医患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系，客</w:t>
      </w:r>
      <w:r>
        <w:rPr>
          <w:rFonts w:ascii="仿宋_GB2312" w:hAnsi="仿宋_GB2312" w:cs="宋体" w:hint="eastAsia"/>
          <w:color w:val="614E4E"/>
          <w:szCs w:val="32"/>
        </w:rPr>
        <w:t>观</w:t>
      </w:r>
      <w:r>
        <w:rPr>
          <w:rFonts w:ascii="仿宋_GB2312" w:hAnsi="仿宋_GB2312" w:cs="MS Gothic" w:hint="eastAsia"/>
          <w:color w:val="614E4E"/>
          <w:szCs w:val="32"/>
        </w:rPr>
        <w:t>公正地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道医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，正确引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社会</w:t>
      </w:r>
      <w:r>
        <w:rPr>
          <w:rFonts w:ascii="仿宋_GB2312" w:hAnsi="仿宋_GB2312" w:cs="宋体" w:hint="eastAsia"/>
          <w:color w:val="614E4E"/>
          <w:szCs w:val="32"/>
        </w:rPr>
        <w:t>舆论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第二章  医</w:t>
      </w:r>
      <w:r>
        <w:rPr>
          <w:rFonts w:ascii="黑体" w:hAnsi="黑体" w:cs="宋体" w:hint="eastAsia" w:eastAsia="黑体"/>
          <w:color w:val="614E4E"/>
          <w:szCs w:val="32"/>
        </w:rPr>
        <w:t>疗责</w:t>
      </w:r>
      <w:r>
        <w:rPr>
          <w:rFonts w:ascii="黑体" w:hAnsi="黑体" w:cs="MS Gothic" w:hint="eastAsia" w:eastAsia="黑体"/>
          <w:color w:val="614E4E"/>
          <w:szCs w:val="32"/>
        </w:rPr>
        <w:t>任保</w:t>
      </w:r>
      <w:r>
        <w:rPr>
          <w:rFonts w:ascii="黑体" w:hAnsi="黑体" w:cs="宋体" w:hint="eastAsia" w:eastAsia="黑体"/>
          <w:color w:val="614E4E"/>
          <w:szCs w:val="32"/>
        </w:rPr>
        <w:t xml:space="preserve">险 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第十条</w:t>
      </w:r>
      <w:r>
        <w:rPr>
          <w:rFonts w:ascii="仿宋_GB2312" w:hAnsi="仿宋_GB2312" w:cs="Arial" w:hint="eastAsia"/>
          <w:color w:val="614E4E"/>
          <w:szCs w:val="32"/>
        </w:rPr>
        <w:t xml:space="preserve">  市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</w:t>
      </w:r>
      <w:r>
        <w:rPr>
          <w:rFonts w:ascii="仿宋_GB2312" w:hAnsi="仿宋_GB2312" w:cs="Arial" w:hint="eastAsia"/>
          <w:color w:val="614E4E"/>
          <w:szCs w:val="32"/>
        </w:rPr>
        <w:t>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可以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二</w:t>
      </w:r>
      <w:r>
        <w:rPr>
          <w:rFonts w:ascii="仿宋_GB2312" w:hAnsi="仿宋_GB2312" w:cs="宋体" w:hint="eastAsia"/>
          <w:color w:val="614E4E"/>
          <w:szCs w:val="32"/>
        </w:rPr>
        <w:t>级</w:t>
      </w:r>
      <w:r>
        <w:rPr>
          <w:rFonts w:ascii="仿宋_GB2312" w:hAnsi="仿宋_GB2312" w:cs="MS Gothic" w:hint="eastAsia"/>
          <w:color w:val="614E4E"/>
          <w:szCs w:val="32"/>
        </w:rPr>
        <w:t>以上公立医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。其他医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机构可以自愿参加医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第十一条</w:t>
      </w:r>
      <w:r>
        <w:rPr>
          <w:rFonts w:ascii="仿宋_GB2312" w:hAnsi="仿宋_GB2312" w:cs="Arial" w:hint="eastAsia"/>
          <w:color w:val="614E4E"/>
          <w:szCs w:val="32"/>
        </w:rPr>
        <w:t xml:space="preserve">  市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招投</w:t>
      </w:r>
      <w:r>
        <w:rPr>
          <w:rFonts w:ascii="仿宋_GB2312" w:hAnsi="仿宋_GB2312" w:cs="宋体" w:hint="eastAsia"/>
          <w:color w:val="614E4E"/>
          <w:szCs w:val="32"/>
        </w:rPr>
        <w:t>标</w:t>
      </w:r>
      <w:r>
        <w:rPr>
          <w:rFonts w:ascii="仿宋_GB2312" w:hAnsi="仿宋_GB2312" w:cs="MS Gothic" w:hint="eastAsia"/>
          <w:color w:val="614E4E"/>
          <w:szCs w:val="32"/>
        </w:rPr>
        <w:t>方式</w:t>
      </w:r>
      <w:r>
        <w:rPr>
          <w:rFonts w:ascii="仿宋_GB2312" w:hAnsi="仿宋_GB2312" w:cs="宋体" w:hint="eastAsia"/>
          <w:color w:val="614E4E"/>
          <w:szCs w:val="32"/>
        </w:rPr>
        <w:t>选</w:t>
      </w:r>
      <w:r>
        <w:rPr>
          <w:rFonts w:ascii="仿宋_GB2312" w:hAnsi="仿宋_GB2312" w:cs="MS Gothic" w:hint="eastAsia"/>
          <w:color w:val="614E4E"/>
          <w:szCs w:val="32"/>
        </w:rPr>
        <w:t>定承保医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的保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公司。参加医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的医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当与医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</w:t>
      </w:r>
      <w:r>
        <w:rPr>
          <w:rFonts w:ascii="仿宋_GB2312" w:hAnsi="仿宋_GB2312" w:cs="宋体" w:hint="eastAsia"/>
          <w:color w:val="614E4E"/>
          <w:szCs w:val="32"/>
        </w:rPr>
        <w:t>签订</w:t>
      </w:r>
      <w:r>
        <w:rPr>
          <w:rFonts w:ascii="仿宋_GB2312" w:hAnsi="仿宋_GB2312" w:cs="MS Gothic" w:hint="eastAsia"/>
          <w:color w:val="614E4E"/>
          <w:szCs w:val="32"/>
        </w:rPr>
        <w:t>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合同。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当在保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合同的范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内，承担参加医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的医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机构因医</w:t>
      </w:r>
      <w:r>
        <w:rPr>
          <w:rFonts w:ascii="仿宋_GB2312" w:hAnsi="仿宋_GB2312" w:cs="宋体" w:hint="eastAsia"/>
          <w:color w:val="614E4E"/>
          <w:szCs w:val="32"/>
        </w:rPr>
        <w:t>疗纠纷发</w:t>
      </w:r>
      <w:r>
        <w:rPr>
          <w:rFonts w:ascii="仿宋_GB2312" w:hAnsi="仿宋_GB2312" w:cs="MS Gothic" w:hint="eastAsia"/>
          <w:color w:val="614E4E"/>
          <w:szCs w:val="32"/>
        </w:rPr>
        <w:t>生的</w:t>
      </w:r>
      <w:r>
        <w:rPr>
          <w:rFonts w:ascii="仿宋_GB2312" w:hAnsi="仿宋_GB2312" w:cs="宋体" w:hint="eastAsia"/>
          <w:color w:val="614E4E"/>
          <w:szCs w:val="32"/>
        </w:rPr>
        <w:t>赔偿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第十二条</w:t>
      </w:r>
      <w:r>
        <w:rPr>
          <w:rFonts w:ascii="仿宋_GB2312" w:hAnsi="仿宋_GB2312" w:cs="Arial" w:hint="eastAsia"/>
          <w:color w:val="614E4E"/>
          <w:szCs w:val="32"/>
        </w:rPr>
        <w:t xml:space="preserve">  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的医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机构的保</w:t>
      </w:r>
      <w:r>
        <w:rPr>
          <w:rFonts w:ascii="仿宋_GB2312" w:hAnsi="仿宋_GB2312" w:cs="宋体" w:hint="eastAsia"/>
          <w:color w:val="614E4E"/>
          <w:szCs w:val="32"/>
        </w:rPr>
        <w:t>险费</w:t>
      </w:r>
      <w:r>
        <w:rPr>
          <w:rFonts w:ascii="仿宋_GB2312" w:hAnsi="仿宋_GB2312" w:cs="MS Gothic" w:hint="eastAsia"/>
          <w:color w:val="614E4E"/>
          <w:szCs w:val="32"/>
        </w:rPr>
        <w:t>用从</w:t>
      </w:r>
      <w:r>
        <w:rPr>
          <w:rFonts w:ascii="仿宋_GB2312" w:hAnsi="仿宋_GB2312" w:cs="宋体" w:hint="eastAsia"/>
          <w:color w:val="614E4E"/>
          <w:szCs w:val="32"/>
        </w:rPr>
        <w:t>业务费</w:t>
      </w:r>
      <w:r>
        <w:rPr>
          <w:rFonts w:ascii="仿宋_GB2312" w:hAnsi="仿宋_GB2312" w:cs="MS Gothic" w:hint="eastAsia"/>
          <w:color w:val="614E4E"/>
          <w:szCs w:val="32"/>
        </w:rPr>
        <w:t>中列支，按照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计</w:t>
      </w:r>
      <w:r>
        <w:rPr>
          <w:rFonts w:ascii="仿宋_GB2312" w:hAnsi="仿宋_GB2312" w:cs="MS Gothic" w:hint="eastAsia"/>
          <w:color w:val="614E4E"/>
          <w:szCs w:val="32"/>
        </w:rPr>
        <w:t>入医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机构成本。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机构不得因参加医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而提高收</w:t>
      </w:r>
      <w:r>
        <w:rPr>
          <w:rFonts w:ascii="仿宋_GB2312" w:hAnsi="仿宋_GB2312" w:cs="宋体" w:hint="eastAsia"/>
          <w:color w:val="614E4E"/>
          <w:szCs w:val="32"/>
        </w:rPr>
        <w:t>费标</w:t>
      </w:r>
      <w:r>
        <w:rPr>
          <w:rFonts w:ascii="仿宋_GB2312" w:hAnsi="仿宋_GB2312" w:cs="MS Gothic" w:hint="eastAsia"/>
          <w:color w:val="614E4E"/>
          <w:szCs w:val="32"/>
        </w:rPr>
        <w:t>准或者</w:t>
      </w:r>
      <w:r>
        <w:rPr>
          <w:rFonts w:ascii="仿宋_GB2312" w:hAnsi="仿宋_GB2312" w:cs="宋体" w:hint="eastAsia"/>
          <w:color w:val="614E4E"/>
          <w:szCs w:val="32"/>
        </w:rPr>
        <w:t>变</w:t>
      </w:r>
      <w:r>
        <w:rPr>
          <w:rFonts w:ascii="仿宋_GB2312" w:hAnsi="仿宋_GB2312" w:cs="MS Gothic" w:hint="eastAsia"/>
          <w:color w:val="614E4E"/>
          <w:szCs w:val="32"/>
        </w:rPr>
        <w:t>相增加患者</w:t>
      </w:r>
      <w:r>
        <w:rPr>
          <w:rFonts w:ascii="仿宋_GB2312" w:hAnsi="仿宋_GB2312" w:cs="宋体" w:hint="eastAsia"/>
          <w:color w:val="614E4E"/>
          <w:szCs w:val="32"/>
        </w:rPr>
        <w:t>负</w:t>
      </w:r>
      <w:r>
        <w:rPr>
          <w:rFonts w:ascii="仿宋_GB2312" w:hAnsi="仿宋_GB2312" w:cs="MS Gothic" w:hint="eastAsia"/>
          <w:color w:val="614E4E"/>
          <w:szCs w:val="32"/>
        </w:rPr>
        <w:t>担。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第十三条 </w:t>
      </w:r>
      <w:r>
        <w:rPr>
          <w:rFonts w:ascii="仿宋_GB2312" w:hAnsi="仿宋_GB2312" w:cs="Arial" w:hint="eastAsia"/>
          <w:color w:val="614E4E"/>
          <w:szCs w:val="32"/>
        </w:rPr>
        <w:t xml:space="preserve"> 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当按照保本微利的原</w:t>
      </w:r>
      <w:r>
        <w:rPr>
          <w:rFonts w:ascii="仿宋_GB2312" w:hAnsi="仿宋_GB2312" w:cs="宋体" w:hint="eastAsia"/>
          <w:color w:val="614E4E"/>
          <w:szCs w:val="32"/>
        </w:rPr>
        <w:t>则</w:t>
      </w:r>
      <w:r>
        <w:rPr>
          <w:rFonts w:ascii="仿宋_GB2312" w:hAnsi="仿宋_GB2312" w:cs="MS Gothic" w:hint="eastAsia"/>
          <w:color w:val="614E4E"/>
          <w:szCs w:val="32"/>
        </w:rPr>
        <w:t>，合理厘定保</w:t>
      </w:r>
      <w:r>
        <w:rPr>
          <w:rFonts w:ascii="仿宋_GB2312" w:hAnsi="仿宋_GB2312" w:cs="宋体" w:hint="eastAsia"/>
          <w:color w:val="614E4E"/>
          <w:szCs w:val="32"/>
        </w:rPr>
        <w:t>险费</w:t>
      </w:r>
      <w:r>
        <w:rPr>
          <w:rFonts w:ascii="仿宋_GB2312" w:hAnsi="仿宋_GB2312" w:cs="MS Gothic" w:hint="eastAsia"/>
          <w:color w:val="614E4E"/>
          <w:szCs w:val="32"/>
        </w:rPr>
        <w:t>率，根据不同医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机构上一年度医</w:t>
      </w:r>
      <w:r>
        <w:rPr>
          <w:rFonts w:ascii="仿宋_GB2312" w:hAnsi="仿宋_GB2312" w:cs="宋体" w:hint="eastAsia"/>
          <w:color w:val="614E4E"/>
          <w:szCs w:val="32"/>
        </w:rPr>
        <w:t>疗纠纷赔</w:t>
      </w:r>
      <w:r>
        <w:rPr>
          <w:rFonts w:ascii="仿宋_GB2312" w:hAnsi="仿宋_GB2312" w:cs="MS Gothic" w:hint="eastAsia"/>
          <w:color w:val="614E4E"/>
          <w:szCs w:val="32"/>
        </w:rPr>
        <w:t>付情况，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施差异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率浮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制度。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第三章  医</w:t>
      </w:r>
      <w:r>
        <w:rPr>
          <w:rFonts w:ascii="黑体" w:hAnsi="黑体" w:cs="宋体" w:hint="eastAsia" w:eastAsia="黑体"/>
          <w:color w:val="614E4E"/>
          <w:szCs w:val="32"/>
        </w:rPr>
        <w:t>疗纠纷</w:t>
      </w:r>
      <w:r>
        <w:rPr>
          <w:rFonts w:ascii="黑体" w:hAnsi="黑体" w:cs="MS Gothic" w:hint="eastAsia" w:eastAsia="黑体"/>
          <w:color w:val="614E4E"/>
          <w:szCs w:val="32"/>
        </w:rPr>
        <w:t>的</w:t>
      </w:r>
      <w:r>
        <w:rPr>
          <w:rFonts w:ascii="黑体" w:hAnsi="黑体" w:cs="宋体" w:hint="eastAsia" w:eastAsia="黑体"/>
          <w:color w:val="614E4E"/>
          <w:szCs w:val="32"/>
        </w:rPr>
        <w:t>处</w:t>
      </w:r>
      <w:r>
        <w:rPr>
          <w:rFonts w:ascii="黑体" w:hAnsi="黑体" w:cs="MS Gothic" w:hint="eastAsia" w:eastAsia="黑体"/>
          <w:color w:val="614E4E"/>
          <w:szCs w:val="32"/>
        </w:rPr>
        <w:t>置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第十四条 </w:t>
      </w:r>
      <w:r>
        <w:rPr>
          <w:rFonts w:ascii="仿宋_GB2312" w:hAnsi="仿宋_GB2312" w:cs="Arial" w:hint="eastAsia"/>
          <w:color w:val="614E4E"/>
          <w:szCs w:val="32"/>
        </w:rPr>
        <w:t xml:space="preserve"> 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当制定医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案，并按照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其</w:t>
      </w:r>
      <w:r>
        <w:rPr>
          <w:rFonts w:ascii="仿宋_GB2312" w:hAnsi="仿宋_GB2312" w:cs="宋体" w:hint="eastAsia"/>
          <w:color w:val="614E4E"/>
          <w:szCs w:val="32"/>
        </w:rPr>
        <w:t>执业</w:t>
      </w:r>
      <w:r>
        <w:rPr>
          <w:rFonts w:ascii="仿宋_GB2312" w:hAnsi="仿宋_GB2312" w:cs="MS Gothic" w:hint="eastAsia"/>
          <w:color w:val="614E4E"/>
          <w:szCs w:val="32"/>
        </w:rPr>
        <w:t>登</w:t>
      </w:r>
      <w:r>
        <w:rPr>
          <w:rFonts w:ascii="仿宋_GB2312" w:hAnsi="仿宋_GB2312" w:cs="宋体" w:hint="eastAsia"/>
          <w:color w:val="614E4E"/>
          <w:szCs w:val="32"/>
        </w:rPr>
        <w:t>记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和所在地公安机</w:t>
      </w:r>
      <w:r>
        <w:rPr>
          <w:rFonts w:ascii="仿宋_GB2312" w:hAnsi="仿宋_GB2312" w:cs="宋体" w:hint="eastAsia"/>
          <w:color w:val="614E4E"/>
          <w:szCs w:val="32"/>
        </w:rPr>
        <w:t>关备</w:t>
      </w:r>
      <w:r>
        <w:rPr>
          <w:rFonts w:ascii="仿宋_GB2312" w:hAnsi="仿宋_GB2312" w:cs="MS Gothic" w:hint="eastAsia"/>
          <w:color w:val="614E4E"/>
          <w:szCs w:val="32"/>
        </w:rPr>
        <w:t>案。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第十五条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后，医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启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案，及</w:t>
      </w:r>
      <w:r>
        <w:rPr>
          <w:rFonts w:ascii="仿宋_GB2312" w:hAnsi="仿宋_GB2312" w:cs="宋体" w:hint="eastAsia"/>
          <w:color w:val="614E4E"/>
          <w:szCs w:val="32"/>
        </w:rPr>
        <w:t>时组织</w:t>
      </w:r>
      <w:r>
        <w:rPr>
          <w:rFonts w:ascii="仿宋_GB2312" w:hAnsi="仿宋_GB2312" w:cs="MS Gothic" w:hint="eastAsia"/>
          <w:color w:val="614E4E"/>
          <w:szCs w:val="32"/>
        </w:rPr>
        <w:t>医院</w:t>
      </w:r>
      <w:r>
        <w:rPr>
          <w:rFonts w:ascii="仿宋_GB2312" w:hAnsi="仿宋_GB2312" w:cs="宋体" w:hint="eastAsia"/>
          <w:color w:val="614E4E"/>
          <w:szCs w:val="32"/>
        </w:rPr>
        <w:t>专</w:t>
      </w:r>
      <w:r>
        <w:rPr>
          <w:rFonts w:ascii="仿宋_GB2312" w:hAnsi="仿宋_GB2312" w:cs="MS Gothic" w:hint="eastAsia"/>
          <w:color w:val="614E4E"/>
          <w:szCs w:val="32"/>
        </w:rPr>
        <w:t>家会</w:t>
      </w:r>
      <w:r>
        <w:rPr>
          <w:rFonts w:ascii="仿宋_GB2312" w:hAnsi="仿宋_GB2312" w:cs="宋体" w:hint="eastAsia"/>
          <w:color w:val="614E4E"/>
          <w:szCs w:val="32"/>
        </w:rPr>
        <w:t>诊</w:t>
      </w:r>
      <w:r>
        <w:rPr>
          <w:rFonts w:ascii="仿宋_GB2312" w:hAnsi="仿宋_GB2312" w:cs="MS Gothic" w:hint="eastAsia"/>
          <w:color w:val="614E4E"/>
          <w:szCs w:val="32"/>
        </w:rPr>
        <w:t>，将会</w:t>
      </w:r>
      <w:r>
        <w:rPr>
          <w:rFonts w:ascii="仿宋_GB2312" w:hAnsi="仿宋_GB2312" w:cs="宋体" w:hint="eastAsia"/>
          <w:color w:val="614E4E"/>
          <w:szCs w:val="32"/>
        </w:rPr>
        <w:t>诊</w:t>
      </w:r>
      <w:r>
        <w:rPr>
          <w:rFonts w:ascii="仿宋_GB2312" w:hAnsi="仿宋_GB2312" w:cs="MS Gothic" w:hint="eastAsia"/>
          <w:color w:val="614E4E"/>
          <w:szCs w:val="32"/>
        </w:rPr>
        <w:t>意</w:t>
      </w:r>
      <w:r>
        <w:rPr>
          <w:rFonts w:ascii="仿宋_GB2312" w:hAnsi="仿宋_GB2312" w:cs="宋体" w:hint="eastAsia"/>
          <w:color w:val="614E4E"/>
          <w:szCs w:val="32"/>
        </w:rPr>
        <w:t>见</w:t>
      </w:r>
      <w:r>
        <w:rPr>
          <w:rFonts w:ascii="仿宋_GB2312" w:hAnsi="仿宋_GB2312" w:cs="MS Gothic" w:hint="eastAsia"/>
          <w:color w:val="614E4E"/>
          <w:szCs w:val="32"/>
        </w:rPr>
        <w:t>告知患者或者其家属，并按照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报卫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，不得</w:t>
      </w:r>
      <w:r>
        <w:rPr>
          <w:rFonts w:ascii="仿宋_GB2312" w:hAnsi="仿宋_GB2312" w:cs="宋体" w:hint="eastAsia"/>
          <w:color w:val="614E4E"/>
          <w:szCs w:val="32"/>
        </w:rPr>
        <w:t>隐瞒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缓报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谎报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在医患双方当事人共同在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的情况下，按照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定封存和启封</w:t>
      </w:r>
      <w:r>
        <w:rPr>
          <w:rFonts w:ascii="仿宋_GB2312" w:hAnsi="仿宋_GB2312" w:cs="宋体" w:hint="eastAsia"/>
          <w:color w:val="614E4E"/>
          <w:szCs w:val="32"/>
        </w:rPr>
        <w:t>现场实</w:t>
      </w:r>
      <w:r>
        <w:rPr>
          <w:rFonts w:ascii="仿宋_GB2312" w:hAnsi="仿宋_GB2312" w:cs="MS Gothic" w:hint="eastAsia"/>
          <w:color w:val="614E4E"/>
          <w:szCs w:val="32"/>
        </w:rPr>
        <w:t>物及病</w:t>
      </w:r>
      <w:r>
        <w:rPr>
          <w:rFonts w:ascii="仿宋_GB2312" w:hAnsi="仿宋_GB2312" w:cs="宋体" w:hint="eastAsia"/>
          <w:color w:val="614E4E"/>
          <w:szCs w:val="32"/>
        </w:rPr>
        <w:t>历</w:t>
      </w:r>
      <w:r>
        <w:rPr>
          <w:rFonts w:ascii="仿宋_GB2312" w:hAnsi="仿宋_GB2312" w:cs="MS Gothic" w:hint="eastAsia"/>
          <w:color w:val="614E4E"/>
          <w:szCs w:val="32"/>
        </w:rPr>
        <w:t>或者病</w:t>
      </w:r>
      <w:r>
        <w:rPr>
          <w:rFonts w:ascii="仿宋_GB2312" w:hAnsi="仿宋_GB2312" w:cs="宋体" w:hint="eastAsia"/>
          <w:color w:val="614E4E"/>
          <w:szCs w:val="32"/>
        </w:rPr>
        <w:t>历复</w:t>
      </w:r>
      <w:r>
        <w:rPr>
          <w:rFonts w:ascii="仿宋_GB2312" w:hAnsi="仿宋_GB2312" w:cs="MS Gothic" w:hint="eastAsia"/>
          <w:color w:val="614E4E"/>
          <w:szCs w:val="32"/>
        </w:rPr>
        <w:t>制件；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告知患者或者其家属有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置的方法和程序，答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患者或者其家属的咨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和疑</w:t>
      </w:r>
      <w:r>
        <w:rPr>
          <w:rFonts w:ascii="仿宋_GB2312" w:hAnsi="仿宋_GB2312" w:cs="宋体" w:hint="eastAsia"/>
          <w:color w:val="614E4E"/>
          <w:szCs w:val="32"/>
        </w:rPr>
        <w:t>问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患者在医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机构内死亡的，医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当立即通知患者家属，尸体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当在二小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内移送</w:t>
      </w:r>
      <w:r>
        <w:rPr>
          <w:rFonts w:ascii="仿宋_GB2312" w:hAnsi="仿宋_GB2312" w:cs="宋体" w:hint="eastAsia"/>
          <w:color w:val="614E4E"/>
          <w:szCs w:val="32"/>
        </w:rPr>
        <w:t>殡仪馆</w:t>
      </w:r>
      <w:r>
        <w:rPr>
          <w:rFonts w:ascii="仿宋_GB2312" w:hAnsi="仿宋_GB2312" w:cs="MS Gothic" w:hint="eastAsia"/>
          <w:color w:val="614E4E"/>
          <w:szCs w:val="32"/>
        </w:rPr>
        <w:t>或者太平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医患双方当事人不能确定死因或者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死因有异</w:t>
      </w:r>
      <w:r>
        <w:rPr>
          <w:rFonts w:ascii="仿宋_GB2312" w:hAnsi="仿宋_GB2312" w:cs="宋体" w:hint="eastAsia"/>
          <w:color w:val="614E4E"/>
          <w:szCs w:val="32"/>
        </w:rPr>
        <w:t>议</w:t>
      </w:r>
      <w:r>
        <w:rPr>
          <w:rFonts w:ascii="仿宋_GB2312" w:hAnsi="仿宋_GB2312" w:cs="MS Gothic" w:hint="eastAsia"/>
          <w:color w:val="614E4E"/>
          <w:szCs w:val="32"/>
        </w:rPr>
        <w:t>的，按照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行尸</w:t>
      </w:r>
      <w:r>
        <w:rPr>
          <w:rFonts w:ascii="仿宋_GB2312" w:hAnsi="仿宋_GB2312" w:cs="宋体" w:hint="eastAsia"/>
          <w:color w:val="614E4E"/>
          <w:szCs w:val="32"/>
        </w:rPr>
        <w:t>检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索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一万元以下的，由医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机构与患者或者其家属在医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立的</w:t>
      </w:r>
      <w:r>
        <w:rPr>
          <w:rFonts w:ascii="仿宋_GB2312" w:hAnsi="仿宋_GB2312" w:cs="宋体" w:hint="eastAsia"/>
          <w:color w:val="614E4E"/>
          <w:szCs w:val="32"/>
        </w:rPr>
        <w:t>专门</w:t>
      </w:r>
      <w:r>
        <w:rPr>
          <w:rFonts w:ascii="仿宋_GB2312" w:hAnsi="仿宋_GB2312" w:cs="MS Gothic" w:hint="eastAsia"/>
          <w:color w:val="614E4E"/>
          <w:szCs w:val="32"/>
        </w:rPr>
        <w:t>接待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所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商解决</w:t>
      </w:r>
      <w:r>
        <w:rPr>
          <w:rFonts w:ascii="仿宋_GB2312" w:hAnsi="仿宋_GB2312" w:cs="Arial" w:hint="eastAsia"/>
          <w:color w:val="614E4E"/>
          <w:szCs w:val="32"/>
        </w:rPr>
        <w:t>。患者家属来院人数在五人以上的，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当推</w:t>
      </w:r>
      <w:r>
        <w:rPr>
          <w:rFonts w:ascii="仿宋_GB2312" w:hAnsi="仿宋_GB2312" w:cs="宋体" w:hint="eastAsia"/>
          <w:color w:val="614E4E"/>
          <w:szCs w:val="32"/>
        </w:rPr>
        <w:t>举</w:t>
      </w:r>
      <w:r>
        <w:rPr>
          <w:rFonts w:ascii="仿宋_GB2312" w:hAnsi="仿宋_GB2312" w:cs="MS Gothic" w:hint="eastAsia"/>
          <w:color w:val="614E4E"/>
          <w:szCs w:val="32"/>
        </w:rPr>
        <w:t>代表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商，代表人数不得超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五名；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七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置完</w:t>
      </w:r>
      <w:r>
        <w:rPr>
          <w:rFonts w:ascii="仿宋_GB2312" w:hAnsi="仿宋_GB2312" w:cs="宋体" w:hint="eastAsia"/>
          <w:color w:val="614E4E"/>
          <w:szCs w:val="32"/>
        </w:rPr>
        <w:t>毕</w:t>
      </w:r>
      <w:r>
        <w:rPr>
          <w:rFonts w:ascii="仿宋_GB2312" w:hAnsi="仿宋_GB2312" w:cs="MS Gothic" w:hint="eastAsia"/>
          <w:color w:val="614E4E"/>
          <w:szCs w:val="32"/>
        </w:rPr>
        <w:t>后，按照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定向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提交医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告，如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反映医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</w:t>
      </w:r>
      <w:r>
        <w:rPr>
          <w:rFonts w:ascii="仿宋_GB2312" w:hAnsi="仿宋_GB2312" w:cs="宋体" w:hint="eastAsia"/>
          <w:color w:val="614E4E"/>
          <w:szCs w:val="32"/>
        </w:rPr>
        <w:t>经过</w:t>
      </w:r>
      <w:r>
        <w:rPr>
          <w:rFonts w:ascii="仿宋_GB2312" w:hAnsi="仿宋_GB2312" w:cs="MS Gothic" w:hint="eastAsia"/>
          <w:color w:val="614E4E"/>
          <w:szCs w:val="32"/>
        </w:rPr>
        <w:t>及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置情况。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第十六条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接到医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告后，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协调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置工作，引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医患双方当事人依法妥善解决医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。必要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，派人</w:t>
      </w:r>
      <w:r>
        <w:rPr>
          <w:rFonts w:ascii="仿宋_GB2312" w:hAnsi="仿宋_GB2312" w:cs="宋体" w:hint="eastAsia"/>
          <w:color w:val="614E4E"/>
          <w:szCs w:val="32"/>
        </w:rPr>
        <w:t>现场</w:t>
      </w:r>
      <w:r>
        <w:rPr>
          <w:rFonts w:ascii="仿宋_GB2312" w:hAnsi="仿宋_GB2312" w:cs="MS Gothic" w:hint="eastAsia"/>
          <w:color w:val="614E4E"/>
          <w:szCs w:val="32"/>
        </w:rPr>
        <w:t>指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稳</w:t>
      </w:r>
      <w:r>
        <w:rPr>
          <w:rFonts w:ascii="仿宋_GB2312" w:hAnsi="仿宋_GB2312" w:cs="MS Gothic" w:hint="eastAsia"/>
          <w:color w:val="614E4E"/>
          <w:szCs w:val="32"/>
        </w:rPr>
        <w:t>妥化解矛盾。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第十七条</w:t>
      </w:r>
      <w:r>
        <w:rPr>
          <w:rFonts w:ascii="仿宋_GB2312" w:hAnsi="仿宋_GB2312" w:cs="Arial" w:hint="eastAsia"/>
          <w:color w:val="614E4E"/>
          <w:szCs w:val="32"/>
        </w:rPr>
        <w:t xml:space="preserve">  公安机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接到医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的治安警情后，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当按照下列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立即</w:t>
      </w:r>
      <w:r>
        <w:rPr>
          <w:rFonts w:ascii="仿宋_GB2312" w:hAnsi="仿宋_GB2312" w:cs="宋体" w:hint="eastAsia"/>
          <w:color w:val="614E4E"/>
          <w:szCs w:val="32"/>
        </w:rPr>
        <w:t>组织</w:t>
      </w:r>
      <w:r>
        <w:rPr>
          <w:rFonts w:ascii="仿宋_GB2312" w:hAnsi="仿宋_GB2312" w:cs="MS Gothic" w:hint="eastAsia"/>
          <w:color w:val="614E4E"/>
          <w:szCs w:val="32"/>
        </w:rPr>
        <w:t>警力赶赴</w:t>
      </w:r>
      <w:r>
        <w:rPr>
          <w:rFonts w:ascii="仿宋_GB2312" w:hAnsi="仿宋_GB2312" w:cs="宋体" w:hint="eastAsia"/>
          <w:color w:val="614E4E"/>
          <w:szCs w:val="32"/>
        </w:rPr>
        <w:t>现场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展教育疏</w:t>
      </w:r>
      <w:r>
        <w:rPr>
          <w:rFonts w:ascii="仿宋_GB2312" w:hAnsi="仿宋_GB2312" w:cs="宋体" w:hint="eastAsia"/>
          <w:color w:val="614E4E"/>
          <w:szCs w:val="32"/>
        </w:rPr>
        <w:t>导</w:t>
      </w:r>
      <w:r>
        <w:rPr>
          <w:rFonts w:ascii="仿宋_GB2312" w:hAnsi="仿宋_GB2312" w:cs="MS Gothic" w:hint="eastAsia"/>
          <w:color w:val="614E4E"/>
          <w:szCs w:val="32"/>
        </w:rPr>
        <w:t>，制止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激行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维护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秩序；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依法有效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现场发</w:t>
      </w:r>
      <w:r>
        <w:rPr>
          <w:rFonts w:ascii="仿宋_GB2312" w:hAnsi="仿宋_GB2312" w:cs="MS Gothic" w:hint="eastAsia"/>
          <w:color w:val="614E4E"/>
          <w:szCs w:val="32"/>
        </w:rPr>
        <w:t>生的各</w:t>
      </w:r>
      <w:r>
        <w:rPr>
          <w:rFonts w:ascii="仿宋_GB2312" w:hAnsi="仿宋_GB2312" w:cs="宋体" w:hint="eastAsia"/>
          <w:color w:val="614E4E"/>
          <w:szCs w:val="32"/>
        </w:rPr>
        <w:t>类违</w:t>
      </w:r>
      <w:r>
        <w:rPr>
          <w:rFonts w:ascii="仿宋_GB2312" w:hAnsi="仿宋_GB2312" w:cs="MS Gothic" w:hint="eastAsia"/>
          <w:color w:val="614E4E"/>
          <w:szCs w:val="32"/>
        </w:rPr>
        <w:t>反治安管理的行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患者在医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机构内死亡，其家属拒</w:t>
      </w:r>
      <w:r>
        <w:rPr>
          <w:rFonts w:ascii="仿宋_GB2312" w:hAnsi="仿宋_GB2312" w:cs="宋体" w:hint="eastAsia"/>
          <w:color w:val="614E4E"/>
          <w:szCs w:val="32"/>
        </w:rPr>
        <w:t>绝</w:t>
      </w:r>
      <w:r>
        <w:rPr>
          <w:rFonts w:ascii="仿宋_GB2312" w:hAnsi="仿宋_GB2312" w:cs="MS Gothic" w:hint="eastAsia"/>
          <w:color w:val="614E4E"/>
          <w:szCs w:val="32"/>
        </w:rPr>
        <w:t>将尸体移放</w:t>
      </w:r>
      <w:r>
        <w:rPr>
          <w:rFonts w:ascii="仿宋_GB2312" w:hAnsi="仿宋_GB2312" w:cs="宋体" w:hint="eastAsia"/>
          <w:color w:val="614E4E"/>
          <w:szCs w:val="32"/>
        </w:rPr>
        <w:t>殡仪馆</w:t>
      </w:r>
      <w:r>
        <w:rPr>
          <w:rFonts w:ascii="仿宋_GB2312" w:hAnsi="仿宋_GB2312" w:cs="MS Gothic" w:hint="eastAsia"/>
          <w:color w:val="614E4E"/>
          <w:szCs w:val="32"/>
        </w:rPr>
        <w:t>或者太平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，</w:t>
      </w:r>
      <w:r>
        <w:rPr>
          <w:rFonts w:ascii="仿宋_GB2312" w:hAnsi="仿宋_GB2312" w:cs="宋体" w:hint="eastAsia"/>
          <w:color w:val="614E4E"/>
          <w:szCs w:val="32"/>
        </w:rPr>
        <w:t>经劝说</w:t>
      </w:r>
      <w:r>
        <w:rPr>
          <w:rFonts w:ascii="仿宋_GB2312" w:hAnsi="仿宋_GB2312" w:cs="MS Gothic" w:hint="eastAsia"/>
          <w:color w:val="614E4E"/>
          <w:szCs w:val="32"/>
        </w:rPr>
        <w:t>无效的，公安机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权责</w:t>
      </w:r>
      <w:r>
        <w:rPr>
          <w:rFonts w:ascii="仿宋_GB2312" w:hAnsi="仿宋_GB2312" w:cs="MS Gothic" w:hint="eastAsia"/>
          <w:color w:val="614E4E"/>
          <w:szCs w:val="32"/>
        </w:rPr>
        <w:t>令其家属将尸体移送</w:t>
      </w:r>
      <w:r>
        <w:rPr>
          <w:rFonts w:ascii="仿宋_GB2312" w:hAnsi="仿宋_GB2312" w:cs="宋体" w:hint="eastAsia"/>
          <w:color w:val="614E4E"/>
          <w:szCs w:val="32"/>
        </w:rPr>
        <w:t>殡仪馆</w:t>
      </w:r>
      <w:r>
        <w:rPr>
          <w:rFonts w:ascii="仿宋_GB2312" w:hAnsi="仿宋_GB2312" w:cs="MS Gothic" w:hint="eastAsia"/>
          <w:color w:val="614E4E"/>
          <w:szCs w:val="32"/>
        </w:rPr>
        <w:t>或者太平</w:t>
      </w:r>
      <w:r>
        <w:rPr>
          <w:rFonts w:ascii="仿宋_GB2312" w:hAnsi="仿宋_GB2312" w:cs="宋体" w:hint="eastAsia"/>
          <w:color w:val="614E4E"/>
          <w:szCs w:val="32"/>
        </w:rPr>
        <w:t>间</w:t>
      </w:r>
      <w:r>
        <w:rPr>
          <w:rFonts w:ascii="仿宋_GB2312" w:hAnsi="仿宋_GB2312" w:cs="MS Gothic" w:hint="eastAsia"/>
          <w:color w:val="614E4E"/>
          <w:szCs w:val="32"/>
        </w:rPr>
        <w:t>，并按照有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规处</w:t>
      </w:r>
      <w:r>
        <w:rPr>
          <w:rFonts w:ascii="仿宋_GB2312" w:hAnsi="仿宋_GB2312" w:cs="MS Gothic" w:hint="eastAsia"/>
          <w:color w:val="614E4E"/>
          <w:szCs w:val="32"/>
        </w:rPr>
        <w:t>理。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第四章  </w:t>
      </w:r>
      <w:r>
        <w:rPr>
          <w:rFonts w:ascii="黑体" w:hAnsi="黑体" w:cs="宋体" w:hint="eastAsia" w:eastAsia="黑体"/>
          <w:color w:val="614E4E"/>
          <w:szCs w:val="32"/>
        </w:rPr>
        <w:t>调</w:t>
      </w:r>
      <w:r>
        <w:rPr>
          <w:rFonts w:ascii="黑体" w:hAnsi="黑体" w:cs="MS Gothic" w:hint="eastAsia" w:eastAsia="黑体"/>
          <w:color w:val="614E4E"/>
          <w:szCs w:val="32"/>
        </w:rPr>
        <w:t>解与理</w:t>
      </w:r>
      <w:r>
        <w:rPr>
          <w:rFonts w:ascii="黑体" w:hAnsi="黑体" w:cs="宋体" w:hint="eastAsia" w:eastAsia="黑体"/>
          <w:color w:val="614E4E"/>
          <w:szCs w:val="32"/>
        </w:rPr>
        <w:t xml:space="preserve">赔 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第十八条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后，可以按照下列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商或者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解解决：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索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一万元以下的，医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机构可以与患者或者其家属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商解决；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索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金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超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一万元的，医患双方当事人可以通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解解决，公立医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机构不得与患者或者其家属自行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商解决。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医患双方当事人</w:t>
      </w:r>
      <w:r>
        <w:rPr>
          <w:rFonts w:ascii="仿宋_GB2312" w:hAnsi="仿宋_GB2312" w:cs="宋体" w:hint="eastAsia"/>
          <w:color w:val="614E4E"/>
          <w:szCs w:val="32"/>
        </w:rPr>
        <w:t>还</w:t>
      </w:r>
      <w:r>
        <w:rPr>
          <w:rFonts w:ascii="仿宋_GB2312" w:hAnsi="仿宋_GB2312" w:cs="MS Gothic" w:hint="eastAsia"/>
          <w:color w:val="614E4E"/>
          <w:szCs w:val="32"/>
        </w:rPr>
        <w:t>可以就医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依法向人民法院提起</w:t>
      </w:r>
      <w:r>
        <w:rPr>
          <w:rFonts w:ascii="仿宋_GB2312" w:hAnsi="仿宋_GB2312" w:cs="宋体" w:hint="eastAsia"/>
          <w:color w:val="614E4E"/>
          <w:szCs w:val="32"/>
        </w:rPr>
        <w:t>诉讼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第十九条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医患双方当事人符合受理条件的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解申</w:t>
      </w:r>
      <w:r>
        <w:rPr>
          <w:rFonts w:ascii="仿宋_GB2312" w:hAnsi="仿宋_GB2312" w:cs="宋体" w:hint="eastAsia"/>
          <w:color w:val="614E4E"/>
          <w:szCs w:val="32"/>
        </w:rPr>
        <w:t>请</w:t>
      </w:r>
      <w:r>
        <w:rPr>
          <w:rFonts w:ascii="仿宋_GB2312" w:hAnsi="仿宋_GB2312" w:cs="MS Gothic" w:hint="eastAsia"/>
          <w:color w:val="614E4E"/>
          <w:szCs w:val="32"/>
        </w:rPr>
        <w:t>，市医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当自接到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解申</w:t>
      </w:r>
      <w:r>
        <w:rPr>
          <w:rFonts w:ascii="仿宋_GB2312" w:hAnsi="仿宋_GB2312" w:cs="宋体" w:hint="eastAsia"/>
          <w:color w:val="614E4E"/>
          <w:szCs w:val="32"/>
        </w:rPr>
        <w:t>请</w:t>
      </w:r>
      <w:r>
        <w:rPr>
          <w:rFonts w:ascii="仿宋_GB2312" w:hAnsi="仿宋_GB2312" w:cs="MS Gothic" w:hint="eastAsia"/>
          <w:color w:val="614E4E"/>
          <w:szCs w:val="32"/>
        </w:rPr>
        <w:t>之日起三日内予以受理。医患双方当事人已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向人民法院提起</w:t>
      </w:r>
      <w:r>
        <w:rPr>
          <w:rFonts w:ascii="仿宋_GB2312" w:hAnsi="仿宋_GB2312" w:cs="宋体" w:hint="eastAsia"/>
          <w:color w:val="614E4E"/>
          <w:szCs w:val="32"/>
        </w:rPr>
        <w:t>诉讼</w:t>
      </w:r>
      <w:r>
        <w:rPr>
          <w:rFonts w:ascii="仿宋_GB2312" w:hAnsi="仿宋_GB2312" w:cs="MS Gothic" w:hint="eastAsia"/>
          <w:color w:val="614E4E"/>
          <w:szCs w:val="32"/>
        </w:rPr>
        <w:t>的，市医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会不再受理其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解申</w:t>
      </w:r>
      <w:r>
        <w:rPr>
          <w:rFonts w:ascii="仿宋_GB2312" w:hAnsi="仿宋_GB2312" w:cs="宋体" w:hint="eastAsia"/>
          <w:color w:val="614E4E"/>
          <w:szCs w:val="32"/>
        </w:rPr>
        <w:t>请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第二十条</w:t>
      </w:r>
      <w:r>
        <w:rPr>
          <w:rFonts w:ascii="仿宋_GB2312" w:hAnsi="仿宋_GB2312" w:cs="Arial" w:hint="eastAsia"/>
          <w:color w:val="614E4E"/>
          <w:szCs w:val="32"/>
        </w:rPr>
        <w:t xml:space="preserve">  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会在受理后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当以口</w:t>
      </w:r>
      <w:r>
        <w:rPr>
          <w:rFonts w:ascii="仿宋_GB2312" w:hAnsi="仿宋_GB2312" w:cs="宋体" w:hint="eastAsia"/>
          <w:color w:val="614E4E"/>
          <w:szCs w:val="32"/>
        </w:rPr>
        <w:t>头</w:t>
      </w:r>
      <w:r>
        <w:rPr>
          <w:rFonts w:ascii="仿宋_GB2312" w:hAnsi="仿宋_GB2312" w:cs="MS Gothic" w:hint="eastAsia"/>
          <w:color w:val="614E4E"/>
          <w:szCs w:val="32"/>
        </w:rPr>
        <w:t>或者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面形式告知医患双方当事人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解的性</w:t>
      </w:r>
      <w:r>
        <w:rPr>
          <w:rFonts w:ascii="仿宋_GB2312" w:hAnsi="仿宋_GB2312" w:cs="宋体" w:hint="eastAsia"/>
          <w:color w:val="614E4E"/>
          <w:szCs w:val="32"/>
        </w:rPr>
        <w:t>质</w:t>
      </w:r>
      <w:r>
        <w:rPr>
          <w:rFonts w:ascii="仿宋_GB2312" w:hAnsi="仿宋_GB2312" w:cs="MS Gothic" w:hint="eastAsia"/>
          <w:color w:val="614E4E"/>
          <w:szCs w:val="32"/>
        </w:rPr>
        <w:t>、原</w:t>
      </w:r>
      <w:r>
        <w:rPr>
          <w:rFonts w:ascii="仿宋_GB2312" w:hAnsi="仿宋_GB2312" w:cs="宋体" w:hint="eastAsia"/>
          <w:color w:val="614E4E"/>
          <w:szCs w:val="32"/>
        </w:rPr>
        <w:t>则</w:t>
      </w:r>
      <w:r>
        <w:rPr>
          <w:rFonts w:ascii="仿宋_GB2312" w:hAnsi="仿宋_GB2312" w:cs="MS Gothic" w:hint="eastAsia"/>
          <w:color w:val="614E4E"/>
          <w:szCs w:val="32"/>
        </w:rPr>
        <w:t>和效</w:t>
      </w:r>
      <w:r>
        <w:rPr>
          <w:rFonts w:ascii="仿宋_GB2312" w:hAnsi="仿宋_GB2312" w:cs="Arial" w:hint="eastAsia"/>
          <w:color w:val="614E4E"/>
          <w:szCs w:val="32"/>
        </w:rPr>
        <w:t>力，以及医患双方当事人在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中享有的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利和承担的</w:t>
      </w:r>
      <w:r>
        <w:rPr>
          <w:rFonts w:ascii="仿宋_GB2312" w:hAnsi="仿宋_GB2312" w:cs="宋体" w:hint="eastAsia"/>
          <w:color w:val="614E4E"/>
          <w:szCs w:val="32"/>
        </w:rPr>
        <w:t>义务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会在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当分</w:t>
      </w:r>
      <w:r>
        <w:rPr>
          <w:rFonts w:ascii="仿宋_GB2312" w:hAnsi="仿宋_GB2312" w:cs="宋体" w:hint="eastAsia"/>
          <w:color w:val="614E4E"/>
          <w:szCs w:val="32"/>
        </w:rPr>
        <w:t>别</w:t>
      </w:r>
      <w:r>
        <w:rPr>
          <w:rFonts w:ascii="仿宋_GB2312" w:hAnsi="仿宋_GB2312" w:cs="MS Gothic" w:hint="eastAsia"/>
          <w:color w:val="614E4E"/>
          <w:szCs w:val="32"/>
        </w:rPr>
        <w:t>向医患双方当事人</w:t>
      </w:r>
      <w:r>
        <w:rPr>
          <w:rFonts w:ascii="仿宋_GB2312" w:hAnsi="仿宋_GB2312" w:cs="宋体" w:hint="eastAsia"/>
          <w:color w:val="614E4E"/>
          <w:szCs w:val="32"/>
        </w:rPr>
        <w:t>询问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的事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，了解医患双方当事人的要求及其理由，并根据需要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调查</w:t>
      </w:r>
      <w:r>
        <w:rPr>
          <w:rFonts w:ascii="仿宋_GB2312" w:hAnsi="仿宋_GB2312" w:cs="MS Gothic" w:hint="eastAsia"/>
          <w:color w:val="614E4E"/>
          <w:szCs w:val="32"/>
        </w:rPr>
        <w:t>核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第二十一条</w:t>
      </w:r>
      <w:r>
        <w:rPr>
          <w:rFonts w:ascii="仿宋_GB2312" w:hAnsi="仿宋_GB2312" w:cs="Arial" w:hint="eastAsia"/>
          <w:color w:val="614E4E"/>
          <w:szCs w:val="32"/>
        </w:rPr>
        <w:t xml:space="preserve">  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疗纠纷应</w:t>
      </w:r>
      <w:r>
        <w:rPr>
          <w:rFonts w:ascii="仿宋_GB2312" w:hAnsi="仿宋_GB2312" w:cs="MS Gothic" w:hint="eastAsia"/>
          <w:color w:val="614E4E"/>
          <w:szCs w:val="32"/>
        </w:rPr>
        <w:t>当遵守下列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指定一名人民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员为调</w:t>
      </w:r>
      <w:r>
        <w:rPr>
          <w:rFonts w:ascii="仿宋_GB2312" w:hAnsi="仿宋_GB2312" w:cs="MS Gothic" w:hint="eastAsia"/>
          <w:color w:val="614E4E"/>
          <w:szCs w:val="32"/>
        </w:rPr>
        <w:t>解主持人，医患双方当事人</w:t>
      </w:r>
      <w:r>
        <w:rPr>
          <w:rFonts w:ascii="仿宋_GB2312" w:hAnsi="仿宋_GB2312" w:cs="宋体" w:hint="eastAsia"/>
          <w:color w:val="614E4E"/>
          <w:szCs w:val="32"/>
        </w:rPr>
        <w:t>对调</w:t>
      </w:r>
      <w:r>
        <w:rPr>
          <w:rFonts w:ascii="仿宋_GB2312" w:hAnsi="仿宋_GB2312" w:cs="MS Gothic" w:hint="eastAsia"/>
          <w:color w:val="614E4E"/>
          <w:szCs w:val="32"/>
        </w:rPr>
        <w:t>解主持人提出回避要求且有正当理由的，市医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当予以</w:t>
      </w:r>
      <w:r>
        <w:rPr>
          <w:rFonts w:ascii="仿宋_GB2312" w:hAnsi="仿宋_GB2312" w:cs="宋体" w:hint="eastAsia"/>
          <w:color w:val="614E4E"/>
          <w:szCs w:val="32"/>
        </w:rPr>
        <w:t>调换</w:t>
      </w:r>
      <w:r>
        <w:rPr>
          <w:rFonts w:ascii="仿宋_GB2312" w:hAnsi="仿宋_GB2312" w:cs="MS Gothic" w:hint="eastAsia"/>
          <w:color w:val="614E4E"/>
          <w:szCs w:val="32"/>
        </w:rPr>
        <w:t>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召集医患双方当事人到市医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告知医患双方当事人可以委托一至二名代理人参加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第二十二条 </w:t>
      </w:r>
      <w:r>
        <w:rPr>
          <w:rFonts w:ascii="仿宋_GB2312" w:hAnsi="仿宋_GB2312" w:cs="Arial" w:hint="eastAsia"/>
          <w:color w:val="614E4E"/>
          <w:szCs w:val="32"/>
        </w:rPr>
        <w:t xml:space="preserve"> 医</w:t>
      </w:r>
      <w:r>
        <w:rPr>
          <w:rFonts w:ascii="仿宋_GB2312" w:hAnsi="仿宋_GB2312" w:cs="宋体" w:hint="eastAsia"/>
          <w:color w:val="614E4E"/>
          <w:szCs w:val="32"/>
        </w:rPr>
        <w:t>疗纠纷调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程中需要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行相</w:t>
      </w:r>
      <w:r>
        <w:rPr>
          <w:rFonts w:ascii="仿宋_GB2312" w:hAnsi="仿宋_GB2312" w:cs="宋体" w:hint="eastAsia"/>
          <w:color w:val="614E4E"/>
          <w:szCs w:val="32"/>
        </w:rPr>
        <w:t>关鉴</w:t>
      </w:r>
      <w:r>
        <w:rPr>
          <w:rFonts w:ascii="仿宋_GB2312" w:hAnsi="仿宋_GB2312" w:cs="MS Gothic" w:hint="eastAsia"/>
          <w:color w:val="614E4E"/>
          <w:szCs w:val="32"/>
        </w:rPr>
        <w:t>定以明确医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任的，</w:t>
      </w:r>
      <w:r>
        <w:rPr>
          <w:rFonts w:ascii="仿宋_GB2312" w:hAnsi="仿宋_GB2312" w:cs="宋体" w:hint="eastAsia"/>
          <w:color w:val="614E4E"/>
          <w:szCs w:val="32"/>
        </w:rPr>
        <w:t>经</w:t>
      </w:r>
      <w:r>
        <w:rPr>
          <w:rFonts w:ascii="仿宋_GB2312" w:hAnsi="仿宋_GB2312" w:cs="MS Gothic" w:hint="eastAsia"/>
          <w:color w:val="614E4E"/>
          <w:szCs w:val="32"/>
        </w:rPr>
        <w:t>医患双方当事人同意，市医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当委托有法定</w:t>
      </w:r>
      <w:r>
        <w:rPr>
          <w:rFonts w:ascii="仿宋_GB2312" w:hAnsi="仿宋_GB2312" w:cs="宋体" w:hint="eastAsia"/>
          <w:color w:val="614E4E"/>
          <w:szCs w:val="32"/>
        </w:rPr>
        <w:t>资质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专业鉴</w:t>
      </w:r>
      <w:r>
        <w:rPr>
          <w:rFonts w:ascii="仿宋_GB2312" w:hAnsi="仿宋_GB2312" w:cs="MS Gothic" w:hint="eastAsia"/>
          <w:color w:val="614E4E"/>
          <w:szCs w:val="32"/>
        </w:rPr>
        <w:t>定机构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鉴</w:t>
      </w:r>
      <w:r>
        <w:rPr>
          <w:rFonts w:ascii="仿宋_GB2312" w:hAnsi="仿宋_GB2312" w:cs="MS Gothic" w:hint="eastAsia"/>
          <w:color w:val="614E4E"/>
          <w:szCs w:val="32"/>
        </w:rPr>
        <w:t>定。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仿宋_GB2312" w:hAnsi="仿宋_GB2312" w:cs="宋体" w:hint="eastAsia"/>
          <w:color w:val="614E4E"/>
          <w:szCs w:val="32"/>
        </w:rPr>
        <w:t>鉴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费</w:t>
      </w:r>
      <w:r>
        <w:rPr>
          <w:rFonts w:ascii="仿宋_GB2312" w:hAnsi="仿宋_GB2312" w:cs="MS Gothic" w:hint="eastAsia"/>
          <w:color w:val="614E4E"/>
          <w:szCs w:val="32"/>
        </w:rPr>
        <w:t>用由医患双方当事人按照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任比例承担。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第二十三条 </w:t>
      </w:r>
      <w:r>
        <w:rPr>
          <w:rFonts w:ascii="仿宋_GB2312" w:hAnsi="仿宋_GB2312" w:cs="Arial" w:hint="eastAsia"/>
          <w:color w:val="614E4E"/>
          <w:szCs w:val="32"/>
        </w:rPr>
        <w:t xml:space="preserve"> 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承保公司可以委派理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参加医</w:t>
      </w:r>
      <w:r>
        <w:rPr>
          <w:rFonts w:ascii="仿宋_GB2312" w:hAnsi="仿宋_GB2312" w:cs="宋体" w:hint="eastAsia"/>
          <w:color w:val="614E4E"/>
          <w:szCs w:val="32"/>
        </w:rPr>
        <w:t>疗纠纷调</w:t>
      </w:r>
      <w:r>
        <w:rPr>
          <w:rFonts w:ascii="仿宋_GB2312" w:hAnsi="仿宋_GB2312" w:cs="MS Gothic" w:hint="eastAsia"/>
          <w:color w:val="614E4E"/>
          <w:szCs w:val="32"/>
        </w:rPr>
        <w:t>解。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 xml:space="preserve">第二十四条  </w:t>
      </w:r>
      <w:r>
        <w:rPr>
          <w:rFonts w:ascii="仿宋_GB2312" w:hAnsi="仿宋_GB2312" w:cs="Arial" w:hint="eastAsia"/>
          <w:color w:val="614E4E"/>
          <w:szCs w:val="32"/>
        </w:rPr>
        <w:t>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解医</w:t>
      </w:r>
      <w:r>
        <w:rPr>
          <w:rFonts w:ascii="仿宋_GB2312" w:hAnsi="仿宋_GB2312" w:cs="宋体" w:hint="eastAsia"/>
          <w:color w:val="614E4E"/>
          <w:szCs w:val="32"/>
        </w:rPr>
        <w:t>疗纠纷应</w:t>
      </w:r>
      <w:r>
        <w:rPr>
          <w:rFonts w:ascii="仿宋_GB2312" w:hAnsi="仿宋_GB2312" w:cs="MS Gothic" w:hint="eastAsia"/>
          <w:color w:val="614E4E"/>
          <w:szCs w:val="32"/>
        </w:rPr>
        <w:t>当自受理之日起三十个工作日内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结</w:t>
      </w:r>
      <w:r>
        <w:rPr>
          <w:rFonts w:ascii="仿宋_GB2312" w:hAnsi="仿宋_GB2312" w:cs="MS Gothic" w:hint="eastAsia"/>
          <w:color w:val="614E4E"/>
          <w:szCs w:val="32"/>
        </w:rPr>
        <w:t>束。医患双方当事人同意延期的，可以延期二十个工作日。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解期限届</w:t>
      </w:r>
      <w:r>
        <w:rPr>
          <w:rFonts w:ascii="仿宋_GB2312" w:hAnsi="仿宋_GB2312" w:cs="宋体" w:hint="eastAsia"/>
          <w:color w:val="614E4E"/>
          <w:szCs w:val="32"/>
        </w:rPr>
        <w:t>满</w:t>
      </w:r>
      <w:r>
        <w:rPr>
          <w:rFonts w:ascii="仿宋_GB2312" w:hAnsi="仿宋_GB2312" w:cs="MS Gothic" w:hint="eastAsia"/>
          <w:color w:val="614E4E"/>
          <w:szCs w:val="32"/>
        </w:rPr>
        <w:t>仍未达成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的，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当告知医患双方当事人可以依法向人民法院提起</w:t>
      </w:r>
      <w:r>
        <w:rPr>
          <w:rFonts w:ascii="仿宋_GB2312" w:hAnsi="仿宋_GB2312" w:cs="宋体" w:hint="eastAsia"/>
          <w:color w:val="614E4E"/>
          <w:szCs w:val="32"/>
        </w:rPr>
        <w:t>诉讼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第二十五条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经调</w:t>
      </w:r>
      <w:r>
        <w:rPr>
          <w:rFonts w:ascii="仿宋_GB2312" w:hAnsi="仿宋_GB2312" w:cs="MS Gothic" w:hint="eastAsia"/>
          <w:color w:val="614E4E"/>
          <w:szCs w:val="32"/>
        </w:rPr>
        <w:t>解解决的医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，按照医患双方当事人要求，制作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面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。医患双方当事人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当自</w:t>
      </w:r>
      <w:r>
        <w:rPr>
          <w:rFonts w:ascii="仿宋_GB2312" w:hAnsi="仿宋_GB2312" w:cs="宋体" w:hint="eastAsia"/>
          <w:color w:val="614E4E"/>
          <w:szCs w:val="32"/>
        </w:rPr>
        <w:t>觉</w:t>
      </w:r>
      <w:r>
        <w:rPr>
          <w:rFonts w:ascii="仿宋_GB2312" w:hAnsi="仿宋_GB2312" w:cs="MS Gothic" w:hint="eastAsia"/>
          <w:color w:val="614E4E"/>
          <w:szCs w:val="32"/>
        </w:rPr>
        <w:t>遵守并履行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。医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当依据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</w:t>
      </w:r>
      <w:r>
        <w:rPr>
          <w:rFonts w:ascii="仿宋_GB2312" w:hAnsi="仿宋_GB2312" w:cs="MS Gothic" w:hint="eastAsia"/>
          <w:color w:val="614E4E"/>
          <w:szCs w:val="32"/>
        </w:rPr>
        <w:t>确定的</w:t>
      </w:r>
      <w:r>
        <w:rPr>
          <w:rFonts w:ascii="仿宋_GB2312" w:hAnsi="仿宋_GB2312" w:cs="宋体" w:hint="eastAsia"/>
          <w:color w:val="614E4E"/>
          <w:szCs w:val="32"/>
        </w:rPr>
        <w:t>赔偿</w:t>
      </w:r>
      <w:r>
        <w:rPr>
          <w:rFonts w:ascii="仿宋_GB2312" w:hAnsi="仿宋_GB2312" w:cs="MS Gothic" w:hint="eastAsia"/>
          <w:color w:val="614E4E"/>
          <w:szCs w:val="32"/>
        </w:rPr>
        <w:t>数</w:t>
      </w:r>
      <w:r>
        <w:rPr>
          <w:rFonts w:ascii="仿宋_GB2312" w:hAnsi="仿宋_GB2312" w:cs="宋体" w:hint="eastAsia"/>
          <w:color w:val="614E4E"/>
          <w:szCs w:val="32"/>
        </w:rPr>
        <w:t>额</w:t>
      </w:r>
      <w:r>
        <w:rPr>
          <w:rFonts w:ascii="仿宋_GB2312" w:hAnsi="仿宋_GB2312" w:cs="MS Gothic" w:hint="eastAsia"/>
          <w:color w:val="614E4E"/>
          <w:szCs w:val="32"/>
        </w:rPr>
        <w:t>予以理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第二十六条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后，医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当如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向医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承保公司提供医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的有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情况，医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承保公司可以按照有</w:t>
      </w:r>
      <w:r>
        <w:rPr>
          <w:rFonts w:ascii="仿宋_GB2312" w:hAnsi="仿宋_GB2312" w:cs="宋体" w:hint="eastAsia"/>
          <w:color w:val="614E4E"/>
          <w:szCs w:val="32"/>
        </w:rPr>
        <w:t>关规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调查</w:t>
      </w:r>
      <w:r>
        <w:rPr>
          <w:rFonts w:ascii="仿宋_GB2312" w:hAnsi="仿宋_GB2312" w:cs="MS Gothic" w:hint="eastAsia"/>
          <w:color w:val="614E4E"/>
          <w:szCs w:val="32"/>
        </w:rPr>
        <w:t>核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第二十七条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疗纠纷调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程中，人民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和保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理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需要</w:t>
      </w:r>
      <w:r>
        <w:rPr>
          <w:rFonts w:ascii="仿宋_GB2312" w:hAnsi="仿宋_GB2312" w:cs="宋体" w:hint="eastAsia"/>
          <w:color w:val="614E4E"/>
          <w:szCs w:val="32"/>
        </w:rPr>
        <w:t>查阅</w:t>
      </w:r>
      <w:r>
        <w:rPr>
          <w:rFonts w:ascii="仿宋_GB2312" w:hAnsi="仿宋_GB2312" w:cs="MS Gothic" w:hint="eastAsia"/>
          <w:color w:val="614E4E"/>
          <w:szCs w:val="32"/>
        </w:rPr>
        <w:t>病</w:t>
      </w:r>
      <w:r>
        <w:rPr>
          <w:rFonts w:ascii="仿宋_GB2312" w:hAnsi="仿宋_GB2312" w:cs="宋体" w:hint="eastAsia"/>
          <w:color w:val="614E4E"/>
          <w:szCs w:val="32"/>
        </w:rPr>
        <w:t>历资</w:t>
      </w:r>
      <w:r>
        <w:rPr>
          <w:rFonts w:ascii="仿宋_GB2312" w:hAnsi="仿宋_GB2312" w:cs="MS Gothic" w:hint="eastAsia"/>
          <w:color w:val="614E4E"/>
          <w:szCs w:val="32"/>
        </w:rPr>
        <w:t>料，或者向有</w:t>
      </w:r>
      <w:r>
        <w:rPr>
          <w:rFonts w:ascii="仿宋_GB2312" w:hAnsi="仿宋_GB2312" w:cs="宋体" w:hint="eastAsia"/>
          <w:color w:val="614E4E"/>
          <w:szCs w:val="32"/>
        </w:rPr>
        <w:t>关单</w:t>
      </w:r>
      <w:r>
        <w:rPr>
          <w:rFonts w:ascii="仿宋_GB2312" w:hAnsi="仿宋_GB2312" w:cs="MS Gothic" w:hint="eastAsia"/>
          <w:color w:val="614E4E"/>
          <w:szCs w:val="32"/>
        </w:rPr>
        <w:t>位和人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咨</w:t>
      </w:r>
      <w:r>
        <w:rPr>
          <w:rFonts w:ascii="仿宋_GB2312" w:hAnsi="仿宋_GB2312" w:cs="宋体" w:hint="eastAsia"/>
          <w:color w:val="614E4E"/>
          <w:szCs w:val="32"/>
        </w:rPr>
        <w:t>询</w:t>
      </w:r>
      <w:r>
        <w:rPr>
          <w:rFonts w:ascii="仿宋_GB2312" w:hAnsi="仿宋_GB2312" w:cs="MS Gothic" w:hint="eastAsia"/>
          <w:color w:val="614E4E"/>
          <w:szCs w:val="32"/>
        </w:rPr>
        <w:t>、核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料和情</w:t>
      </w:r>
      <w:r>
        <w:rPr>
          <w:rFonts w:ascii="仿宋_GB2312" w:hAnsi="仿宋_GB2312" w:cs="Arial" w:hint="eastAsia"/>
          <w:color w:val="614E4E"/>
          <w:szCs w:val="32"/>
        </w:rPr>
        <w:t>况的，有</w:t>
      </w:r>
      <w:r>
        <w:rPr>
          <w:rFonts w:ascii="仿宋_GB2312" w:hAnsi="仿宋_GB2312" w:cs="宋体" w:hint="eastAsia"/>
          <w:color w:val="614E4E"/>
          <w:szCs w:val="32"/>
        </w:rPr>
        <w:t>关单</w:t>
      </w:r>
      <w:r>
        <w:rPr>
          <w:rFonts w:ascii="仿宋_GB2312" w:hAnsi="仿宋_GB2312" w:cs="MS Gothic" w:hint="eastAsia"/>
          <w:color w:val="614E4E"/>
          <w:szCs w:val="32"/>
        </w:rPr>
        <w:t>位和人</w:t>
      </w:r>
      <w:r>
        <w:rPr>
          <w:rFonts w:ascii="仿宋_GB2312" w:hAnsi="仿宋_GB2312" w:cs="宋体" w:hint="eastAsia"/>
          <w:color w:val="614E4E"/>
          <w:szCs w:val="32"/>
        </w:rPr>
        <w:t>员应</w:t>
      </w:r>
      <w:r>
        <w:rPr>
          <w:rFonts w:ascii="仿宋_GB2312" w:hAnsi="仿宋_GB2312" w:cs="MS Gothic" w:hint="eastAsia"/>
          <w:color w:val="614E4E"/>
          <w:szCs w:val="32"/>
        </w:rPr>
        <w:t>当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予配合和</w:t>
      </w:r>
      <w:r>
        <w:rPr>
          <w:rFonts w:ascii="仿宋_GB2312" w:hAnsi="仿宋_GB2312" w:cs="宋体" w:hint="eastAsia"/>
          <w:color w:val="614E4E"/>
          <w:szCs w:val="32"/>
        </w:rPr>
        <w:t>协</w:t>
      </w:r>
      <w:r>
        <w:rPr>
          <w:rFonts w:ascii="仿宋_GB2312" w:hAnsi="仿宋_GB2312" w:cs="MS Gothic" w:hint="eastAsia"/>
          <w:color w:val="614E4E"/>
          <w:szCs w:val="32"/>
        </w:rPr>
        <w:t>助。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第二十八条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当依据医患双方当事人自行和解</w:t>
      </w:r>
      <w:r>
        <w:rPr>
          <w:rFonts w:ascii="仿宋_GB2312" w:hAnsi="仿宋_GB2312" w:cs="宋体" w:hint="eastAsia"/>
          <w:color w:val="614E4E"/>
          <w:szCs w:val="32"/>
        </w:rPr>
        <w:t>协议书</w:t>
      </w:r>
      <w:r>
        <w:rPr>
          <w:rFonts w:ascii="仿宋_GB2312" w:hAnsi="仿宋_GB2312" w:cs="MS Gothic" w:hint="eastAsia"/>
          <w:color w:val="614E4E"/>
          <w:szCs w:val="32"/>
        </w:rPr>
        <w:t>、医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协议书</w:t>
      </w:r>
      <w:r>
        <w:rPr>
          <w:rFonts w:ascii="仿宋_GB2312" w:hAnsi="仿宋_GB2312" w:cs="MS Gothic" w:hint="eastAsia"/>
          <w:color w:val="614E4E"/>
          <w:szCs w:val="32"/>
        </w:rPr>
        <w:t>和人民法院生效的判决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，在保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合同</w:t>
      </w:r>
      <w:r>
        <w:rPr>
          <w:rFonts w:ascii="仿宋_GB2312" w:hAnsi="仿宋_GB2312" w:cs="宋体" w:hint="eastAsia"/>
          <w:color w:val="614E4E"/>
          <w:szCs w:val="32"/>
        </w:rPr>
        <w:t>约</w:t>
      </w:r>
      <w:r>
        <w:rPr>
          <w:rFonts w:ascii="仿宋_GB2312" w:hAnsi="仿宋_GB2312" w:cs="MS Gothic" w:hint="eastAsia"/>
          <w:color w:val="614E4E"/>
          <w:szCs w:val="32"/>
        </w:rPr>
        <w:t>定的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任范</w:t>
      </w:r>
      <w:r>
        <w:rPr>
          <w:rFonts w:ascii="仿宋_GB2312" w:hAnsi="仿宋_GB2312" w:cs="宋体" w:hint="eastAsia"/>
          <w:color w:val="614E4E"/>
          <w:szCs w:val="32"/>
        </w:rPr>
        <w:t>围</w:t>
      </w:r>
      <w:r>
        <w:rPr>
          <w:rFonts w:ascii="仿宋_GB2312" w:hAnsi="仿宋_GB2312" w:cs="MS Gothic" w:hint="eastAsia"/>
          <w:color w:val="614E4E"/>
          <w:szCs w:val="32"/>
        </w:rPr>
        <w:t>内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行</w:t>
      </w:r>
      <w:r>
        <w:rPr>
          <w:rFonts w:ascii="仿宋_GB2312" w:hAnsi="仿宋_GB2312" w:cs="宋体" w:hint="eastAsia"/>
          <w:color w:val="614E4E"/>
          <w:szCs w:val="32"/>
        </w:rPr>
        <w:t>赔偿</w:t>
      </w:r>
      <w:r>
        <w:rPr>
          <w:rFonts w:ascii="仿宋_GB2312" w:hAnsi="仿宋_GB2312" w:cs="MS Gothic" w:hint="eastAsia"/>
          <w:color w:val="614E4E"/>
          <w:szCs w:val="32"/>
        </w:rPr>
        <w:t>，并及</w:t>
      </w:r>
      <w:r>
        <w:rPr>
          <w:rFonts w:ascii="仿宋_GB2312" w:hAnsi="仿宋_GB2312" w:cs="宋体" w:hint="eastAsia"/>
          <w:color w:val="614E4E"/>
          <w:szCs w:val="32"/>
        </w:rPr>
        <w:t>时</w:t>
      </w:r>
      <w:r>
        <w:rPr>
          <w:rFonts w:ascii="仿宋_GB2312" w:hAnsi="仿宋_GB2312" w:cs="MS Gothic" w:hint="eastAsia"/>
          <w:color w:val="614E4E"/>
          <w:szCs w:val="32"/>
        </w:rPr>
        <w:t>支付</w:t>
      </w:r>
      <w:r>
        <w:rPr>
          <w:rFonts w:ascii="仿宋_GB2312" w:hAnsi="仿宋_GB2312" w:cs="宋体" w:hint="eastAsia"/>
          <w:color w:val="614E4E"/>
          <w:szCs w:val="32"/>
        </w:rPr>
        <w:t>赔偿</w:t>
      </w:r>
      <w:r>
        <w:rPr>
          <w:rFonts w:ascii="仿宋_GB2312" w:hAnsi="仿宋_GB2312" w:cs="MS Gothic" w:hint="eastAsia"/>
          <w:color w:val="614E4E"/>
          <w:szCs w:val="32"/>
        </w:rPr>
        <w:t>金。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第五章  </w:t>
      </w:r>
      <w:r>
        <w:rPr>
          <w:rFonts w:ascii="黑体" w:hAnsi="黑体" w:cs="宋体" w:hint="eastAsia" w:eastAsia="黑体"/>
          <w:color w:val="614E4E"/>
          <w:szCs w:val="32"/>
        </w:rPr>
        <w:t>权</w:t>
      </w:r>
      <w:r>
        <w:rPr>
          <w:rFonts w:ascii="黑体" w:hAnsi="黑体" w:cs="MS Gothic" w:hint="eastAsia" w:eastAsia="黑体"/>
          <w:color w:val="614E4E"/>
          <w:szCs w:val="32"/>
        </w:rPr>
        <w:t>利和</w:t>
      </w:r>
      <w:r>
        <w:rPr>
          <w:rFonts w:ascii="黑体" w:hAnsi="黑体" w:cs="宋体" w:hint="eastAsia" w:eastAsia="黑体"/>
          <w:color w:val="614E4E"/>
          <w:szCs w:val="32"/>
        </w:rPr>
        <w:t>义务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第二十九条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发</w:t>
      </w:r>
      <w:r>
        <w:rPr>
          <w:rFonts w:ascii="仿宋_GB2312" w:hAnsi="仿宋_GB2312" w:cs="MS Gothic" w:hint="eastAsia"/>
          <w:color w:val="614E4E"/>
          <w:szCs w:val="32"/>
        </w:rPr>
        <w:t>生医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后，患者或者其家属有</w:t>
      </w:r>
      <w:r>
        <w:rPr>
          <w:rFonts w:ascii="仿宋_GB2312" w:hAnsi="仿宋_GB2312" w:cs="宋体" w:hint="eastAsia"/>
          <w:color w:val="614E4E"/>
          <w:szCs w:val="32"/>
        </w:rPr>
        <w:t>权复</w:t>
      </w:r>
      <w:r>
        <w:rPr>
          <w:rFonts w:ascii="仿宋_GB2312" w:hAnsi="仿宋_GB2312" w:cs="MS Gothic" w:hint="eastAsia"/>
          <w:color w:val="614E4E"/>
          <w:szCs w:val="32"/>
        </w:rPr>
        <w:t>印或者</w:t>
      </w:r>
      <w:r>
        <w:rPr>
          <w:rFonts w:ascii="仿宋_GB2312" w:hAnsi="仿宋_GB2312" w:cs="宋体" w:hint="eastAsia"/>
          <w:color w:val="614E4E"/>
          <w:szCs w:val="32"/>
        </w:rPr>
        <w:t>复</w:t>
      </w:r>
      <w:r>
        <w:rPr>
          <w:rFonts w:ascii="仿宋_GB2312" w:hAnsi="仿宋_GB2312" w:cs="MS Gothic" w:hint="eastAsia"/>
          <w:color w:val="614E4E"/>
          <w:szCs w:val="32"/>
        </w:rPr>
        <w:t>制</w:t>
      </w:r>
      <w:r>
        <w:rPr>
          <w:rFonts w:ascii="仿宋_GB2312" w:hAnsi="仿宋_GB2312" w:cs="宋体" w:hint="eastAsia"/>
          <w:color w:val="614E4E"/>
          <w:szCs w:val="32"/>
        </w:rPr>
        <w:t>该</w:t>
      </w:r>
      <w:r>
        <w:rPr>
          <w:rFonts w:ascii="仿宋_GB2312" w:hAnsi="仿宋_GB2312" w:cs="MS Gothic" w:hint="eastAsia"/>
          <w:color w:val="614E4E"/>
          <w:szCs w:val="32"/>
        </w:rPr>
        <w:t>患者的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急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诊</w:t>
      </w:r>
      <w:r>
        <w:rPr>
          <w:rFonts w:ascii="仿宋_GB2312" w:hAnsi="仿宋_GB2312" w:cs="MS Gothic" w:hint="eastAsia"/>
          <w:color w:val="614E4E"/>
          <w:szCs w:val="32"/>
        </w:rPr>
        <w:t>病</w:t>
      </w:r>
      <w:r>
        <w:rPr>
          <w:rFonts w:ascii="仿宋_GB2312" w:hAnsi="仿宋_GB2312" w:cs="宋体" w:hint="eastAsia"/>
          <w:color w:val="614E4E"/>
          <w:szCs w:val="32"/>
        </w:rPr>
        <w:t>历</w:t>
      </w:r>
      <w:r>
        <w:rPr>
          <w:rFonts w:ascii="仿宋_GB2312" w:hAnsi="仿宋_GB2312" w:cs="MS Gothic" w:hint="eastAsia"/>
          <w:color w:val="614E4E"/>
          <w:szCs w:val="32"/>
        </w:rPr>
        <w:t>和住院病</w:t>
      </w:r>
      <w:r>
        <w:rPr>
          <w:rFonts w:ascii="仿宋_GB2312" w:hAnsi="仿宋_GB2312" w:cs="宋体" w:hint="eastAsia"/>
          <w:color w:val="614E4E"/>
          <w:szCs w:val="32"/>
        </w:rPr>
        <w:t>历</w:t>
      </w:r>
      <w:r>
        <w:rPr>
          <w:rFonts w:ascii="仿宋_GB2312" w:hAnsi="仿宋_GB2312" w:cs="MS Gothic" w:hint="eastAsia"/>
          <w:color w:val="614E4E"/>
          <w:szCs w:val="32"/>
        </w:rPr>
        <w:t>中的体温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、医嘱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、住院志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入院</w:t>
      </w:r>
      <w:r>
        <w:rPr>
          <w:rFonts w:ascii="仿宋_GB2312" w:hAnsi="仿宋_GB2312" w:cs="宋体" w:hint="eastAsia"/>
          <w:color w:val="614E4E"/>
          <w:szCs w:val="32"/>
        </w:rPr>
        <w:t>记录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、手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同意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、麻醉同意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、麻醉</w:t>
      </w:r>
      <w:r>
        <w:rPr>
          <w:rFonts w:ascii="仿宋_GB2312" w:hAnsi="仿宋_GB2312" w:cs="宋体" w:hint="eastAsia"/>
          <w:color w:val="614E4E"/>
          <w:szCs w:val="32"/>
        </w:rPr>
        <w:t>记录</w:t>
      </w:r>
      <w:r>
        <w:rPr>
          <w:rFonts w:ascii="仿宋_GB2312" w:hAnsi="仿宋_GB2312" w:cs="MS Gothic" w:hint="eastAsia"/>
          <w:color w:val="614E4E"/>
          <w:szCs w:val="32"/>
        </w:rPr>
        <w:t>、手</w:t>
      </w:r>
      <w:r>
        <w:rPr>
          <w:rFonts w:ascii="仿宋_GB2312" w:hAnsi="仿宋_GB2312" w:cs="宋体" w:hint="eastAsia"/>
          <w:color w:val="614E4E"/>
          <w:szCs w:val="32"/>
        </w:rPr>
        <w:t>术记录</w:t>
      </w:r>
      <w:r>
        <w:rPr>
          <w:rFonts w:ascii="仿宋_GB2312" w:hAnsi="仿宋_GB2312" w:cs="MS Gothic" w:hint="eastAsia"/>
          <w:color w:val="614E4E"/>
          <w:szCs w:val="32"/>
        </w:rPr>
        <w:t>、病重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病危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患者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理</w:t>
      </w:r>
      <w:r>
        <w:rPr>
          <w:rFonts w:ascii="仿宋_GB2312" w:hAnsi="仿宋_GB2312" w:cs="宋体" w:hint="eastAsia"/>
          <w:color w:val="614E4E"/>
          <w:szCs w:val="32"/>
        </w:rPr>
        <w:t>记录</w:t>
      </w:r>
      <w:r>
        <w:rPr>
          <w:rFonts w:ascii="仿宋_GB2312" w:hAnsi="仿宋_GB2312" w:cs="MS Gothic" w:hint="eastAsia"/>
          <w:color w:val="614E4E"/>
          <w:szCs w:val="32"/>
        </w:rPr>
        <w:t>、出院</w:t>
      </w:r>
      <w:r>
        <w:rPr>
          <w:rFonts w:ascii="仿宋_GB2312" w:hAnsi="仿宋_GB2312" w:cs="宋体" w:hint="eastAsia"/>
          <w:color w:val="614E4E"/>
          <w:szCs w:val="32"/>
        </w:rPr>
        <w:t>记录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输</w:t>
      </w:r>
      <w:r>
        <w:rPr>
          <w:rFonts w:ascii="仿宋_GB2312" w:hAnsi="仿宋_GB2312" w:cs="MS Gothic" w:hint="eastAsia"/>
          <w:color w:val="614E4E"/>
          <w:szCs w:val="32"/>
        </w:rPr>
        <w:t>血治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知情同意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、特殊</w:t>
      </w:r>
      <w:r>
        <w:rPr>
          <w:rFonts w:ascii="仿宋_GB2312" w:hAnsi="仿宋_GB2312" w:cs="宋体" w:hint="eastAsia"/>
          <w:color w:val="614E4E"/>
          <w:szCs w:val="32"/>
        </w:rPr>
        <w:t>检查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特殊治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同意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Arial" w:hint="eastAsia"/>
          <w:color w:val="614E4E"/>
          <w:szCs w:val="32"/>
        </w:rPr>
        <w:t>、病理</w:t>
      </w:r>
      <w:r>
        <w:rPr>
          <w:rFonts w:ascii="仿宋_GB2312" w:hAnsi="仿宋_GB2312" w:cs="宋体" w:hint="eastAsia"/>
          <w:color w:val="614E4E"/>
          <w:szCs w:val="32"/>
        </w:rPr>
        <w:t>报</w:t>
      </w:r>
      <w:r>
        <w:rPr>
          <w:rFonts w:ascii="仿宋_GB2312" w:hAnsi="仿宋_GB2312" w:cs="MS Gothic" w:hint="eastAsia"/>
          <w:color w:val="614E4E"/>
          <w:szCs w:val="32"/>
        </w:rPr>
        <w:t>告、</w:t>
      </w:r>
      <w:r>
        <w:rPr>
          <w:rFonts w:ascii="仿宋_GB2312" w:hAnsi="仿宋_GB2312" w:cs="宋体" w:hint="eastAsia"/>
          <w:color w:val="614E4E"/>
          <w:szCs w:val="32"/>
        </w:rPr>
        <w:t>检验报</w:t>
      </w:r>
      <w:r>
        <w:rPr>
          <w:rFonts w:ascii="仿宋_GB2312" w:hAnsi="仿宋_GB2312" w:cs="MS Gothic" w:hint="eastAsia"/>
          <w:color w:val="614E4E"/>
          <w:szCs w:val="32"/>
        </w:rPr>
        <w:t>告等</w:t>
      </w:r>
      <w:r>
        <w:rPr>
          <w:rFonts w:ascii="仿宋_GB2312" w:hAnsi="仿宋_GB2312" w:cs="宋体" w:hint="eastAsia"/>
          <w:color w:val="614E4E"/>
          <w:szCs w:val="32"/>
        </w:rPr>
        <w:t>辅</w:t>
      </w:r>
      <w:r>
        <w:rPr>
          <w:rFonts w:ascii="仿宋_GB2312" w:hAnsi="仿宋_GB2312" w:cs="MS Gothic" w:hint="eastAsia"/>
          <w:color w:val="614E4E"/>
          <w:szCs w:val="32"/>
        </w:rPr>
        <w:t>助</w:t>
      </w:r>
      <w:r>
        <w:rPr>
          <w:rFonts w:ascii="仿宋_GB2312" w:hAnsi="仿宋_GB2312" w:cs="宋体" w:hint="eastAsia"/>
          <w:color w:val="614E4E"/>
          <w:szCs w:val="32"/>
        </w:rPr>
        <w:t>检查报</w:t>
      </w:r>
      <w:r>
        <w:rPr>
          <w:rFonts w:ascii="仿宋_GB2312" w:hAnsi="仿宋_GB2312" w:cs="MS Gothic" w:hint="eastAsia"/>
          <w:color w:val="614E4E"/>
          <w:szCs w:val="32"/>
        </w:rPr>
        <w:t>告</w:t>
      </w:r>
      <w:r>
        <w:rPr>
          <w:rFonts w:ascii="仿宋_GB2312" w:hAnsi="仿宋_GB2312" w:cs="宋体" w:hint="eastAsia"/>
          <w:color w:val="614E4E"/>
          <w:szCs w:val="32"/>
        </w:rPr>
        <w:t>单</w:t>
      </w:r>
      <w:r>
        <w:rPr>
          <w:rFonts w:ascii="仿宋_GB2312" w:hAnsi="仿宋_GB2312" w:cs="MS Gothic" w:hint="eastAsia"/>
          <w:color w:val="614E4E"/>
          <w:szCs w:val="32"/>
        </w:rPr>
        <w:t>、医学影像</w:t>
      </w:r>
      <w:r>
        <w:rPr>
          <w:rFonts w:ascii="仿宋_GB2312" w:hAnsi="仿宋_GB2312" w:cs="宋体" w:hint="eastAsia"/>
          <w:color w:val="614E4E"/>
          <w:szCs w:val="32"/>
        </w:rPr>
        <w:t>检查资</w:t>
      </w:r>
      <w:r>
        <w:rPr>
          <w:rFonts w:ascii="仿宋_GB2312" w:hAnsi="仿宋_GB2312" w:cs="MS Gothic" w:hint="eastAsia"/>
          <w:color w:val="614E4E"/>
          <w:szCs w:val="32"/>
        </w:rPr>
        <w:t>料等病</w:t>
      </w:r>
      <w:r>
        <w:rPr>
          <w:rFonts w:ascii="仿宋_GB2312" w:hAnsi="仿宋_GB2312" w:cs="宋体" w:hint="eastAsia"/>
          <w:color w:val="614E4E"/>
          <w:szCs w:val="32"/>
        </w:rPr>
        <w:t>历资</w:t>
      </w:r>
      <w:r>
        <w:rPr>
          <w:rFonts w:ascii="仿宋_GB2312" w:hAnsi="仿宋_GB2312" w:cs="MS Gothic" w:hint="eastAsia"/>
          <w:color w:val="614E4E"/>
          <w:szCs w:val="32"/>
        </w:rPr>
        <w:t>料。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患者及其家属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当文明表达意</w:t>
      </w:r>
      <w:r>
        <w:rPr>
          <w:rFonts w:ascii="仿宋_GB2312" w:hAnsi="仿宋_GB2312" w:cs="宋体" w:hint="eastAsia"/>
          <w:color w:val="614E4E"/>
          <w:szCs w:val="32"/>
        </w:rPr>
        <w:t>见</w:t>
      </w:r>
      <w:r>
        <w:rPr>
          <w:rFonts w:ascii="仿宋_GB2312" w:hAnsi="仿宋_GB2312" w:cs="MS Gothic" w:hint="eastAsia"/>
          <w:color w:val="614E4E"/>
          <w:szCs w:val="32"/>
        </w:rPr>
        <w:t>和要求，不得</w:t>
      </w:r>
      <w:r>
        <w:rPr>
          <w:rFonts w:ascii="仿宋_GB2312" w:hAnsi="仿宋_GB2312" w:cs="宋体" w:hint="eastAsia"/>
          <w:color w:val="614E4E"/>
          <w:szCs w:val="32"/>
        </w:rPr>
        <w:t>扰</w:t>
      </w:r>
      <w:r>
        <w:rPr>
          <w:rFonts w:ascii="仿宋_GB2312" w:hAnsi="仿宋_GB2312" w:cs="MS Gothic" w:hint="eastAsia"/>
          <w:color w:val="614E4E"/>
          <w:szCs w:val="32"/>
        </w:rPr>
        <w:t>乱正常医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秩序。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在</w:t>
      </w:r>
      <w:r>
        <w:rPr>
          <w:rFonts w:ascii="仿宋_GB2312" w:hAnsi="仿宋_GB2312" w:cs="宋体" w:hint="eastAsia"/>
          <w:color w:val="614E4E"/>
          <w:szCs w:val="32"/>
        </w:rPr>
        <w:t>执业</w:t>
      </w:r>
      <w:r>
        <w:rPr>
          <w:rFonts w:ascii="仿宋_GB2312" w:hAnsi="仿宋_GB2312" w:cs="MS Gothic" w:hint="eastAsia"/>
          <w:color w:val="614E4E"/>
          <w:szCs w:val="32"/>
        </w:rPr>
        <w:t>活</w:t>
      </w:r>
      <w:r>
        <w:rPr>
          <w:rFonts w:ascii="仿宋_GB2312" w:hAnsi="仿宋_GB2312" w:cs="宋体" w:hint="eastAsia"/>
          <w:color w:val="614E4E"/>
          <w:szCs w:val="32"/>
        </w:rPr>
        <w:t>动</w:t>
      </w:r>
      <w:r>
        <w:rPr>
          <w:rFonts w:ascii="仿宋_GB2312" w:hAnsi="仿宋_GB2312" w:cs="MS Gothic" w:hint="eastAsia"/>
          <w:color w:val="614E4E"/>
          <w:szCs w:val="32"/>
        </w:rPr>
        <w:t>中和人民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在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程中，其人格尊</w:t>
      </w:r>
      <w:r>
        <w:rPr>
          <w:rFonts w:ascii="仿宋_GB2312" w:hAnsi="仿宋_GB2312" w:cs="宋体" w:hint="eastAsia"/>
          <w:color w:val="614E4E"/>
          <w:szCs w:val="32"/>
        </w:rPr>
        <w:t>严</w:t>
      </w:r>
      <w:r>
        <w:rPr>
          <w:rFonts w:ascii="仿宋_GB2312" w:hAnsi="仿宋_GB2312" w:cs="MS Gothic" w:hint="eastAsia"/>
          <w:color w:val="614E4E"/>
          <w:szCs w:val="32"/>
        </w:rPr>
        <w:t>、人身安全不受侵犯。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第三十一条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员应</w:t>
      </w:r>
      <w:r>
        <w:rPr>
          <w:rFonts w:ascii="仿宋_GB2312" w:hAnsi="仿宋_GB2312" w:cs="MS Gothic" w:hint="eastAsia"/>
          <w:color w:val="614E4E"/>
          <w:szCs w:val="32"/>
        </w:rPr>
        <w:t>当遵守有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章和</w:t>
      </w:r>
      <w:r>
        <w:rPr>
          <w:rFonts w:ascii="仿宋_GB2312" w:hAnsi="仿宋_GB2312" w:cs="宋体" w:hint="eastAsia"/>
          <w:color w:val="614E4E"/>
          <w:szCs w:val="32"/>
        </w:rPr>
        <w:t>诊疗规</w:t>
      </w:r>
      <w:r>
        <w:rPr>
          <w:rFonts w:ascii="仿宋_GB2312" w:hAnsi="仿宋_GB2312" w:cs="MS Gothic" w:hint="eastAsia"/>
          <w:color w:val="614E4E"/>
          <w:szCs w:val="32"/>
        </w:rPr>
        <w:t>范、技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操作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范，保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患者</w:t>
      </w:r>
      <w:r>
        <w:rPr>
          <w:rFonts w:ascii="仿宋_GB2312" w:hAnsi="仿宋_GB2312" w:cs="宋体" w:hint="eastAsia"/>
          <w:color w:val="614E4E"/>
          <w:szCs w:val="32"/>
        </w:rPr>
        <w:t>隐</w:t>
      </w:r>
      <w:r>
        <w:rPr>
          <w:rFonts w:ascii="仿宋_GB2312" w:hAnsi="仿宋_GB2312" w:cs="MS Gothic" w:hint="eastAsia"/>
          <w:color w:val="614E4E"/>
          <w:szCs w:val="32"/>
        </w:rPr>
        <w:t>私，按照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写病</w:t>
      </w:r>
      <w:r>
        <w:rPr>
          <w:rFonts w:ascii="仿宋_GB2312" w:hAnsi="仿宋_GB2312" w:cs="宋体" w:hint="eastAsia"/>
          <w:color w:val="614E4E"/>
          <w:szCs w:val="32"/>
        </w:rPr>
        <w:t>历资</w:t>
      </w:r>
      <w:r>
        <w:rPr>
          <w:rFonts w:ascii="仿宋_GB2312" w:hAnsi="仿宋_GB2312" w:cs="MS Gothic" w:hint="eastAsia"/>
          <w:color w:val="614E4E"/>
          <w:szCs w:val="32"/>
        </w:rPr>
        <w:t>料，不得</w:t>
      </w:r>
      <w:r>
        <w:rPr>
          <w:rFonts w:ascii="仿宋_GB2312" w:hAnsi="仿宋_GB2312" w:cs="宋体" w:hint="eastAsia"/>
          <w:color w:val="614E4E"/>
          <w:szCs w:val="32"/>
        </w:rPr>
        <w:t>隐</w:t>
      </w:r>
      <w:r>
        <w:rPr>
          <w:rFonts w:ascii="仿宋_GB2312" w:hAnsi="仿宋_GB2312" w:cs="MS Gothic" w:hint="eastAsia"/>
          <w:color w:val="614E4E"/>
          <w:szCs w:val="32"/>
        </w:rPr>
        <w:t>匿、</w:t>
      </w:r>
      <w:r>
        <w:rPr>
          <w:rFonts w:ascii="仿宋_GB2312" w:hAnsi="仿宋_GB2312" w:cs="宋体" w:hint="eastAsia"/>
          <w:color w:val="614E4E"/>
          <w:szCs w:val="32"/>
        </w:rPr>
        <w:t>伪</w:t>
      </w:r>
      <w:r>
        <w:rPr>
          <w:rFonts w:ascii="仿宋_GB2312" w:hAnsi="仿宋_GB2312" w:cs="MS Gothic" w:hint="eastAsia"/>
          <w:color w:val="614E4E"/>
          <w:szCs w:val="32"/>
        </w:rPr>
        <w:t>造或者</w:t>
      </w:r>
      <w:r>
        <w:rPr>
          <w:rFonts w:ascii="仿宋_GB2312" w:hAnsi="仿宋_GB2312" w:cs="宋体" w:hint="eastAsia"/>
          <w:color w:val="614E4E"/>
          <w:szCs w:val="32"/>
        </w:rPr>
        <w:t>销毁</w:t>
      </w:r>
      <w:r>
        <w:rPr>
          <w:rFonts w:ascii="仿宋_GB2312" w:hAnsi="仿宋_GB2312" w:cs="MS Gothic" w:hint="eastAsia"/>
          <w:color w:val="614E4E"/>
          <w:szCs w:val="32"/>
        </w:rPr>
        <w:t>医学文</w:t>
      </w:r>
      <w:r>
        <w:rPr>
          <w:rFonts w:ascii="仿宋_GB2312" w:hAnsi="仿宋_GB2312" w:cs="宋体" w:hint="eastAsia"/>
          <w:color w:val="614E4E"/>
          <w:szCs w:val="32"/>
        </w:rPr>
        <w:t>书</w:t>
      </w:r>
      <w:r>
        <w:rPr>
          <w:rFonts w:ascii="仿宋_GB2312" w:hAnsi="仿宋_GB2312" w:cs="MS Gothic" w:hint="eastAsia"/>
          <w:color w:val="614E4E"/>
          <w:szCs w:val="32"/>
        </w:rPr>
        <w:t>及有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 xml:space="preserve">第三十二条 </w:t>
      </w:r>
      <w:r>
        <w:rPr>
          <w:rFonts w:ascii="仿宋_GB2312" w:hAnsi="仿宋_GB2312" w:cs="Arial" w:hint="eastAsia"/>
          <w:color w:val="614E4E"/>
          <w:szCs w:val="32"/>
        </w:rPr>
        <w:t xml:space="preserve"> 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</w:t>
      </w:r>
      <w:r>
        <w:rPr>
          <w:rFonts w:ascii="仿宋_GB2312" w:hAnsi="仿宋_GB2312" w:cs="宋体" w:hint="eastAsia"/>
          <w:color w:val="614E4E"/>
          <w:szCs w:val="32"/>
        </w:rPr>
        <w:t>应</w:t>
      </w:r>
      <w:r>
        <w:rPr>
          <w:rFonts w:ascii="仿宋_GB2312" w:hAnsi="仿宋_GB2312" w:cs="MS Gothic" w:hint="eastAsia"/>
          <w:color w:val="614E4E"/>
          <w:szCs w:val="32"/>
        </w:rPr>
        <w:t>当加</w:t>
      </w:r>
      <w:r>
        <w:rPr>
          <w:rFonts w:ascii="仿宋_GB2312" w:hAnsi="仿宋_GB2312" w:cs="宋体" w:hint="eastAsia"/>
          <w:color w:val="614E4E"/>
          <w:szCs w:val="32"/>
        </w:rPr>
        <w:t>强对</w:t>
      </w:r>
      <w:r>
        <w:rPr>
          <w:rFonts w:ascii="仿宋_GB2312" w:hAnsi="仿宋_GB2312" w:cs="MS Gothic" w:hint="eastAsia"/>
          <w:color w:val="614E4E"/>
          <w:szCs w:val="32"/>
        </w:rPr>
        <w:t>所属医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的管理，提高医</w:t>
      </w:r>
      <w:r>
        <w:rPr>
          <w:rFonts w:ascii="仿宋_GB2312" w:hAnsi="仿宋_GB2312" w:cs="宋体" w:hint="eastAsia"/>
          <w:color w:val="614E4E"/>
          <w:szCs w:val="32"/>
        </w:rPr>
        <w:t>疗质</w:t>
      </w:r>
      <w:r>
        <w:rPr>
          <w:rFonts w:ascii="仿宋_GB2312" w:hAnsi="仿宋_GB2312" w:cs="MS Gothic" w:hint="eastAsia"/>
          <w:color w:val="614E4E"/>
          <w:szCs w:val="32"/>
        </w:rPr>
        <w:t>量和服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水平，保障医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安全，保</w:t>
      </w:r>
      <w:r>
        <w:rPr>
          <w:rFonts w:ascii="仿宋_GB2312" w:hAnsi="仿宋_GB2312" w:cs="宋体" w:hint="eastAsia"/>
          <w:color w:val="614E4E"/>
          <w:szCs w:val="32"/>
        </w:rPr>
        <w:t>护</w:t>
      </w:r>
      <w:r>
        <w:rPr>
          <w:rFonts w:ascii="仿宋_GB2312" w:hAnsi="仿宋_GB2312" w:cs="MS Gothic" w:hint="eastAsia"/>
          <w:color w:val="614E4E"/>
          <w:szCs w:val="32"/>
        </w:rPr>
        <w:t>患者合法</w:t>
      </w:r>
      <w:r>
        <w:rPr>
          <w:rFonts w:ascii="仿宋_GB2312" w:hAnsi="仿宋_GB2312" w:cs="宋体" w:hint="eastAsia"/>
          <w:color w:val="614E4E"/>
          <w:szCs w:val="32"/>
        </w:rPr>
        <w:t>权</w:t>
      </w:r>
      <w:r>
        <w:rPr>
          <w:rFonts w:ascii="仿宋_GB2312" w:hAnsi="仿宋_GB2312" w:cs="MS Gothic" w:hint="eastAsia"/>
          <w:color w:val="614E4E"/>
          <w:szCs w:val="32"/>
        </w:rPr>
        <w:t>益。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第六章  法律</w:t>
      </w:r>
      <w:r>
        <w:rPr>
          <w:rFonts w:ascii="黑体" w:hAnsi="黑体" w:cs="宋体" w:hint="eastAsia" w:eastAsia="黑体"/>
          <w:color w:val="614E4E"/>
          <w:szCs w:val="32"/>
        </w:rPr>
        <w:t>责</w:t>
      </w:r>
      <w:r>
        <w:rPr>
          <w:rFonts w:ascii="黑体" w:hAnsi="黑体" w:cs="MS Gothic" w:hint="eastAsia" w:eastAsia="黑体"/>
          <w:color w:val="614E4E"/>
          <w:szCs w:val="32"/>
        </w:rPr>
        <w:t>任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第三十三条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定，行政机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工作人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在医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程中玩忽</w:t>
      </w:r>
      <w:r>
        <w:rPr>
          <w:rFonts w:ascii="仿宋_GB2312" w:hAnsi="仿宋_GB2312" w:cs="宋体" w:hint="eastAsia"/>
          <w:color w:val="614E4E"/>
          <w:szCs w:val="32"/>
        </w:rPr>
        <w:t>职</w:t>
      </w:r>
      <w:r>
        <w:rPr>
          <w:rFonts w:ascii="仿宋_GB2312" w:hAnsi="仿宋_GB2312" w:cs="MS Gothic" w:hint="eastAsia"/>
          <w:color w:val="614E4E"/>
          <w:szCs w:val="32"/>
        </w:rPr>
        <w:t>守，不履行法定</w:t>
      </w:r>
      <w:r>
        <w:rPr>
          <w:rFonts w:ascii="仿宋_GB2312" w:hAnsi="仿宋_GB2312" w:cs="宋体" w:hint="eastAsia"/>
          <w:color w:val="614E4E"/>
          <w:szCs w:val="32"/>
        </w:rPr>
        <w:t>义务</w:t>
      </w:r>
      <w:r>
        <w:rPr>
          <w:rFonts w:ascii="仿宋_GB2312" w:hAnsi="仿宋_GB2312" w:cs="MS Gothic" w:hint="eastAsia"/>
          <w:color w:val="614E4E"/>
          <w:szCs w:val="32"/>
        </w:rPr>
        <w:t>的，或者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法干</w:t>
      </w:r>
      <w:r>
        <w:rPr>
          <w:rFonts w:ascii="仿宋_GB2312" w:hAnsi="仿宋_GB2312" w:cs="宋体" w:hint="eastAsia"/>
          <w:color w:val="614E4E"/>
          <w:szCs w:val="32"/>
        </w:rPr>
        <w:t>预协</w:t>
      </w:r>
      <w:r>
        <w:rPr>
          <w:rFonts w:ascii="仿宋_GB2312" w:hAnsi="仿宋_GB2312" w:cs="MS Gothic" w:hint="eastAsia"/>
          <w:color w:val="614E4E"/>
          <w:szCs w:val="32"/>
        </w:rPr>
        <w:t>商、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解的，依法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分；构成犯罪的，依法追究刑事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第三十四条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机构未制定医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预</w:t>
      </w:r>
      <w:r>
        <w:rPr>
          <w:rFonts w:ascii="仿宋_GB2312" w:hAnsi="仿宋_GB2312" w:cs="MS Gothic" w:hint="eastAsia"/>
          <w:color w:val="614E4E"/>
          <w:szCs w:val="32"/>
        </w:rPr>
        <w:t>案的，由其</w:t>
      </w:r>
      <w:r>
        <w:rPr>
          <w:rFonts w:ascii="仿宋_GB2312" w:hAnsi="仿宋_GB2312" w:cs="宋体" w:hint="eastAsia"/>
          <w:color w:val="614E4E"/>
          <w:szCs w:val="32"/>
        </w:rPr>
        <w:t>执业</w:t>
      </w:r>
      <w:r>
        <w:rPr>
          <w:rFonts w:ascii="仿宋_GB2312" w:hAnsi="仿宋_GB2312" w:cs="MS Gothic" w:hint="eastAsia"/>
          <w:color w:val="614E4E"/>
          <w:szCs w:val="32"/>
        </w:rPr>
        <w:t>登</w:t>
      </w:r>
      <w:r>
        <w:rPr>
          <w:rFonts w:ascii="仿宋_GB2312" w:hAnsi="仿宋_GB2312" w:cs="宋体" w:hint="eastAsia"/>
          <w:color w:val="614E4E"/>
          <w:szCs w:val="32"/>
        </w:rPr>
        <w:t>记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卫</w:t>
      </w:r>
      <w:r>
        <w:rPr>
          <w:rFonts w:ascii="仿宋_GB2312" w:hAnsi="仿宋_GB2312" w:cs="MS Gothic" w:hint="eastAsia"/>
          <w:color w:val="614E4E"/>
          <w:szCs w:val="32"/>
        </w:rPr>
        <w:t>生行政部</w:t>
      </w:r>
      <w:r>
        <w:rPr>
          <w:rFonts w:ascii="仿宋_GB2312" w:hAnsi="仿宋_GB2312" w:cs="宋体" w:hint="eastAsia"/>
          <w:color w:val="614E4E"/>
          <w:szCs w:val="32"/>
        </w:rPr>
        <w:t>门责</w:t>
      </w:r>
      <w:r>
        <w:rPr>
          <w:rFonts w:ascii="仿宋_GB2312" w:hAnsi="仿宋_GB2312" w:cs="MS Gothic" w:hint="eastAsia"/>
          <w:color w:val="614E4E"/>
          <w:szCs w:val="32"/>
        </w:rPr>
        <w:t>令改正；情</w:t>
      </w:r>
      <w:r>
        <w:rPr>
          <w:rFonts w:ascii="仿宋_GB2312" w:hAnsi="仿宋_GB2312" w:cs="宋体" w:hint="eastAsia"/>
          <w:color w:val="614E4E"/>
          <w:szCs w:val="32"/>
        </w:rPr>
        <w:t>节严</w:t>
      </w:r>
      <w:r>
        <w:rPr>
          <w:rFonts w:ascii="仿宋_GB2312" w:hAnsi="仿宋_GB2312" w:cs="MS Gothic" w:hint="eastAsia"/>
          <w:color w:val="614E4E"/>
          <w:szCs w:val="32"/>
        </w:rPr>
        <w:t>重的，</w:t>
      </w:r>
      <w:r>
        <w:rPr>
          <w:rFonts w:ascii="仿宋_GB2312" w:hAnsi="仿宋_GB2312" w:cs="宋体" w:hint="eastAsia"/>
          <w:color w:val="614E4E"/>
          <w:szCs w:val="32"/>
        </w:rPr>
        <w:t>对</w:t>
      </w:r>
      <w:r>
        <w:rPr>
          <w:rFonts w:ascii="仿宋_GB2312" w:hAnsi="仿宋_GB2312" w:cs="MS Gothic" w:hint="eastAsia"/>
          <w:color w:val="614E4E"/>
          <w:szCs w:val="32"/>
        </w:rPr>
        <w:t>直接</w:t>
      </w:r>
      <w:r>
        <w:rPr>
          <w:rFonts w:ascii="仿宋_GB2312" w:hAnsi="仿宋_GB2312" w:cs="宋体" w:hint="eastAsia"/>
          <w:color w:val="614E4E"/>
          <w:szCs w:val="32"/>
        </w:rPr>
        <w:t>负责</w:t>
      </w:r>
      <w:r>
        <w:rPr>
          <w:rFonts w:ascii="仿宋_GB2312" w:hAnsi="仿宋_GB2312" w:cs="MS Gothic" w:hint="eastAsia"/>
          <w:color w:val="614E4E"/>
          <w:szCs w:val="32"/>
        </w:rPr>
        <w:t>的主管人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及其他直接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依法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分。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第三十五条</w:t>
      </w:r>
      <w:r>
        <w:rPr>
          <w:rFonts w:ascii="仿宋_GB2312" w:hAnsi="仿宋_GB2312" w:cs="Arial" w:hint="eastAsia"/>
          <w:color w:val="614E4E"/>
          <w:szCs w:val="32"/>
        </w:rPr>
        <w:t xml:space="preserve">  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机构及其医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有下列行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之一的，依照国家有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规处</w:t>
      </w:r>
      <w:r>
        <w:rPr>
          <w:rFonts w:ascii="仿宋_GB2312" w:hAnsi="仿宋_GB2312" w:cs="MS Gothic" w:hint="eastAsia"/>
          <w:color w:val="614E4E"/>
          <w:szCs w:val="32"/>
        </w:rPr>
        <w:t>理：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章和</w:t>
      </w:r>
      <w:r>
        <w:rPr>
          <w:rFonts w:ascii="仿宋_GB2312" w:hAnsi="仿宋_GB2312" w:cs="宋体" w:hint="eastAsia"/>
          <w:color w:val="614E4E"/>
          <w:szCs w:val="32"/>
        </w:rPr>
        <w:t>诊疗规</w:t>
      </w:r>
      <w:r>
        <w:rPr>
          <w:rFonts w:ascii="仿宋_GB2312" w:hAnsi="仿宋_GB2312" w:cs="MS Gothic" w:hint="eastAsia"/>
          <w:color w:val="614E4E"/>
          <w:szCs w:val="32"/>
        </w:rPr>
        <w:t>范、技</w:t>
      </w:r>
      <w:r>
        <w:rPr>
          <w:rFonts w:ascii="仿宋_GB2312" w:hAnsi="仿宋_GB2312" w:cs="宋体" w:hint="eastAsia"/>
          <w:color w:val="614E4E"/>
          <w:szCs w:val="32"/>
        </w:rPr>
        <w:t>术</w:t>
      </w:r>
      <w:r>
        <w:rPr>
          <w:rFonts w:ascii="仿宋_GB2312" w:hAnsi="仿宋_GB2312" w:cs="MS Gothic" w:hint="eastAsia"/>
          <w:color w:val="614E4E"/>
          <w:szCs w:val="32"/>
        </w:rPr>
        <w:t>操作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范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因不</w:t>
      </w:r>
      <w:r>
        <w:rPr>
          <w:rFonts w:ascii="仿宋_GB2312" w:hAnsi="仿宋_GB2312" w:cs="宋体" w:hint="eastAsia"/>
          <w:color w:val="614E4E"/>
          <w:szCs w:val="32"/>
        </w:rPr>
        <w:t>负责</w:t>
      </w:r>
      <w:r>
        <w:rPr>
          <w:rFonts w:ascii="仿宋_GB2312" w:hAnsi="仿宋_GB2312" w:cs="MS Gothic" w:hint="eastAsia"/>
          <w:color w:val="614E4E"/>
          <w:szCs w:val="32"/>
        </w:rPr>
        <w:t>任，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患者造成</w:t>
      </w:r>
      <w:r>
        <w:rPr>
          <w:rFonts w:ascii="仿宋_GB2312" w:hAnsi="仿宋_GB2312" w:cs="宋体" w:hint="eastAsia"/>
          <w:color w:val="614E4E"/>
          <w:szCs w:val="32"/>
        </w:rPr>
        <w:t>损</w:t>
      </w:r>
      <w:r>
        <w:rPr>
          <w:rFonts w:ascii="仿宋_GB2312" w:hAnsi="仿宋_GB2312" w:cs="MS Gothic" w:hint="eastAsia"/>
          <w:color w:val="614E4E"/>
          <w:szCs w:val="32"/>
        </w:rPr>
        <w:t>害的；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隐</w:t>
      </w:r>
      <w:r>
        <w:rPr>
          <w:rFonts w:ascii="仿宋_GB2312" w:hAnsi="仿宋_GB2312" w:cs="MS Gothic" w:hint="eastAsia"/>
          <w:color w:val="614E4E"/>
          <w:szCs w:val="32"/>
        </w:rPr>
        <w:t>匿、擅自</w:t>
      </w:r>
      <w:r>
        <w:rPr>
          <w:rFonts w:ascii="仿宋_GB2312" w:hAnsi="仿宋_GB2312" w:cs="宋体" w:hint="eastAsia"/>
          <w:color w:val="614E4E"/>
          <w:szCs w:val="32"/>
        </w:rPr>
        <w:t>销毁</w:t>
      </w:r>
      <w:r>
        <w:rPr>
          <w:rFonts w:ascii="仿宋_GB2312" w:hAnsi="仿宋_GB2312" w:cs="MS Gothic" w:hint="eastAsia"/>
          <w:color w:val="614E4E"/>
          <w:szCs w:val="32"/>
        </w:rPr>
        <w:t>或者拒</w:t>
      </w:r>
      <w:r>
        <w:rPr>
          <w:rFonts w:ascii="仿宋_GB2312" w:hAnsi="仿宋_GB2312" w:cs="宋体" w:hint="eastAsia"/>
          <w:color w:val="614E4E"/>
          <w:szCs w:val="32"/>
        </w:rPr>
        <w:t>绝</w:t>
      </w:r>
      <w:r>
        <w:rPr>
          <w:rFonts w:ascii="仿宋_GB2312" w:hAnsi="仿宋_GB2312" w:cs="MS Gothic" w:hint="eastAsia"/>
          <w:color w:val="614E4E"/>
          <w:szCs w:val="32"/>
        </w:rPr>
        <w:t>提供与医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病</w:t>
      </w:r>
      <w:r>
        <w:rPr>
          <w:rFonts w:ascii="仿宋_GB2312" w:hAnsi="仿宋_GB2312" w:cs="宋体" w:hint="eastAsia"/>
          <w:color w:val="614E4E"/>
          <w:szCs w:val="32"/>
        </w:rPr>
        <w:t>历</w:t>
      </w:r>
      <w:r>
        <w:rPr>
          <w:rFonts w:ascii="仿宋_GB2312" w:hAnsi="仿宋_GB2312" w:cs="MS Gothic" w:hint="eastAsia"/>
          <w:color w:val="614E4E"/>
          <w:szCs w:val="32"/>
        </w:rPr>
        <w:t>及有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宋体" w:hint="eastAsia"/>
          <w:color w:val="614E4E"/>
          <w:szCs w:val="32"/>
        </w:rPr>
        <w:t>伪</w:t>
      </w:r>
      <w:r>
        <w:rPr>
          <w:rFonts w:ascii="仿宋_GB2312" w:hAnsi="仿宋_GB2312" w:cs="MS Gothic" w:hint="eastAsia"/>
          <w:color w:val="614E4E"/>
          <w:szCs w:val="32"/>
        </w:rPr>
        <w:t>造、涂改与医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病</w:t>
      </w:r>
      <w:r>
        <w:rPr>
          <w:rFonts w:ascii="仿宋_GB2312" w:hAnsi="仿宋_GB2312" w:cs="宋体" w:hint="eastAsia"/>
          <w:color w:val="614E4E"/>
          <w:szCs w:val="32"/>
        </w:rPr>
        <w:t>历</w:t>
      </w:r>
      <w:r>
        <w:rPr>
          <w:rFonts w:ascii="仿宋_GB2312" w:hAnsi="仿宋_GB2312" w:cs="MS Gothic" w:hint="eastAsia"/>
          <w:color w:val="614E4E"/>
          <w:szCs w:val="32"/>
        </w:rPr>
        <w:t>及有</w:t>
      </w:r>
      <w:r>
        <w:rPr>
          <w:rFonts w:ascii="仿宋_GB2312" w:hAnsi="仿宋_GB2312" w:cs="宋体" w:hint="eastAsia"/>
          <w:color w:val="614E4E"/>
          <w:szCs w:val="32"/>
        </w:rPr>
        <w:t>关资</w:t>
      </w:r>
      <w:r>
        <w:rPr>
          <w:rFonts w:ascii="仿宋_GB2312" w:hAnsi="仿宋_GB2312" w:cs="MS Gothic" w:hint="eastAsia"/>
          <w:color w:val="614E4E"/>
          <w:szCs w:val="32"/>
        </w:rPr>
        <w:t>料的；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泄露患者</w:t>
      </w:r>
      <w:r>
        <w:rPr>
          <w:rFonts w:ascii="仿宋_GB2312" w:hAnsi="仿宋_GB2312" w:cs="宋体" w:hint="eastAsia"/>
          <w:color w:val="614E4E"/>
          <w:szCs w:val="32"/>
        </w:rPr>
        <w:t>隐</w:t>
      </w:r>
      <w:r>
        <w:rPr>
          <w:rFonts w:ascii="仿宋_GB2312" w:hAnsi="仿宋_GB2312" w:cs="MS Gothic" w:hint="eastAsia"/>
          <w:color w:val="614E4E"/>
          <w:szCs w:val="32"/>
        </w:rPr>
        <w:t>私，造成</w:t>
      </w:r>
      <w:r>
        <w:rPr>
          <w:rFonts w:ascii="仿宋_GB2312" w:hAnsi="仿宋_GB2312" w:cs="宋体" w:hint="eastAsia"/>
          <w:color w:val="614E4E"/>
          <w:szCs w:val="32"/>
        </w:rPr>
        <w:t>严</w:t>
      </w:r>
      <w:r>
        <w:rPr>
          <w:rFonts w:ascii="仿宋_GB2312" w:hAnsi="仿宋_GB2312" w:cs="MS Gothic" w:hint="eastAsia"/>
          <w:color w:val="614E4E"/>
          <w:szCs w:val="32"/>
        </w:rPr>
        <w:t>重后果的。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第三十六条</w:t>
      </w:r>
      <w:r>
        <w:rPr>
          <w:rFonts w:ascii="仿宋_GB2312" w:hAnsi="仿宋_GB2312" w:cs="Arial" w:hint="eastAsia"/>
          <w:color w:val="614E4E"/>
          <w:szCs w:val="32"/>
        </w:rPr>
        <w:t xml:space="preserve">  患者、家属及其他人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有下列行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之一的，由公安机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依法</w:t>
      </w:r>
      <w:r>
        <w:rPr>
          <w:rFonts w:ascii="仿宋_GB2312" w:hAnsi="仿宋_GB2312" w:cs="宋体" w:hint="eastAsia"/>
          <w:color w:val="614E4E"/>
          <w:szCs w:val="32"/>
        </w:rPr>
        <w:t>给</w:t>
      </w:r>
      <w:r>
        <w:rPr>
          <w:rFonts w:ascii="仿宋_GB2312" w:hAnsi="仿宋_GB2312" w:cs="MS Gothic" w:hint="eastAsia"/>
          <w:color w:val="614E4E"/>
          <w:szCs w:val="32"/>
        </w:rPr>
        <w:t>予治安管理</w:t>
      </w:r>
      <w:r>
        <w:rPr>
          <w:rFonts w:ascii="仿宋_GB2312" w:hAnsi="仿宋_GB2312" w:cs="宋体" w:hint="eastAsia"/>
          <w:color w:val="614E4E"/>
          <w:szCs w:val="32"/>
        </w:rPr>
        <w:t>处罚</w:t>
      </w:r>
      <w:r>
        <w:rPr>
          <w:rFonts w:ascii="仿宋_GB2312" w:hAnsi="仿宋_GB2312" w:cs="MS Gothic" w:hint="eastAsia"/>
          <w:color w:val="614E4E"/>
          <w:szCs w:val="32"/>
        </w:rPr>
        <w:t>；构成犯罪的，依法追究刑事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任：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一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在医</w:t>
      </w:r>
      <w:r>
        <w:rPr>
          <w:rFonts w:ascii="仿宋_GB2312" w:hAnsi="仿宋_GB2312" w:cs="宋体" w:hint="eastAsia"/>
          <w:color w:val="614E4E"/>
          <w:szCs w:val="32"/>
        </w:rPr>
        <w:t>疗场</w:t>
      </w:r>
      <w:r>
        <w:rPr>
          <w:rFonts w:ascii="仿宋_GB2312" w:hAnsi="仿宋_GB2312" w:cs="MS Gothic" w:hint="eastAsia"/>
          <w:color w:val="614E4E"/>
          <w:szCs w:val="32"/>
        </w:rPr>
        <w:t>所殴打医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或者故意</w:t>
      </w:r>
      <w:r>
        <w:rPr>
          <w:rFonts w:ascii="仿宋_GB2312" w:hAnsi="仿宋_GB2312" w:cs="宋体" w:hint="eastAsia"/>
          <w:color w:val="614E4E"/>
          <w:szCs w:val="32"/>
        </w:rPr>
        <w:t>伤</w:t>
      </w:r>
      <w:r>
        <w:rPr>
          <w:rFonts w:ascii="仿宋_GB2312" w:hAnsi="仿宋_GB2312" w:cs="MS Gothic" w:hint="eastAsia"/>
          <w:color w:val="614E4E"/>
          <w:szCs w:val="32"/>
        </w:rPr>
        <w:t>害医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身体、故意</w:t>
      </w:r>
      <w:r>
        <w:rPr>
          <w:rFonts w:ascii="仿宋_GB2312" w:hAnsi="仿宋_GB2312" w:cs="宋体" w:hint="eastAsia"/>
          <w:color w:val="614E4E"/>
          <w:szCs w:val="32"/>
        </w:rPr>
        <w:t>损毁</w:t>
      </w:r>
      <w:r>
        <w:rPr>
          <w:rFonts w:ascii="仿宋_GB2312" w:hAnsi="仿宋_GB2312" w:cs="MS Gothic" w:hint="eastAsia"/>
          <w:color w:val="614E4E"/>
          <w:szCs w:val="32"/>
        </w:rPr>
        <w:t>公私</w:t>
      </w:r>
      <w:r>
        <w:rPr>
          <w:rFonts w:ascii="仿宋_GB2312" w:hAnsi="仿宋_GB2312" w:cs="宋体" w:hint="eastAsia"/>
          <w:color w:val="614E4E"/>
          <w:szCs w:val="32"/>
        </w:rPr>
        <w:t>财</w:t>
      </w:r>
      <w:r>
        <w:rPr>
          <w:rFonts w:ascii="仿宋_GB2312" w:hAnsi="仿宋_GB2312" w:cs="MS Gothic" w:hint="eastAsia"/>
          <w:color w:val="614E4E"/>
          <w:szCs w:val="32"/>
        </w:rPr>
        <w:t>物的；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二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在医</w:t>
      </w:r>
      <w:r>
        <w:rPr>
          <w:rFonts w:ascii="仿宋_GB2312" w:hAnsi="仿宋_GB2312" w:cs="宋体" w:hint="eastAsia"/>
          <w:color w:val="614E4E"/>
          <w:szCs w:val="32"/>
        </w:rPr>
        <w:t>疗场</w:t>
      </w:r>
      <w:r>
        <w:rPr>
          <w:rFonts w:ascii="仿宋_GB2312" w:hAnsi="仿宋_GB2312" w:cs="MS Gothic" w:hint="eastAsia"/>
          <w:color w:val="614E4E"/>
          <w:szCs w:val="32"/>
        </w:rPr>
        <w:t>所</w:t>
      </w:r>
      <w:r>
        <w:rPr>
          <w:rFonts w:ascii="仿宋_GB2312" w:hAnsi="仿宋_GB2312" w:cs="宋体" w:hint="eastAsia"/>
          <w:color w:val="614E4E"/>
          <w:szCs w:val="32"/>
        </w:rPr>
        <w:t>设</w:t>
      </w:r>
      <w:r>
        <w:rPr>
          <w:rFonts w:ascii="仿宋_GB2312" w:hAnsi="仿宋_GB2312" w:cs="MS Gothic" w:hint="eastAsia"/>
          <w:color w:val="614E4E"/>
          <w:szCs w:val="32"/>
        </w:rPr>
        <w:t>置灵堂、</w:t>
      </w:r>
      <w:r>
        <w:rPr>
          <w:rFonts w:ascii="仿宋_GB2312" w:hAnsi="仿宋_GB2312" w:cs="宋体" w:hint="eastAsia"/>
          <w:color w:val="614E4E"/>
          <w:szCs w:val="32"/>
        </w:rPr>
        <w:t>摆</w:t>
      </w:r>
      <w:r>
        <w:rPr>
          <w:rFonts w:ascii="仿宋_GB2312" w:hAnsi="仿宋_GB2312" w:cs="MS Gothic" w:hint="eastAsia"/>
          <w:color w:val="614E4E"/>
          <w:szCs w:val="32"/>
        </w:rPr>
        <w:t>放花圈、焚</w:t>
      </w:r>
      <w:r>
        <w:rPr>
          <w:rFonts w:ascii="仿宋_GB2312" w:hAnsi="仿宋_GB2312" w:cs="宋体" w:hint="eastAsia"/>
          <w:color w:val="614E4E"/>
          <w:szCs w:val="32"/>
        </w:rPr>
        <w:t>烧纸钱</w:t>
      </w:r>
      <w:r>
        <w:rPr>
          <w:rFonts w:ascii="仿宋_GB2312" w:hAnsi="仿宋_GB2312" w:cs="MS Gothic" w:hint="eastAsia"/>
          <w:color w:val="614E4E"/>
          <w:szCs w:val="32"/>
        </w:rPr>
        <w:t>、</w:t>
      </w:r>
      <w:r>
        <w:rPr>
          <w:rFonts w:ascii="仿宋_GB2312" w:hAnsi="仿宋_GB2312" w:cs="宋体" w:hint="eastAsia"/>
          <w:color w:val="614E4E"/>
          <w:szCs w:val="32"/>
        </w:rPr>
        <w:t>悬</w:t>
      </w:r>
      <w:r>
        <w:rPr>
          <w:rFonts w:ascii="仿宋_GB2312" w:hAnsi="仿宋_GB2312" w:cs="MS Gothic" w:hint="eastAsia"/>
          <w:color w:val="614E4E"/>
          <w:szCs w:val="32"/>
        </w:rPr>
        <w:t>挂横幅、堵塞大</w:t>
      </w:r>
      <w:r>
        <w:rPr>
          <w:rFonts w:ascii="仿宋_GB2312" w:hAnsi="仿宋_GB2312" w:cs="宋体" w:hint="eastAsia"/>
          <w:color w:val="614E4E"/>
          <w:szCs w:val="32"/>
        </w:rPr>
        <w:t>门</w:t>
      </w:r>
      <w:r>
        <w:rPr>
          <w:rFonts w:ascii="仿宋_GB2312" w:hAnsi="仿宋_GB2312" w:cs="MS Gothic" w:hint="eastAsia"/>
          <w:color w:val="614E4E"/>
          <w:szCs w:val="32"/>
        </w:rPr>
        <w:t>或者以其他方式</w:t>
      </w:r>
      <w:r>
        <w:rPr>
          <w:rFonts w:ascii="仿宋_GB2312" w:hAnsi="仿宋_GB2312" w:cs="宋体" w:hint="eastAsia"/>
          <w:color w:val="614E4E"/>
          <w:szCs w:val="32"/>
        </w:rPr>
        <w:t>扰</w:t>
      </w:r>
      <w:r>
        <w:rPr>
          <w:rFonts w:ascii="仿宋_GB2312" w:hAnsi="仿宋_GB2312" w:cs="MS Gothic" w:hint="eastAsia"/>
          <w:color w:val="614E4E"/>
          <w:szCs w:val="32"/>
        </w:rPr>
        <w:t>乱医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秩序</w:t>
      </w:r>
      <w:r>
        <w:rPr>
          <w:rFonts w:ascii="仿宋_GB2312" w:hAnsi="仿宋_GB2312" w:cs="Arial" w:hint="eastAsia"/>
          <w:color w:val="614E4E"/>
          <w:szCs w:val="32"/>
        </w:rPr>
        <w:t>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三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在医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机构的病房、</w:t>
      </w:r>
      <w:r>
        <w:rPr>
          <w:rFonts w:ascii="仿宋_GB2312" w:hAnsi="仿宋_GB2312" w:cs="宋体" w:hint="eastAsia"/>
          <w:color w:val="614E4E"/>
          <w:szCs w:val="32"/>
        </w:rPr>
        <w:t>抢</w:t>
      </w:r>
      <w:r>
        <w:rPr>
          <w:rFonts w:ascii="仿宋_GB2312" w:hAnsi="仿宋_GB2312" w:cs="MS Gothic" w:hint="eastAsia"/>
          <w:color w:val="614E4E"/>
          <w:szCs w:val="32"/>
        </w:rPr>
        <w:t>救室、重症</w:t>
      </w:r>
      <w:r>
        <w:rPr>
          <w:rFonts w:ascii="仿宋_GB2312" w:hAnsi="仿宋_GB2312" w:cs="宋体" w:hint="eastAsia"/>
          <w:color w:val="614E4E"/>
          <w:szCs w:val="32"/>
        </w:rPr>
        <w:t>监护</w:t>
      </w:r>
      <w:r>
        <w:rPr>
          <w:rFonts w:ascii="仿宋_GB2312" w:hAnsi="仿宋_GB2312" w:cs="MS Gothic" w:hint="eastAsia"/>
          <w:color w:val="614E4E"/>
          <w:szCs w:val="32"/>
        </w:rPr>
        <w:t>室等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所及医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机构的公共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放区域</w:t>
      </w:r>
      <w:r>
        <w:rPr>
          <w:rFonts w:ascii="仿宋_GB2312" w:hAnsi="仿宋_GB2312" w:cs="宋体" w:hint="eastAsia"/>
          <w:color w:val="614E4E"/>
          <w:szCs w:val="32"/>
        </w:rPr>
        <w:t>违规</w:t>
      </w:r>
      <w:r>
        <w:rPr>
          <w:rFonts w:ascii="仿宋_GB2312" w:hAnsi="仿宋_GB2312" w:cs="MS Gothic" w:hint="eastAsia"/>
          <w:color w:val="614E4E"/>
          <w:szCs w:val="32"/>
        </w:rPr>
        <w:t>停放尸体，影响医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秩序，</w:t>
      </w:r>
      <w:r>
        <w:rPr>
          <w:rFonts w:ascii="仿宋_GB2312" w:hAnsi="仿宋_GB2312" w:cs="宋体" w:hint="eastAsia"/>
          <w:color w:val="614E4E"/>
          <w:szCs w:val="32"/>
        </w:rPr>
        <w:t>经劝说</w:t>
      </w:r>
      <w:r>
        <w:rPr>
          <w:rFonts w:ascii="仿宋_GB2312" w:hAnsi="仿宋_GB2312" w:cs="MS Gothic" w:hint="eastAsia"/>
          <w:color w:val="614E4E"/>
          <w:szCs w:val="32"/>
        </w:rPr>
        <w:t>、警告无效的；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四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以不准离</w:t>
      </w:r>
      <w:r>
        <w:rPr>
          <w:rFonts w:ascii="仿宋_GB2312" w:hAnsi="仿宋_GB2312" w:cs="宋体" w:hint="eastAsia"/>
          <w:color w:val="614E4E"/>
          <w:szCs w:val="32"/>
        </w:rPr>
        <w:t>开</w:t>
      </w:r>
      <w:r>
        <w:rPr>
          <w:rFonts w:ascii="仿宋_GB2312" w:hAnsi="仿宋_GB2312" w:cs="MS Gothic" w:hint="eastAsia"/>
          <w:color w:val="614E4E"/>
          <w:szCs w:val="32"/>
        </w:rPr>
        <w:t>工作</w:t>
      </w:r>
      <w:r>
        <w:rPr>
          <w:rFonts w:ascii="仿宋_GB2312" w:hAnsi="仿宋_GB2312" w:cs="宋体" w:hint="eastAsia"/>
          <w:color w:val="614E4E"/>
          <w:szCs w:val="32"/>
        </w:rPr>
        <w:t>场</w:t>
      </w:r>
      <w:r>
        <w:rPr>
          <w:rFonts w:ascii="仿宋_GB2312" w:hAnsi="仿宋_GB2312" w:cs="MS Gothic" w:hint="eastAsia"/>
          <w:color w:val="614E4E"/>
          <w:szCs w:val="32"/>
        </w:rPr>
        <w:t>所等方式非法限制医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人身自由的；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五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公然侮辱、恐吓医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六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非法携</w:t>
      </w:r>
      <w:r>
        <w:rPr>
          <w:rFonts w:ascii="仿宋_GB2312" w:hAnsi="仿宋_GB2312" w:cs="宋体" w:hint="eastAsia"/>
          <w:color w:val="614E4E"/>
          <w:szCs w:val="32"/>
        </w:rPr>
        <w:t>带枪</w:t>
      </w:r>
      <w:r>
        <w:rPr>
          <w:rFonts w:ascii="仿宋_GB2312" w:hAnsi="仿宋_GB2312" w:cs="MS Gothic" w:hint="eastAsia"/>
          <w:color w:val="614E4E"/>
          <w:szCs w:val="32"/>
        </w:rPr>
        <w:t>支、</w:t>
      </w:r>
      <w:r>
        <w:rPr>
          <w:rFonts w:ascii="仿宋_GB2312" w:hAnsi="仿宋_GB2312" w:cs="宋体" w:hint="eastAsia"/>
          <w:color w:val="614E4E"/>
          <w:szCs w:val="32"/>
        </w:rPr>
        <w:t>弹药</w:t>
      </w:r>
      <w:r>
        <w:rPr>
          <w:rFonts w:ascii="仿宋_GB2312" w:hAnsi="仿宋_GB2312" w:cs="MS Gothic" w:hint="eastAsia"/>
          <w:color w:val="614E4E"/>
          <w:szCs w:val="32"/>
        </w:rPr>
        <w:t>、管制器具或者爆炸性、放射性、毒害性、腐</w:t>
      </w:r>
      <w:r>
        <w:rPr>
          <w:rFonts w:ascii="仿宋_GB2312" w:hAnsi="仿宋_GB2312" w:cs="宋体" w:hint="eastAsia"/>
          <w:color w:val="614E4E"/>
          <w:szCs w:val="32"/>
        </w:rPr>
        <w:t>蚀</w:t>
      </w:r>
      <w:r>
        <w:rPr>
          <w:rFonts w:ascii="仿宋_GB2312" w:hAnsi="仿宋_GB2312" w:cs="MS Gothic" w:hint="eastAsia"/>
          <w:color w:val="614E4E"/>
          <w:szCs w:val="32"/>
        </w:rPr>
        <w:t>性物品</w:t>
      </w:r>
      <w:r>
        <w:rPr>
          <w:rFonts w:ascii="仿宋_GB2312" w:hAnsi="仿宋_GB2312" w:cs="宋体" w:hint="eastAsia"/>
          <w:color w:val="614E4E"/>
          <w:szCs w:val="32"/>
        </w:rPr>
        <w:t>进</w:t>
      </w:r>
      <w:r>
        <w:rPr>
          <w:rFonts w:ascii="仿宋_GB2312" w:hAnsi="仿宋_GB2312" w:cs="MS Gothic" w:hint="eastAsia"/>
          <w:color w:val="614E4E"/>
          <w:szCs w:val="32"/>
        </w:rPr>
        <w:t>入医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机构的；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cs="Arial" w:hint="eastAsia" w:ascii="仿宋_GB2312" w:hAnsi="仿宋_GB2312"/>
          <w:color w:val="614E4E"/>
          <w:szCs w:val="32"/>
        </w:rPr>
        <w:t>(</w:t>
      </w:r>
      <w:r>
        <w:rPr>
          <w:rFonts w:ascii="仿宋_GB2312" w:hAnsi="仿宋_GB2312" w:cs="Arial" w:hint="eastAsia"/>
          <w:color w:val="614E4E"/>
          <w:szCs w:val="32"/>
        </w:rPr>
        <w:t>七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故意</w:t>
      </w:r>
      <w:r>
        <w:rPr>
          <w:rFonts w:ascii="仿宋_GB2312" w:hAnsi="仿宋_GB2312" w:cs="宋体" w:hint="eastAsia"/>
          <w:color w:val="614E4E"/>
          <w:szCs w:val="32"/>
        </w:rPr>
        <w:t>扩</w:t>
      </w:r>
      <w:r>
        <w:rPr>
          <w:rFonts w:ascii="仿宋_GB2312" w:hAnsi="仿宋_GB2312" w:cs="MS Gothic" w:hint="eastAsia"/>
          <w:color w:val="614E4E"/>
          <w:szCs w:val="32"/>
        </w:rPr>
        <w:t>大事</w:t>
      </w:r>
      <w:r>
        <w:rPr>
          <w:rFonts w:ascii="仿宋_GB2312" w:hAnsi="仿宋_GB2312" w:cs="宋体" w:hint="eastAsia"/>
          <w:color w:val="614E4E"/>
          <w:szCs w:val="32"/>
        </w:rPr>
        <w:t>态</w:t>
      </w:r>
      <w:r>
        <w:rPr>
          <w:rFonts w:ascii="仿宋_GB2312" w:hAnsi="仿宋_GB2312" w:cs="MS Gothic" w:hint="eastAsia"/>
          <w:color w:val="614E4E"/>
          <w:szCs w:val="32"/>
        </w:rPr>
        <w:t>，教唆他人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</w:t>
      </w:r>
      <w:r>
        <w:rPr>
          <w:rFonts w:ascii="仿宋_GB2312" w:hAnsi="仿宋_GB2312" w:cs="宋体" w:hint="eastAsia"/>
          <w:color w:val="614E4E"/>
          <w:szCs w:val="32"/>
        </w:rPr>
        <w:t>针对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机构或者医</w:t>
      </w:r>
      <w:r>
        <w:rPr>
          <w:rFonts w:ascii="仿宋_GB2312" w:hAnsi="仿宋_GB2312" w:cs="宋体" w:hint="eastAsia"/>
          <w:color w:val="614E4E"/>
          <w:szCs w:val="32"/>
        </w:rPr>
        <w:t>务</w:t>
      </w:r>
      <w:r>
        <w:rPr>
          <w:rFonts w:ascii="仿宋_GB2312" w:hAnsi="仿宋_GB2312" w:cs="MS Gothic" w:hint="eastAsia"/>
          <w:color w:val="614E4E"/>
          <w:szCs w:val="32"/>
        </w:rPr>
        <w:t>人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的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法犯罪行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，或者以受他人委托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理医</w:t>
      </w:r>
      <w:r>
        <w:rPr>
          <w:rFonts w:ascii="仿宋_GB2312" w:hAnsi="仿宋_GB2312" w:cs="宋体" w:hint="eastAsia"/>
          <w:color w:val="614E4E"/>
          <w:szCs w:val="32"/>
        </w:rPr>
        <w:t>疗纠纷为</w:t>
      </w:r>
      <w:r>
        <w:rPr>
          <w:rFonts w:ascii="仿宋_GB2312" w:hAnsi="仿宋_GB2312" w:cs="MS Gothic" w:hint="eastAsia"/>
          <w:color w:val="614E4E"/>
          <w:szCs w:val="32"/>
        </w:rPr>
        <w:t>名</w:t>
      </w:r>
      <w:r>
        <w:rPr>
          <w:rFonts w:ascii="仿宋_GB2312" w:hAnsi="仿宋_GB2312" w:cs="宋体" w:hint="eastAsia"/>
          <w:color w:val="614E4E"/>
          <w:szCs w:val="32"/>
        </w:rPr>
        <w:t>实</w:t>
      </w:r>
      <w:r>
        <w:rPr>
          <w:rFonts w:ascii="仿宋_GB2312" w:hAnsi="仿宋_GB2312" w:cs="MS Gothic" w:hint="eastAsia"/>
          <w:color w:val="614E4E"/>
          <w:szCs w:val="32"/>
        </w:rPr>
        <w:t>施敲</w:t>
      </w:r>
      <w:r>
        <w:rPr>
          <w:rFonts w:ascii="仿宋_GB2312" w:hAnsi="仿宋_GB2312" w:cs="宋体" w:hint="eastAsia"/>
          <w:color w:val="614E4E"/>
          <w:szCs w:val="32"/>
        </w:rPr>
        <w:t>诈</w:t>
      </w:r>
      <w:r>
        <w:rPr>
          <w:rFonts w:ascii="仿宋_GB2312" w:hAnsi="仿宋_GB2312" w:cs="MS Gothic" w:hint="eastAsia"/>
          <w:color w:val="614E4E"/>
          <w:szCs w:val="32"/>
        </w:rPr>
        <w:t>勒索、</w:t>
      </w:r>
      <w:r>
        <w:rPr>
          <w:rFonts w:ascii="仿宋_GB2312" w:hAnsi="仿宋_GB2312" w:cs="宋体" w:hint="eastAsia"/>
          <w:color w:val="614E4E"/>
          <w:szCs w:val="32"/>
        </w:rPr>
        <w:t>寻</w:t>
      </w:r>
      <w:r>
        <w:rPr>
          <w:rFonts w:ascii="仿宋_GB2312" w:hAnsi="仿宋_GB2312" w:cs="MS Gothic" w:hint="eastAsia"/>
          <w:color w:val="614E4E"/>
          <w:szCs w:val="32"/>
        </w:rPr>
        <w:t>衅滋事等行</w:t>
      </w:r>
      <w:r>
        <w:rPr>
          <w:rFonts w:ascii="仿宋_GB2312" w:hAnsi="仿宋_GB2312" w:cs="宋体" w:hint="eastAsia"/>
          <w:color w:val="614E4E"/>
          <w:szCs w:val="32"/>
        </w:rPr>
        <w:t>为</w:t>
      </w:r>
      <w:r>
        <w:rPr>
          <w:rFonts w:ascii="仿宋_GB2312" w:hAnsi="仿宋_GB2312" w:cs="MS Gothic" w:hint="eastAsia"/>
          <w:color w:val="614E4E"/>
          <w:szCs w:val="32"/>
        </w:rPr>
        <w:t>的。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第三十七条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定，医</w:t>
      </w:r>
      <w:r>
        <w:rPr>
          <w:rFonts w:ascii="仿宋_GB2312" w:hAnsi="仿宋_GB2312" w:cs="宋体" w:hint="eastAsia"/>
          <w:color w:val="614E4E"/>
          <w:szCs w:val="32"/>
        </w:rPr>
        <w:t>疗责</w:t>
      </w:r>
      <w:r>
        <w:rPr>
          <w:rFonts w:ascii="仿宋_GB2312" w:hAnsi="仿宋_GB2312" w:cs="MS Gothic" w:hint="eastAsia"/>
          <w:color w:val="614E4E"/>
          <w:szCs w:val="32"/>
        </w:rPr>
        <w:t>任保</w:t>
      </w:r>
      <w:r>
        <w:rPr>
          <w:rFonts w:ascii="仿宋_GB2312" w:hAnsi="仿宋_GB2312" w:cs="宋体" w:hint="eastAsia"/>
          <w:color w:val="614E4E"/>
          <w:szCs w:val="32"/>
        </w:rPr>
        <w:t>险</w:t>
      </w:r>
      <w:r>
        <w:rPr>
          <w:rFonts w:ascii="仿宋_GB2312" w:hAnsi="仿宋_GB2312" w:cs="MS Gothic" w:hint="eastAsia"/>
          <w:color w:val="614E4E"/>
          <w:szCs w:val="32"/>
        </w:rPr>
        <w:t>承保公司拖延</w:t>
      </w:r>
      <w:r>
        <w:rPr>
          <w:rFonts w:ascii="仿宋_GB2312" w:hAnsi="仿宋_GB2312" w:cs="宋体" w:hint="eastAsia"/>
          <w:color w:val="614E4E"/>
          <w:szCs w:val="32"/>
        </w:rPr>
        <w:t>赔</w:t>
      </w:r>
      <w:r>
        <w:rPr>
          <w:rFonts w:ascii="仿宋_GB2312" w:hAnsi="仿宋_GB2312" w:cs="MS Gothic" w:hint="eastAsia"/>
          <w:color w:val="614E4E"/>
          <w:szCs w:val="32"/>
        </w:rPr>
        <w:t>付的，由保</w:t>
      </w:r>
      <w:r>
        <w:rPr>
          <w:rFonts w:ascii="仿宋_GB2312" w:hAnsi="仿宋_GB2312" w:cs="宋体" w:hint="eastAsia"/>
          <w:color w:val="614E4E"/>
          <w:szCs w:val="32"/>
        </w:rPr>
        <w:t>险监</w:t>
      </w:r>
      <w:r>
        <w:rPr>
          <w:rFonts w:ascii="仿宋_GB2312" w:hAnsi="仿宋_GB2312" w:cs="MS Gothic" w:hint="eastAsia"/>
          <w:color w:val="614E4E"/>
          <w:szCs w:val="32"/>
        </w:rPr>
        <w:t>督管理机构</w:t>
      </w:r>
      <w:r>
        <w:rPr>
          <w:rFonts w:ascii="仿宋_GB2312" w:hAnsi="仿宋_GB2312" w:cs="宋体" w:hint="eastAsia"/>
          <w:color w:val="614E4E"/>
          <w:szCs w:val="32"/>
        </w:rPr>
        <w:t>责</w:t>
      </w:r>
      <w:r>
        <w:rPr>
          <w:rFonts w:ascii="仿宋_GB2312" w:hAnsi="仿宋_GB2312" w:cs="MS Gothic" w:hint="eastAsia"/>
          <w:color w:val="614E4E"/>
          <w:szCs w:val="32"/>
        </w:rPr>
        <w:t>令改正，并依法予以</w:t>
      </w:r>
      <w:r>
        <w:rPr>
          <w:rFonts w:ascii="仿宋_GB2312" w:hAnsi="仿宋_GB2312" w:cs="宋体" w:hint="eastAsia"/>
          <w:color w:val="614E4E"/>
          <w:szCs w:val="32"/>
        </w:rPr>
        <w:t>处罚</w:t>
      </w:r>
      <w:r>
        <w:rPr>
          <w:rFonts w:ascii="仿宋_GB2312" w:hAnsi="仿宋_GB2312" w:cs="MS Gothic" w:hint="eastAsia"/>
          <w:color w:val="614E4E"/>
          <w:szCs w:val="32"/>
        </w:rPr>
        <w:t>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MS Gothic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第三十八条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反本条例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定，医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在医</w:t>
      </w:r>
      <w:r>
        <w:rPr>
          <w:rFonts w:ascii="仿宋_GB2312" w:hAnsi="仿宋_GB2312" w:cs="宋体" w:hint="eastAsia"/>
          <w:color w:val="614E4E"/>
          <w:szCs w:val="32"/>
        </w:rPr>
        <w:t>疗纠纷协</w:t>
      </w:r>
      <w:r>
        <w:rPr>
          <w:rFonts w:ascii="仿宋_GB2312" w:hAnsi="仿宋_GB2312" w:cs="MS Gothic" w:hint="eastAsia"/>
          <w:color w:val="614E4E"/>
          <w:szCs w:val="32"/>
        </w:rPr>
        <w:t>商、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</w:t>
      </w:r>
      <w:r>
        <w:rPr>
          <w:rFonts w:ascii="仿宋_GB2312" w:hAnsi="仿宋_GB2312" w:cs="宋体" w:hint="eastAsia"/>
          <w:color w:val="614E4E"/>
          <w:szCs w:val="32"/>
        </w:rPr>
        <w:t>过</w:t>
      </w:r>
      <w:r>
        <w:rPr>
          <w:rFonts w:ascii="仿宋_GB2312" w:hAnsi="仿宋_GB2312" w:cs="MS Gothic" w:hint="eastAsia"/>
          <w:color w:val="614E4E"/>
          <w:szCs w:val="32"/>
        </w:rPr>
        <w:t>程中</w:t>
      </w:r>
      <w:r>
        <w:rPr>
          <w:rFonts w:ascii="仿宋_GB2312" w:hAnsi="仿宋_GB2312" w:cs="宋体" w:hint="eastAsia"/>
          <w:color w:val="614E4E"/>
          <w:szCs w:val="32"/>
        </w:rPr>
        <w:t>违</w:t>
      </w:r>
      <w:r>
        <w:rPr>
          <w:rFonts w:ascii="仿宋_GB2312" w:hAnsi="仿宋_GB2312" w:cs="MS Gothic" w:hint="eastAsia"/>
          <w:color w:val="614E4E"/>
          <w:szCs w:val="32"/>
        </w:rPr>
        <w:t>反有</w:t>
      </w:r>
      <w:r>
        <w:rPr>
          <w:rFonts w:ascii="仿宋_GB2312" w:hAnsi="仿宋_GB2312" w:cs="宋体" w:hint="eastAsia"/>
          <w:color w:val="614E4E"/>
          <w:szCs w:val="32"/>
        </w:rPr>
        <w:t>关</w:t>
      </w:r>
      <w:r>
        <w:rPr>
          <w:rFonts w:ascii="仿宋_GB2312" w:hAnsi="仿宋_GB2312" w:cs="MS Gothic" w:hint="eastAsia"/>
          <w:color w:val="614E4E"/>
          <w:szCs w:val="32"/>
        </w:rPr>
        <w:t>法律、法</w:t>
      </w:r>
      <w:r>
        <w:rPr>
          <w:rFonts w:ascii="仿宋_GB2312" w:hAnsi="仿宋_GB2312" w:cs="宋体" w:hint="eastAsia"/>
          <w:color w:val="614E4E"/>
          <w:szCs w:val="32"/>
        </w:rPr>
        <w:t>规</w:t>
      </w:r>
      <w:r>
        <w:rPr>
          <w:rFonts w:ascii="仿宋_GB2312" w:hAnsi="仿宋_GB2312" w:cs="MS Gothic" w:hint="eastAsia"/>
          <w:color w:val="614E4E"/>
          <w:szCs w:val="32"/>
        </w:rPr>
        <w:t>或者医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置工作</w:t>
      </w:r>
      <w:r>
        <w:rPr>
          <w:rFonts w:ascii="仿宋_GB2312" w:hAnsi="仿宋_GB2312" w:cs="宋体" w:hint="eastAsia"/>
          <w:color w:val="614E4E"/>
          <w:szCs w:val="32"/>
        </w:rPr>
        <w:t>规则</w:t>
      </w:r>
      <w:r>
        <w:rPr>
          <w:rFonts w:ascii="仿宋_GB2312" w:hAnsi="仿宋_GB2312" w:cs="MS Gothic" w:hint="eastAsia"/>
          <w:color w:val="614E4E"/>
          <w:szCs w:val="32"/>
        </w:rPr>
        <w:t>的，由市医</w:t>
      </w:r>
      <w:r>
        <w:rPr>
          <w:rFonts w:ascii="仿宋_GB2312" w:hAnsi="仿宋_GB2312" w:cs="宋体" w:hint="eastAsia"/>
          <w:color w:val="614E4E"/>
          <w:szCs w:val="32"/>
        </w:rPr>
        <w:t>疗纠纷</w:t>
      </w:r>
      <w:r>
        <w:rPr>
          <w:rFonts w:ascii="仿宋_GB2312" w:hAnsi="仿宋_GB2312" w:cs="MS Gothic" w:hint="eastAsia"/>
          <w:color w:val="614E4E"/>
          <w:szCs w:val="32"/>
        </w:rPr>
        <w:t>人民</w:t>
      </w:r>
      <w:r>
        <w:rPr>
          <w:rFonts w:ascii="仿宋_GB2312" w:hAnsi="仿宋_GB2312" w:cs="宋体" w:hint="eastAsia"/>
          <w:color w:val="614E4E"/>
          <w:szCs w:val="32"/>
        </w:rPr>
        <w:t>调</w:t>
      </w:r>
      <w:r>
        <w:rPr>
          <w:rFonts w:ascii="仿宋_GB2312" w:hAnsi="仿宋_GB2312" w:cs="MS Gothic" w:hint="eastAsia"/>
          <w:color w:val="614E4E"/>
          <w:szCs w:val="32"/>
        </w:rPr>
        <w:t>解委</w:t>
      </w:r>
      <w:r>
        <w:rPr>
          <w:rFonts w:ascii="仿宋_GB2312" w:hAnsi="仿宋_GB2312" w:cs="宋体" w:hint="eastAsia"/>
          <w:color w:val="614E4E"/>
          <w:szCs w:val="32"/>
        </w:rPr>
        <w:t>员</w:t>
      </w:r>
      <w:r>
        <w:rPr>
          <w:rFonts w:ascii="仿宋_GB2312" w:hAnsi="仿宋_GB2312" w:cs="MS Gothic" w:hint="eastAsia"/>
          <w:color w:val="614E4E"/>
          <w:szCs w:val="32"/>
        </w:rPr>
        <w:t>会依法</w:t>
      </w:r>
      <w:r>
        <w:rPr>
          <w:rFonts w:ascii="仿宋_GB2312" w:hAnsi="仿宋_GB2312" w:cs="宋体" w:hint="eastAsia"/>
          <w:color w:val="614E4E"/>
          <w:szCs w:val="32"/>
        </w:rPr>
        <w:t>处</w:t>
      </w:r>
      <w:r>
        <w:rPr>
          <w:rFonts w:ascii="仿宋_GB2312" w:hAnsi="仿宋_GB2312" w:cs="MS Gothic" w:hint="eastAsia"/>
          <w:color w:val="614E4E"/>
          <w:szCs w:val="32"/>
        </w:rPr>
        <w:t>理。</w:t>
      </w:r>
    </w:p>
    <w:p>
      <w:pPr>
        <w:pStyle w:val="Normal"/>
        <w:spacing w:lineRule="exact" w:line="560" w:before="0" w:after="0"/>
        <w:ind w:firstLine="645" w:end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宋体"/>
          <w:color w:val="614E4E"/>
          <w:szCs w:val="32"/>
        </w:rPr>
      </w:pPr>
      <w:r>
        <w:rPr>
          <w:rFonts w:ascii="黑体" w:hAnsi="黑体" w:cs="Arial" w:hint="eastAsia" w:eastAsia="黑体"/>
          <w:color w:val="614E4E"/>
          <w:szCs w:val="32"/>
        </w:rPr>
        <w:t>第七章  附</w:t>
      </w:r>
      <w:r>
        <w:rPr>
          <w:rFonts w:ascii="黑体" w:hAnsi="黑体" w:cs="宋体" w:hint="eastAsia" w:eastAsia="黑体"/>
          <w:color w:val="614E4E"/>
          <w:szCs w:val="32"/>
        </w:rPr>
        <w:t>则</w:t>
      </w:r>
    </w:p>
    <w:p>
      <w:pPr>
        <w:pStyle w:val="Normal"/>
        <w:spacing w:lineRule="exact" w:line="560" w:before="0" w:after="0"/>
        <w:contextualSpacing/>
        <w:jc w:val="center"/>
        <w:rPr>
          <w:rFonts w:ascii="黑体" w:hAnsi="黑体" w:eastAsia="黑体" w:cs="Arial"/>
          <w:color w:val="614E4E"/>
          <w:szCs w:val="32"/>
        </w:rPr>
      </w:pPr>
      <w:r>
        <w:rPr>
          <w:rFonts w:eastAsia="黑体" w:cs="Arial" w:ascii="黑体" w:hAnsi="黑体"/>
          <w:color w:val="614E4E"/>
          <w:szCs w:val="32"/>
        </w:rPr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第三十九条</w:t>
      </w:r>
      <w:r>
        <w:rPr>
          <w:rFonts w:ascii="仿宋_GB2312" w:hAnsi="仿宋_GB2312" w:cs="Arial" w:hint="eastAsia"/>
          <w:color w:val="614E4E"/>
          <w:szCs w:val="32"/>
        </w:rPr>
        <w:t xml:space="preserve">  </w:t>
      </w:r>
      <w:r>
        <w:rPr>
          <w:rFonts w:ascii="仿宋_GB2312" w:hAnsi="仿宋_GB2312" w:cs="宋体" w:hint="eastAsia"/>
          <w:color w:val="614E4E"/>
          <w:szCs w:val="32"/>
        </w:rPr>
        <w:t>驻</w:t>
      </w:r>
      <w:r>
        <w:rPr>
          <w:rFonts w:ascii="仿宋_GB2312" w:hAnsi="仿宋_GB2312" w:cs="MS Gothic" w:hint="eastAsia"/>
          <w:color w:val="614E4E"/>
          <w:szCs w:val="32"/>
        </w:rPr>
        <w:t>津部</w:t>
      </w:r>
      <w:r>
        <w:rPr>
          <w:rFonts w:ascii="仿宋_GB2312" w:hAnsi="仿宋_GB2312" w:cs="宋体" w:hint="eastAsia"/>
          <w:color w:val="614E4E"/>
          <w:szCs w:val="32"/>
        </w:rPr>
        <w:t>队</w:t>
      </w:r>
      <w:r>
        <w:rPr>
          <w:rFonts w:ascii="仿宋_GB2312" w:hAnsi="仿宋_GB2312" w:cs="MS Gothic" w:hint="eastAsia"/>
          <w:color w:val="614E4E"/>
          <w:szCs w:val="32"/>
        </w:rPr>
        <w:t>医</w:t>
      </w:r>
      <w:r>
        <w:rPr>
          <w:rFonts w:ascii="仿宋_GB2312" w:hAnsi="仿宋_GB2312" w:cs="宋体" w:hint="eastAsia"/>
          <w:color w:val="614E4E"/>
          <w:szCs w:val="32"/>
        </w:rPr>
        <w:t>疗</w:t>
      </w:r>
      <w:r>
        <w:rPr>
          <w:rFonts w:ascii="仿宋_GB2312" w:hAnsi="仿宋_GB2312" w:cs="MS Gothic" w:hint="eastAsia"/>
          <w:color w:val="614E4E"/>
          <w:szCs w:val="32"/>
        </w:rPr>
        <w:t>机构的医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置工作，可以参照本条例</w:t>
      </w:r>
      <w:r>
        <w:rPr>
          <w:rFonts w:ascii="仿宋_GB2312" w:hAnsi="仿宋_GB2312" w:cs="宋体" w:hint="eastAsia"/>
          <w:color w:val="614E4E"/>
          <w:szCs w:val="32"/>
        </w:rPr>
        <w:t>执</w:t>
      </w:r>
      <w:r>
        <w:rPr>
          <w:rFonts w:ascii="仿宋_GB2312" w:hAnsi="仿宋_GB2312" w:cs="MS Gothic" w:hint="eastAsia"/>
          <w:color w:val="614E4E"/>
          <w:szCs w:val="32"/>
        </w:rPr>
        <w:t>行。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ascii="仿宋_GB2312" w:hAnsi="仿宋_GB2312" w:cs="Arial" w:hint="eastAsia"/>
          <w:color w:val="614E4E"/>
          <w:szCs w:val="32"/>
        </w:rPr>
        <w:t>　　</w:t>
      </w:r>
      <w:r>
        <w:rPr>
          <w:rFonts w:ascii="黑体" w:hAnsi="黑体" w:cs="Arial" w:hint="eastAsia" w:eastAsia="黑体"/>
          <w:color w:val="614E4E"/>
          <w:szCs w:val="32"/>
        </w:rPr>
        <w:t>第四十条</w:t>
      </w:r>
      <w:r>
        <w:rPr>
          <w:rFonts w:ascii="仿宋_GB2312" w:hAnsi="仿宋_GB2312" w:cs="Arial" w:hint="eastAsia"/>
          <w:color w:val="614E4E"/>
          <w:szCs w:val="32"/>
        </w:rPr>
        <w:t xml:space="preserve">  本条例自</w:t>
      </w:r>
      <w:r>
        <w:rPr>
          <w:rFonts w:cs="Arial" w:hint="eastAsia" w:ascii="仿宋_GB2312" w:hAnsi="仿宋_GB2312"/>
          <w:color w:val="614E4E"/>
          <w:szCs w:val="32"/>
        </w:rPr>
        <w:t>2015</w:t>
      </w:r>
      <w:r>
        <w:rPr>
          <w:rFonts w:ascii="仿宋_GB2312" w:hAnsi="仿宋_GB2312" w:cs="Arial" w:hint="eastAsia"/>
          <w:color w:val="614E4E"/>
          <w:szCs w:val="32"/>
        </w:rPr>
        <w:t>年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月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日起施行。市人民政府</w:t>
      </w:r>
      <w:r>
        <w:rPr>
          <w:rFonts w:cs="Arial" w:hint="eastAsia" w:ascii="仿宋_GB2312" w:hAnsi="仿宋_GB2312"/>
          <w:color w:val="614E4E"/>
          <w:szCs w:val="32"/>
        </w:rPr>
        <w:t>2009</w:t>
      </w:r>
      <w:r>
        <w:rPr>
          <w:rFonts w:ascii="仿宋_GB2312" w:hAnsi="仿宋_GB2312" w:cs="Arial" w:hint="eastAsia"/>
          <w:color w:val="614E4E"/>
          <w:szCs w:val="32"/>
        </w:rPr>
        <w:t>年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月</w:t>
      </w:r>
      <w:r>
        <w:rPr>
          <w:rFonts w:cs="Arial" w:hint="eastAsia" w:ascii="仿宋_GB2312" w:hAnsi="仿宋_GB2312"/>
          <w:color w:val="614E4E"/>
          <w:szCs w:val="32"/>
        </w:rPr>
        <w:t>1</w:t>
      </w:r>
      <w:r>
        <w:rPr>
          <w:rFonts w:ascii="仿宋_GB2312" w:hAnsi="仿宋_GB2312" w:cs="Arial" w:hint="eastAsia"/>
          <w:color w:val="614E4E"/>
          <w:szCs w:val="32"/>
        </w:rPr>
        <w:t>日公布的《天津市医</w:t>
      </w:r>
      <w:r>
        <w:rPr>
          <w:rFonts w:ascii="仿宋_GB2312" w:hAnsi="仿宋_GB2312" w:cs="宋体" w:hint="eastAsia"/>
          <w:color w:val="614E4E"/>
          <w:szCs w:val="32"/>
        </w:rPr>
        <w:t>疗纠纷处</w:t>
      </w:r>
      <w:r>
        <w:rPr>
          <w:rFonts w:ascii="仿宋_GB2312" w:hAnsi="仿宋_GB2312" w:cs="MS Gothic" w:hint="eastAsia"/>
          <w:color w:val="614E4E"/>
          <w:szCs w:val="32"/>
        </w:rPr>
        <w:t>置</w:t>
      </w:r>
      <w:r>
        <w:rPr>
          <w:rFonts w:ascii="仿宋_GB2312" w:hAnsi="仿宋_GB2312" w:cs="宋体" w:hint="eastAsia"/>
          <w:color w:val="614E4E"/>
          <w:szCs w:val="32"/>
        </w:rPr>
        <w:t>办</w:t>
      </w:r>
      <w:r>
        <w:rPr>
          <w:rFonts w:ascii="仿宋_GB2312" w:hAnsi="仿宋_GB2312" w:cs="MS Gothic" w:hint="eastAsia"/>
          <w:color w:val="614E4E"/>
          <w:szCs w:val="32"/>
        </w:rPr>
        <w:t>法》</w:t>
      </w:r>
      <w:r>
        <w:rPr>
          <w:rFonts w:cs="Arial" w:hint="eastAsia" w:ascii="仿宋_GB2312" w:hAnsi="仿宋_GB2312"/>
          <w:color w:val="614E4E"/>
          <w:szCs w:val="32"/>
        </w:rPr>
        <w:t>(2009</w:t>
      </w:r>
      <w:r>
        <w:rPr>
          <w:rFonts w:ascii="仿宋_GB2312" w:hAnsi="仿宋_GB2312" w:cs="Arial" w:hint="eastAsia"/>
          <w:color w:val="614E4E"/>
          <w:szCs w:val="32"/>
        </w:rPr>
        <w:t>年市人民政府令第</w:t>
      </w:r>
      <w:r>
        <w:rPr>
          <w:rFonts w:cs="Arial" w:hint="eastAsia" w:ascii="仿宋_GB2312" w:hAnsi="仿宋_GB2312"/>
          <w:color w:val="614E4E"/>
          <w:szCs w:val="32"/>
        </w:rPr>
        <w:t>15</w:t>
      </w:r>
      <w:r>
        <w:rPr>
          <w:rFonts w:ascii="仿宋_GB2312" w:hAnsi="仿宋_GB2312" w:cs="Arial" w:hint="eastAsia"/>
          <w:color w:val="614E4E"/>
          <w:szCs w:val="32"/>
        </w:rPr>
        <w:t>号</w:t>
      </w:r>
      <w:r>
        <w:rPr>
          <w:rFonts w:cs="Arial" w:hint="eastAsia" w:ascii="仿宋_GB2312" w:hAnsi="仿宋_GB2312"/>
          <w:color w:val="614E4E"/>
          <w:szCs w:val="32"/>
        </w:rPr>
        <w:t>)</w:t>
      </w:r>
      <w:r>
        <w:rPr>
          <w:rFonts w:ascii="仿宋_GB2312" w:hAnsi="仿宋_GB2312" w:cs="Arial" w:hint="eastAsia"/>
          <w:color w:val="614E4E"/>
          <w:szCs w:val="32"/>
        </w:rPr>
        <w:t>同</w:t>
      </w:r>
      <w:r>
        <w:rPr>
          <w:rFonts w:ascii="仿宋_GB2312" w:hAnsi="仿宋_GB2312" w:cs="宋体" w:hint="eastAsia"/>
          <w:color w:val="614E4E"/>
          <w:szCs w:val="32"/>
        </w:rPr>
        <w:t>时废</w:t>
      </w:r>
      <w:r>
        <w:rPr>
          <w:rFonts w:ascii="仿宋_GB2312" w:hAnsi="仿宋_GB2312" w:cs="MS Gothic" w:hint="eastAsia"/>
          <w:color w:val="614E4E"/>
          <w:szCs w:val="32"/>
        </w:rPr>
        <w:t>止。</w:t>
      </w:r>
    </w:p>
    <w:p>
      <w:pPr>
        <w:pStyle w:val="Normal"/>
        <w:spacing w:lineRule="exact" w:line="560" w:before="0" w:after="0"/>
        <w:contextualSpacing/>
        <w:rPr>
          <w:rFonts w:ascii="仿宋_GB2312" w:hAnsi="仿宋_GB2312" w:cs="Arial"/>
          <w:color w:val="614E4E"/>
          <w:szCs w:val="32"/>
        </w:rPr>
      </w:pPr>
      <w:r>
        <w:rPr>
          <w:rFonts w:cs="Arial" w:ascii="仿宋_GB2312" w:hAnsi="仿宋_GB2312"/>
          <w:color w:val="614E4E"/>
          <w:szCs w:val="32"/>
        </w:rPr>
      </w:r>
    </w:p>
    <w:sectPr>
      <w:footerReference w:type="even" r:id="rId2"/>
      <w:footerReference w:type="default" r:id="rId3"/>
      <w:type w:val="nextPage"/>
      <w:pgSz w:w="11906" w:h="16838"/>
      <w:pgMar w:left="1531" w:right="1531" w:gutter="0" w:header="0" w:top="2098" w:footer="1644" w:bottom="1985"/>
      <w:pgNumType w:fmt="decimal"/>
      <w:formProt w:val="false"/>
      <w:textDirection w:val="lrTb"/>
      <w:docGrid w:type="linesAndChars" w:linePitch="579" w:charSpace="429496627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宋体">
    <w:charset w:val="86"/>
    <w:family w:val="auto"/>
    <w:pitch w:val="default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  <w:font w:name="华文宋体">
    <w:charset w:val="86"/>
    <w:family w:val="auto"/>
    <w:pitch w:val="default"/>
  </w:font>
  <w:font w:name="文星仿宋">
    <w:altName w:val="宋体"/>
    <w:charset w:val="86"/>
    <w:family w:val="auto"/>
    <w:pitch w:val="default"/>
  </w:font>
  <w:font w:name="黑体">
    <w:charset w:val="86"/>
    <w:family w:val="auto"/>
    <w:pitch w:val="default"/>
  </w:font>
  <w:font w:name="方正小标宋简体">
    <w:charset w:val="86"/>
    <w:family w:val="script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default"/>
  </w:font>
  <w:font w:name="Arial Unicode MS">
    <w:charset w:val="86"/>
    <w:family w:val="swiss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Chars="200" w:startChars="0" w:start="0" w:endChars="0" w:end="0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  <w:p>
    <w:pPr>
      <w:pStyle w:val="Footer"/>
      <w:rPr>
        <w:sz w:val="28"/>
        <w:szCs w:val="28"/>
      </w:rPr>
    </w:pPr>
    <w:r>
      <w:rPr>
        <w:sz w:val="28"/>
        <w:szCs w:val="28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rFonts w:hint="eastAsia"/>
      </w:rPr>
      <w:t>　　　　　　　　　　　　　　　　　　　　　　　　　　　　　　　　　　　　　　　　　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11</w:t>
    </w:r>
    <w:r>
      <w:rPr>
        <w:sz w:val="28"/>
        <w:szCs w:val="28"/>
      </w:rPr>
      <w:fldChar w:fldCharType="end"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68"/>
  <w:defaultTabStop w:val="420"/>
  <w:autoHyphenation w:val="true"/>
  <w:hyphenationZone w:val="0"/>
  <w:evenAndOddHeaders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仿宋_GB2312" w:cs="Times New Roman"/>
      <w:color w:val="auto"/>
      <w:kern w:val="2"/>
      <w:sz w:val="32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character" w:styleId="PageNumber">
    <w:name w:val="page number"/>
    <w:basedOn w:val="Style14"/>
    <w:rPr/>
  </w:style>
  <w:style w:type="character" w:styleId="Strong">
    <w:name w:val="Strong"/>
    <w:basedOn w:val="Style14"/>
    <w:qFormat/>
    <w:rPr>
      <w:b/>
      <w:bCs/>
    </w:rPr>
  </w:style>
  <w:style w:type="character" w:styleId="Emphasis">
    <w:name w:val="Emphasis"/>
    <w:basedOn w:val="Style14"/>
    <w:qFormat/>
    <w:rPr>
      <w:i w:val="false"/>
      <w:iCs w:val="false"/>
      <w:color w:val="CC0000"/>
    </w:rPr>
  </w:style>
  <w:style w:type="character" w:styleId="2CharChar">
    <w:name w:val="正文文本缩进 2 Char Char"/>
    <w:basedOn w:val="Style14"/>
    <w:qFormat/>
    <w:rPr>
      <w:rFonts w:eastAsia="仿宋_GB2312"/>
      <w:b/>
      <w:bCs/>
      <w:kern w:val="2"/>
      <w:sz w:val="32"/>
      <w:szCs w:val="24"/>
    </w:rPr>
  </w:style>
  <w:style w:type="character" w:styleId="HTMLChar">
    <w:name w:val="HTML 预设格式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Char">
    <w:name w:val="日期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1">
    <w:name w:val="页脚 Char1"/>
    <w:basedOn w:val="Style14"/>
    <w:qFormat/>
    <w:rPr>
      <w:rFonts w:ascii="宋体" w:hAnsi="宋体" w:cs="宋体"/>
      <w:sz w:val="18"/>
      <w:szCs w:val="18"/>
    </w:rPr>
  </w:style>
  <w:style w:type="character" w:styleId="Char2">
    <w:name w:val="普通(网站) Char"/>
    <w:basedOn w:val="Style14"/>
    <w:qFormat/>
    <w:rPr>
      <w:rFonts w:ascii="宋体" w:hAnsi="宋体" w:cs="宋体"/>
      <w:sz w:val="24"/>
      <w:szCs w:val="24"/>
    </w:rPr>
  </w:style>
  <w:style w:type="character" w:styleId="Char11">
    <w:name w:val="纯文本 Char1"/>
    <w:basedOn w:val="Style14"/>
    <w:qFormat/>
    <w:rPr>
      <w:rFonts w:ascii="宋体" w:hAnsi="宋体" w:cs="Courier New"/>
      <w:kern w:val="2"/>
      <w:sz w:val="21"/>
      <w:szCs w:val="21"/>
    </w:rPr>
  </w:style>
  <w:style w:type="character" w:styleId="2Char">
    <w:name w:val="标题2 Char"/>
    <w:basedOn w:val="Char2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3">
    <w:name w:val="纯文本 Char"/>
    <w:basedOn w:val="Style14"/>
    <w:qFormat/>
    <w:rPr>
      <w:rFonts w:ascii="华文宋体" w:hAnsi="华文宋体" w:eastAsia="仿宋_GB2312" w:cs="Courier New"/>
      <w:kern w:val="2"/>
      <w:sz w:val="32"/>
      <w:szCs w:val="21"/>
    </w:rPr>
  </w:style>
  <w:style w:type="character" w:styleId="3Char1">
    <w:name w:val="正文文本缩进 3 Char1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Char4">
    <w:name w:val="Char Char4"/>
    <w:basedOn w:val="Style14"/>
    <w:qFormat/>
    <w:rPr>
      <w:rFonts w:ascii="文星仿宋;宋体" w:hAnsi="文星仿宋;宋体" w:eastAsia="文星仿宋;宋体" w:cs="文星仿宋;宋体" w:hint="eastAsia"/>
      <w:kern w:val="2"/>
      <w:sz w:val="32"/>
      <w:szCs w:val="24"/>
      <w:lang w:bidi="ar-SA"/>
    </w:rPr>
  </w:style>
  <w:style w:type="character" w:styleId="2CharChar1">
    <w:name w:val="样式2 Char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2Char1">
    <w:name w:val="正文文本缩进 2 Char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2">
    <w:name w:val="正文文本 Char1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1CharChar">
    <w:name w:val="样式1 Char Char"/>
    <w:basedOn w:val="Char3"/>
    <w:qFormat/>
    <w:rPr>
      <w:rFonts w:ascii="楷体_GB2312" w:hAnsi="楷体_GB2312" w:eastAsia="楷体_GB2312" w:cs="宋体"/>
      <w:sz w:val="32"/>
      <w:szCs w:val="32"/>
    </w:rPr>
  </w:style>
  <w:style w:type="character" w:styleId="CharChar">
    <w:name w:val="纯文本 Char Char"/>
    <w:basedOn w:val="Style14"/>
    <w:qFormat/>
    <w:rPr>
      <w:rFonts w:ascii="宋体" w:hAnsi="宋体" w:eastAsia="仿宋_GB2312" w:cs="Courier New"/>
      <w:sz w:val="32"/>
      <w:szCs w:val="32"/>
      <w:lang w:bidi="ar-SA"/>
    </w:rPr>
  </w:style>
  <w:style w:type="character" w:styleId="3CharChar">
    <w:name w:val="样式3 Char Char"/>
    <w:basedOn w:val="2CharChar1"/>
    <w:qFormat/>
    <w:rPr/>
  </w:style>
  <w:style w:type="character" w:styleId="3Char">
    <w:name w:val="标题3 Char"/>
    <w:basedOn w:val="Char11"/>
    <w:qFormat/>
    <w:rPr>
      <w:rFonts w:ascii="黑体" w:hAnsi="黑体" w:eastAsia="黑体" w:cs="宋体"/>
      <w:sz w:val="32"/>
      <w:szCs w:val="32"/>
    </w:rPr>
  </w:style>
  <w:style w:type="character" w:styleId="Char4">
    <w:name w:val="正文文本缩进 Char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character" w:styleId="Char5">
    <w:name w:val="批注框文本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2CharChar2">
    <w:name w:val="标题2 Char Char"/>
    <w:basedOn w:val="Char2"/>
    <w:qFormat/>
    <w:rPr>
      <w:rFonts w:ascii="楷体_GB2312" w:hAnsi="楷体_GB2312" w:eastAsia="楷体_GB2312"/>
      <w:bCs/>
      <w:smallCaps/>
      <w:color w:val="000000"/>
      <w:sz w:val="32"/>
      <w:szCs w:val="32"/>
    </w:rPr>
  </w:style>
  <w:style w:type="character" w:styleId="CharChar7">
    <w:name w:val="Char Char7"/>
    <w:basedOn w:val="Style14"/>
    <w:qFormat/>
    <w:rPr>
      <w:rFonts w:ascii="宋体" w:hAnsi="宋体" w:eastAsia="宋体" w:cs="Courier New" w:hint="eastAsia"/>
      <w:kern w:val="2"/>
      <w:sz w:val="21"/>
      <w:szCs w:val="21"/>
      <w:lang w:bidi="ar-SA"/>
    </w:rPr>
  </w:style>
  <w:style w:type="character" w:styleId="CharChar8">
    <w:name w:val="Char Char8"/>
    <w:basedOn w:val="Style14"/>
    <w:qFormat/>
    <w:rPr>
      <w:rFonts w:ascii="宋体" w:hAnsi="宋体" w:eastAsia="宋体" w:cs="宋体" w:hint="eastAsia"/>
      <w:sz w:val="24"/>
      <w:szCs w:val="24"/>
      <w:lang w:bidi="ar-SA"/>
    </w:rPr>
  </w:style>
  <w:style w:type="character" w:styleId="1Char">
    <w:name w:val="标题1 Char"/>
    <w:basedOn w:val="Char2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Char6">
    <w:name w:val="正文文本 Char"/>
    <w:basedOn w:val="Style14"/>
    <w:qFormat/>
    <w:rPr>
      <w:rFonts w:ascii="Times New Roman" w:hAnsi="Times New Roman" w:eastAsia="文星仿宋;宋体" w:cs="Times New Roman"/>
      <w:kern w:val="2"/>
      <w:sz w:val="32"/>
      <w:szCs w:val="24"/>
    </w:rPr>
  </w:style>
  <w:style w:type="character" w:styleId="test1">
    <w:name w:val="test1"/>
    <w:basedOn w:val="Style14"/>
    <w:qFormat/>
    <w:rPr>
      <w:sz w:val="25"/>
      <w:szCs w:val="25"/>
    </w:rPr>
  </w:style>
  <w:style w:type="character" w:styleId="3Char2">
    <w:name w:val="正文文本缩进 3 Char"/>
    <w:basedOn w:val="Style14"/>
    <w:qFormat/>
    <w:rPr>
      <w:rFonts w:ascii="Times New Roman" w:hAnsi="Times New Roman" w:eastAsia="仿宋_GB2312" w:cs="Times New Roman"/>
      <w:kern w:val="2"/>
      <w:sz w:val="16"/>
      <w:szCs w:val="16"/>
    </w:rPr>
  </w:style>
  <w:style w:type="character" w:styleId="Char7">
    <w:name w:val="页眉 Char"/>
    <w:basedOn w:val="Style14"/>
    <w:qFormat/>
    <w:rPr>
      <w:rFonts w:ascii="Times New Roman" w:hAnsi="Times New Roman" w:eastAsia="仿宋_GB2312" w:cs="Times New Roman"/>
      <w:kern w:val="2"/>
      <w:sz w:val="18"/>
      <w:szCs w:val="18"/>
    </w:rPr>
  </w:style>
  <w:style w:type="character" w:styleId="CharChar1">
    <w:name w:val="日期 Char Char"/>
    <w:basedOn w:val="Style14"/>
    <w:qFormat/>
    <w:rPr>
      <w:rFonts w:ascii="仿宋_GB2312" w:hAnsi="仿宋_GB2312" w:eastAsia="仿宋_GB2312"/>
      <w:kern w:val="2"/>
      <w:sz w:val="32"/>
      <w:szCs w:val="32"/>
      <w:lang w:bidi="ar-SA"/>
    </w:rPr>
  </w:style>
  <w:style w:type="character" w:styleId="CharChar2">
    <w:name w:val="页眉 Char Char"/>
    <w:basedOn w:val="Style14"/>
    <w:qFormat/>
    <w:rPr>
      <w:kern w:val="2"/>
      <w:sz w:val="18"/>
      <w:szCs w:val="18"/>
    </w:rPr>
  </w:style>
  <w:style w:type="character" w:styleId="3CharChar1">
    <w:name w:val="标题3 Char Char"/>
    <w:basedOn w:val="Char3"/>
    <w:qFormat/>
    <w:rPr>
      <w:rFonts w:ascii="黑体" w:hAnsi="黑体" w:eastAsia="黑体" w:cs="宋体"/>
      <w:sz w:val="32"/>
      <w:szCs w:val="32"/>
    </w:rPr>
  </w:style>
  <w:style w:type="character" w:styleId="CharChar3">
    <w:name w:val="正文文本 Char Char"/>
    <w:basedOn w:val="Style14"/>
    <w:qFormat/>
    <w:rPr>
      <w:rFonts w:eastAsia="仿宋_GB2312"/>
      <w:kern w:val="2"/>
      <w:sz w:val="32"/>
      <w:szCs w:val="24"/>
    </w:rPr>
  </w:style>
  <w:style w:type="character" w:styleId="2Char2">
    <w:name w:val="正文文本 2 Char"/>
    <w:basedOn w:val="Style14"/>
    <w:qFormat/>
    <w:rPr>
      <w:rFonts w:eastAsia="仿宋_GB2312"/>
      <w:kern w:val="2"/>
      <w:sz w:val="32"/>
      <w:szCs w:val="24"/>
      <w:lang w:bidi="ar-SA"/>
    </w:rPr>
  </w:style>
  <w:style w:type="character" w:styleId="2Char3">
    <w:name w:val="样式2 Char"/>
    <w:basedOn w:val="Style14"/>
    <w:qFormat/>
    <w:rPr>
      <w:rFonts w:ascii="仿宋_GB2312" w:hAnsi="仿宋_GB2312" w:eastAsia="仿宋_GB2312" w:cs="Times New Roman"/>
      <w:b/>
      <w:bCs/>
      <w:smallCaps/>
      <w:color w:val="000000"/>
      <w:kern w:val="2"/>
      <w:sz w:val="32"/>
      <w:szCs w:val="32"/>
    </w:rPr>
  </w:style>
  <w:style w:type="character" w:styleId="3Char3">
    <w:name w:val="样式3 Char"/>
    <w:basedOn w:val="2Char3"/>
    <w:qFormat/>
    <w:rPr/>
  </w:style>
  <w:style w:type="character" w:styleId="CharChar5">
    <w:name w:val="正文文本缩进 Char Char"/>
    <w:basedOn w:val="Style14"/>
    <w:qFormat/>
    <w:rPr>
      <w:rFonts w:ascii="仿宋_GB2312" w:hAnsi="仿宋_GB2312" w:eastAsia="仿宋_GB2312"/>
      <w:kern w:val="2"/>
      <w:sz w:val="32"/>
      <w:szCs w:val="32"/>
    </w:rPr>
  </w:style>
  <w:style w:type="character" w:styleId="CharChar6">
    <w:name w:val="页脚 Char Char"/>
    <w:basedOn w:val="Style14"/>
    <w:qFormat/>
    <w:rPr>
      <w:rFonts w:eastAsia="仿宋_GB2312"/>
      <w:kern w:val="2"/>
      <w:sz w:val="18"/>
      <w:szCs w:val="18"/>
    </w:rPr>
  </w:style>
  <w:style w:type="character" w:styleId="HTMLCharChar">
    <w:name w:val="HTML 预设格式 Char Char"/>
    <w:basedOn w:val="Style14"/>
    <w:qFormat/>
    <w:rPr>
      <w:rFonts w:ascii="宋体" w:hAnsi="宋体" w:eastAsia="宋体" w:cs="宋体"/>
      <w:sz w:val="24"/>
      <w:szCs w:val="24"/>
      <w:lang w:bidi="ar-SA"/>
    </w:rPr>
  </w:style>
  <w:style w:type="character" w:styleId="3CharChar2">
    <w:name w:val="正文文本缩进 3 Char Char"/>
    <w:basedOn w:val="Style14"/>
    <w:qFormat/>
    <w:rPr>
      <w:rFonts w:eastAsia="仿宋_GB2312"/>
      <w:kern w:val="2"/>
      <w:sz w:val="32"/>
      <w:szCs w:val="24"/>
    </w:rPr>
  </w:style>
  <w:style w:type="character" w:styleId="Char8">
    <w:name w:val="页脚 Char"/>
    <w:basedOn w:val="Style14"/>
    <w:qFormat/>
    <w:rPr>
      <w:rFonts w:ascii="宋体" w:hAnsi="宋体" w:cs="宋体"/>
      <w:sz w:val="18"/>
      <w:szCs w:val="18"/>
    </w:rPr>
  </w:style>
  <w:style w:type="character" w:styleId="1CharChar1">
    <w:name w:val="标题1 Char Char"/>
    <w:basedOn w:val="Char2"/>
    <w:qFormat/>
    <w:rPr>
      <w:rFonts w:ascii="方正小标宋简体" w:hAnsi="方正小标宋简体" w:eastAsia="方正小标宋简体"/>
      <w:bCs/>
      <w:smallCaps/>
      <w:color w:val="000000"/>
      <w:sz w:val="32"/>
      <w:szCs w:val="44"/>
      <w:lang w:bidi="ar-SA"/>
    </w:rPr>
  </w:style>
  <w:style w:type="character" w:styleId="1Char1">
    <w:name w:val="样式1 Char"/>
    <w:basedOn w:val="Char11"/>
    <w:qFormat/>
    <w:rPr>
      <w:rFonts w:ascii="楷体_GB2312" w:hAnsi="楷体_GB2312" w:eastAsia="楷体_GB2312" w:cs="宋体"/>
      <w:sz w:val="32"/>
      <w:szCs w:val="32"/>
    </w:rPr>
  </w:style>
  <w:style w:type="character" w:styleId="2Char11">
    <w:name w:val="正文文本缩进 2 Char1"/>
    <w:basedOn w:val="Style14"/>
    <w:qFormat/>
    <w:rPr>
      <w:rFonts w:ascii="Times New Roman" w:hAnsi="Times New Roman" w:eastAsia="华文仿宋" w:cs="Times New Roman"/>
      <w:kern w:val="2"/>
      <w:sz w:val="32"/>
      <w:szCs w:val="32"/>
    </w:rPr>
  </w:style>
  <w:style w:type="character" w:styleId="Char13">
    <w:name w:val="正文文本缩进 Char1"/>
    <w:basedOn w:val="Style14"/>
    <w:qFormat/>
    <w:rPr>
      <w:rFonts w:ascii="Times New Roman" w:hAnsi="Times New Roman" w:eastAsia="仿宋_GB2312" w:cs="Times New Roman"/>
      <w:kern w:val="2"/>
      <w:sz w:val="3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/>
    <w:rPr>
      <w:rFonts w:eastAsia="文星仿宋;宋体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宋体" w:hAnsi="宋体" w:cs="宋体"/>
      <w:sz w:val="18"/>
      <w:szCs w:val="18"/>
    </w:rPr>
  </w:style>
  <w:style w:type="paragraph" w:styleId="3">
    <w:name w:val="正文文本缩进 3"/>
    <w:basedOn w:val="Normal"/>
    <w:qFormat/>
    <w:pPr>
      <w:spacing w:before="0" w:after="120"/>
      <w:ind w:firstLineChars="0" w:firstLine="0" w:startChars="200" w:endChars="0" w:end="0"/>
    </w:pPr>
    <w:rPr>
      <w:sz w:val="16"/>
      <w:szCs w:val="16"/>
    </w:rPr>
  </w:style>
  <w:style w:type="paragraph" w:styleId="BodyTextIndent">
    <w:name w:val="Body Text Indent"/>
    <w:basedOn w:val="Normal"/>
    <w:pPr>
      <w:spacing w:before="0" w:after="120"/>
      <w:ind w:firstLineChars="0" w:firstLine="0" w:startChars="200" w:endChars="0" w:end="0"/>
    </w:pPr>
    <w:rPr/>
  </w:style>
  <w:style w:type="paragraph" w:styleId="2">
    <w:name w:val="正文文本缩进 2"/>
    <w:basedOn w:val="Normal"/>
    <w:qFormat/>
    <w:pPr>
      <w:spacing w:lineRule="auto" w:line="480" w:before="0" w:after="120"/>
      <w:ind w:firstLineChars="0" w:firstLine="0" w:startChars="200" w:endChars="0" w:end="0"/>
    </w:pPr>
    <w:rPr>
      <w:rFonts w:eastAsia="华文仿宋"/>
      <w:szCs w:val="32"/>
    </w:rPr>
  </w:style>
  <w:style w:type="paragraph" w:styleId="Style15">
    <w:name w:val="日期"/>
    <w:basedOn w:val="Normal"/>
    <w:next w:val="Normal"/>
    <w:qFormat/>
    <w:pPr>
      <w:ind w:firstLineChars="0" w:firstLine="0" w:startChars="2500" w:endChars="0" w:end="0"/>
    </w:pPr>
    <w:rPr>
      <w:rFonts w:ascii="仿宋_GB2312" w:hAnsi="仿宋_GB2312"/>
      <w:szCs w:val="32"/>
    </w:rPr>
  </w:style>
  <w:style w:type="paragraph" w:styleId="Style16">
    <w:name w:val="普通(网站)"/>
    <w:basedOn w:val="Normal"/>
    <w:qFormat/>
    <w:pPr>
      <w:widowControl/>
      <w:spacing w:before="280" w:after="280"/>
      <w:jc w:val="start"/>
    </w:pPr>
    <w:rPr>
      <w:rFonts w:ascii="宋体" w:hAnsi="宋体" w:cs="宋体"/>
      <w:sz w:val="24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TML">
    <w:name w:val="HTML 预设格式"/>
    <w:basedOn w:val="Normal"/>
    <w:qFormat/>
    <w:pPr>
      <w:widowControl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8">
    <w:name w:val="纯文本"/>
    <w:basedOn w:val="Normal"/>
    <w:qFormat/>
    <w:pPr/>
    <w:rPr>
      <w:rFonts w:ascii="华文宋体" w:hAnsi="华文宋体" w:cs="Courier New"/>
      <w:szCs w:val="21"/>
    </w:rPr>
  </w:style>
  <w:style w:type="paragraph" w:styleId="21">
    <w:name w:val="正文文本 2"/>
    <w:basedOn w:val="Normal"/>
    <w:qFormat/>
    <w:pPr>
      <w:spacing w:lineRule="auto" w:line="480" w:before="0" w:after="120"/>
    </w:pPr>
    <w:rPr>
      <w:szCs w:val="24"/>
    </w:rPr>
  </w:style>
  <w:style w:type="paragraph" w:styleId="Style19">
    <w:name w:val="文档结构图"/>
    <w:basedOn w:val="Normal"/>
    <w:qFormat/>
    <w:pPr>
      <w:shd w:fill="000080" w:val="clear"/>
    </w:pPr>
    <w:rPr>
      <w:szCs w:val="24"/>
    </w:rPr>
  </w:style>
  <w:style w:type="paragraph" w:styleId="zhang">
    <w:name w:val="zha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smallCaps/>
      <w:color w:val="000000"/>
      <w:kern w:val="0"/>
      <w:sz w:val="20"/>
      <w:szCs w:val="20"/>
    </w:rPr>
  </w:style>
  <w:style w:type="paragraph" w:styleId="msonormalcxsplast">
    <w:name w:val="msonormal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p0">
    <w:name w:val="p0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标题3"/>
    <w:basedOn w:val="Style18"/>
    <w:qFormat/>
    <w:pPr>
      <w:ind w:firstLineChars="200" w:startChars="0" w:start="0" w:endChars="0" w:end="0"/>
      <w:jc w:val="center"/>
    </w:pPr>
    <w:rPr>
      <w:rFonts w:ascii="黑体" w:hAnsi="黑体" w:eastAsia="黑体" w:cs="宋体"/>
      <w:szCs w:val="32"/>
    </w:rPr>
  </w:style>
  <w:style w:type="paragraph" w:styleId="msonormalcxspmiddlecxspmiddlecxspmiddlecxsplast">
    <w:name w:val="msonormal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">
    <w:name w:val="样式1"/>
    <w:basedOn w:val="Style18"/>
    <w:qFormat/>
    <w:pPr>
      <w:ind w:firstLineChars="200" w:startChars="0" w:start="0" w:endChars="0" w:end="0"/>
    </w:pPr>
    <w:rPr>
      <w:rFonts w:ascii="楷体_GB2312" w:hAnsi="楷体_GB2312" w:eastAsia="楷体_GB2312" w:cs="宋体"/>
      <w:szCs w:val="32"/>
    </w:rPr>
  </w:style>
  <w:style w:type="paragraph" w:styleId="msonormalcxspmiddlecxspmiddlecxspmiddlecxspmiddlecxsplast">
    <w:name w:val="msonormal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11">
    <w:name w:val="标题1"/>
    <w:basedOn w:val="Style16"/>
    <w:qFormat/>
    <w:pPr>
      <w:spacing w:lineRule="exact" w:line="600"/>
      <w:jc w:val="center"/>
    </w:pPr>
    <w:rPr>
      <w:rFonts w:ascii="方正小标宋简体" w:hAnsi="方正小标宋简体" w:eastAsia="方正小标宋简体"/>
      <w:bCs/>
      <w:smallCaps/>
      <w:color w:val="000000"/>
      <w:sz w:val="32"/>
      <w:szCs w:val="44"/>
    </w:rPr>
  </w:style>
  <w:style w:type="paragraph" w:styleId="p16">
    <w:name w:val="p1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last">
    <w:name w:val="msonormal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plaintextcxsplast">
    <w:name w:val="msoplaintex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">
    <w:name w:val="msonormal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9">
    <w:name w:val="Char"/>
    <w:basedOn w:val="Normal"/>
    <w:qFormat/>
    <w:pPr/>
    <w:rPr>
      <w:rFonts w:ascii="Tahoma" w:hAnsi="Tahoma" w:eastAsia="宋体" w:cs="Tahoma"/>
      <w:sz w:val="24"/>
      <w:szCs w:val="32"/>
    </w:rPr>
  </w:style>
  <w:style w:type="paragraph" w:styleId="22">
    <w:name w:val="样式2"/>
    <w:basedOn w:val="Normal"/>
    <w:qFormat/>
    <w:pPr/>
    <w:rPr>
      <w:rFonts w:ascii="仿宋_GB2312" w:hAnsi="仿宋_GB2312"/>
      <w:b/>
      <w:bCs/>
      <w:smallCaps/>
      <w:color w:val="000000"/>
      <w:szCs w:val="32"/>
    </w:rPr>
  </w:style>
  <w:style w:type="paragraph" w:styleId="32">
    <w:name w:val="样式3"/>
    <w:basedOn w:val="22"/>
    <w:qFormat/>
    <w:pPr/>
    <w:rPr/>
  </w:style>
  <w:style w:type="paragraph" w:styleId="msonormalcxspmiddlecxsplastcxspmiddle">
    <w:name w:val="msonormalcxspmiddlecxsplas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21">
    <w:name w:val="Char2"/>
    <w:basedOn w:val="Normal"/>
    <w:qFormat/>
    <w:pPr/>
    <w:rPr>
      <w:rFonts w:ascii="Tahoma" w:hAnsi="Tahoma" w:eastAsia="楷体_GB2312" w:cs="Tahoma"/>
      <w:sz w:val="24"/>
      <w:szCs w:val="20"/>
    </w:rPr>
  </w:style>
  <w:style w:type="paragraph" w:styleId="23">
    <w:name w:val="标题2"/>
    <w:basedOn w:val="Style16"/>
    <w:qFormat/>
    <w:pPr>
      <w:widowControl w:val="false"/>
      <w:snapToGrid w:val="false"/>
      <w:jc w:val="center"/>
    </w:pPr>
    <w:rPr>
      <w:rFonts w:ascii="楷体_GB2312" w:hAnsi="楷体_GB2312" w:eastAsia="楷体_GB2312"/>
      <w:bCs/>
      <w:smallCaps/>
      <w:color w:val="000000"/>
      <w:sz w:val="32"/>
      <w:szCs w:val="32"/>
    </w:rPr>
  </w:style>
  <w:style w:type="paragraph" w:styleId="msoplaintextcxspmiddle">
    <w:name w:val="msoplaintext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">
    <w:name w:val="msonormal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juzhong">
    <w:name w:val="juzhong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cxsplast">
    <w:name w:val="msonormalcxspmiddlecxspmiddlecxspmiddlecxspmiddle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101">
    <w:name w:val="_Style 10"/>
    <w:basedOn w:val="Normal"/>
    <w:next w:val="Style16"/>
    <w:qFormat/>
    <w:pPr>
      <w:widowControl/>
      <w:spacing w:before="280" w:after="280"/>
      <w:jc w:val="start"/>
    </w:pPr>
    <w:rPr>
      <w:rFonts w:ascii="Arial Unicode MS" w:hAnsi="Arial Unicode MS" w:eastAsia="Arial Unicode MS" w:cs="Arial Unicode MS"/>
      <w:kern w:val="0"/>
      <w:sz w:val="24"/>
      <w:szCs w:val="24"/>
    </w:rPr>
  </w:style>
  <w:style w:type="paragraph" w:styleId="msonormalcxspmiddlecxsplastcxsplast">
    <w:name w:val="msonormalcxspmiddlecxsplast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cxspmiddlecxspmiddlecxspmiddle">
    <w:name w:val="msonormalcxspmiddlecxspmiddlecxspmiddle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zhangcxsplast">
    <w:name w:val="zhang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CharCharCharChar">
    <w:name w:val="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0"/>
      <w:szCs w:val="20"/>
      <w:lang w:eastAsia="en-US"/>
    </w:rPr>
  </w:style>
  <w:style w:type="paragraph" w:styleId="msonormalcxspmiddlecxsplast">
    <w:name w:val="msonormalcxspmiddlecxsplast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">
    <w:name w:val="msonormal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msonormalcxspmiddlecxspmiddle">
    <w:name w:val="msonormalcxspmiddlecxspmiddle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Style20">
    <w:name w:val="列出段落"/>
    <w:basedOn w:val="Normal"/>
    <w:qFormat/>
    <w:pPr>
      <w:ind w:firstLineChars="200" w:startChars="0" w:start="0" w:endChars="0" w:end="0"/>
    </w:pPr>
    <w:rPr>
      <w:rFonts w:eastAsia="宋体"/>
      <w:sz w:val="21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2016-09-14T11:09:00Z</dcterms:created>
  <dc:creator>USER</dc:creator>
  <dc:description/>
  <dc:language>en-US</dc:language>
  <cp:lastModifiedBy>tjrd</cp:lastModifiedBy>
  <cp:lastPrinted>2016-09-14T14:39:00Z</cp:lastPrinted>
  <dcterms:modified xsi:type="dcterms:W3CDTF">2016-12-29T10:42:32Z</dcterms:modified>
  <cp:revision>243</cp:revision>
  <dc:subject/>
  <dc:title>出 版 说 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