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標楷體" w:cs="Times New Roman"/>
          <w:b/>
          <w:b/>
          <w:sz w:val="32"/>
        </w:rPr>
      </w:pPr>
      <w:r>
        <w:rPr>
          <w:rFonts w:eastAsia="標楷體" w:cs="Times New Roman" w:ascii="Times New Roman" w:hAnsi="Times New Roman"/>
          <w:b/>
          <w:sz w:val="32"/>
        </w:rPr>
        <w:t>Computer Organization 2017</w:t>
      </w:r>
    </w:p>
    <w:p>
      <w:pPr>
        <w:pStyle w:val="Normal"/>
        <w:jc w:val="center"/>
        <w:rPr>
          <w:rFonts w:ascii="Times New Roman" w:hAnsi="Times New Roman" w:eastAsia="標楷體" w:cs="Times New Roman"/>
          <w:b/>
          <w:b/>
          <w:sz w:val="28"/>
          <w:szCs w:val="28"/>
        </w:rPr>
      </w:pPr>
      <w:r>
        <w:rPr>
          <w:rFonts w:eastAsia="標楷體" w:cs="Times New Roman" w:ascii="Times New Roman" w:hAnsi="Times New Roman"/>
          <w:b/>
          <w:sz w:val="28"/>
          <w:szCs w:val="28"/>
        </w:rPr>
        <w:t>HOMEWORK III</w:t>
      </w:r>
    </w:p>
    <w:p>
      <w:pPr>
        <w:pStyle w:val="Normal"/>
        <w:rPr/>
      </w:pPr>
      <w:r>
        <w:rPr>
          <w:rFonts w:eastAsia="標楷體" w:cs="Times New Roman" w:ascii="Times New Roman" w:hAnsi="Times New Roman"/>
          <w:sz w:val="28"/>
        </w:rPr>
        <w:t xml:space="preserve"> </w:t>
      </w:r>
      <w:r>
        <w:rPr>
          <w:rFonts w:ascii="Times New Roman" w:hAnsi="Times New Roman" w:cs="Times New Roman" w:eastAsia="標楷體"/>
          <w:sz w:val="28"/>
        </w:rPr>
        <w:t>系級</w:t>
      </w:r>
      <w:r>
        <w:rPr>
          <w:rFonts w:eastAsia="標楷體" w:cs="Times New Roman" w:ascii="Times New Roman" w:hAnsi="Times New Roman"/>
          <w:sz w:val="28"/>
        </w:rPr>
        <w:t xml:space="preserve">: </w:t>
      </w:r>
      <w:r>
        <w:rPr>
          <w:rFonts w:eastAsia="標楷體" w:cs="Times New Roman" w:ascii="Times New Roman" w:hAnsi="Times New Roman"/>
          <w:sz w:val="28"/>
          <w:u w:val="single"/>
        </w:rPr>
        <w:t xml:space="preserve">  </w:t>
      </w:r>
      <w:r>
        <w:rPr>
          <w:rFonts w:ascii="Times New Roman" w:hAnsi="Times New Roman" w:cs="Times New Roman" w:eastAsia="標楷體"/>
          <w:sz w:val="28"/>
          <w:u w:val="single"/>
        </w:rPr>
        <w:t>資訊</w:t>
      </w:r>
      <w:r>
        <w:rPr>
          <w:rFonts w:eastAsia="標楷體" w:cs="Times New Roman" w:ascii="Times New Roman" w:hAnsi="Times New Roman"/>
          <w:sz w:val="28"/>
          <w:u w:val="single"/>
        </w:rPr>
        <w:t>108</w:t>
      </w:r>
      <w:r>
        <w:rPr>
          <w:rFonts w:eastAsia="標楷體" w:cs="Times New Roman" w:ascii="Times New Roman" w:hAnsi="Times New Roman"/>
          <w:sz w:val="28"/>
        </w:rPr>
        <w:t xml:space="preserve">     </w:t>
      </w:r>
      <w:r>
        <w:rPr>
          <w:rFonts w:ascii="Times New Roman" w:hAnsi="Times New Roman" w:cs="Times New Roman" w:eastAsia="標楷體"/>
          <w:sz w:val="28"/>
        </w:rPr>
        <w:t>學號</w:t>
      </w:r>
      <w:r>
        <w:rPr>
          <w:rFonts w:eastAsia="標楷體" w:cs="Times New Roman" w:ascii="Times New Roman" w:hAnsi="Times New Roman"/>
          <w:sz w:val="28"/>
        </w:rPr>
        <w:t xml:space="preserve">: </w:t>
      </w:r>
      <w:r>
        <w:rPr>
          <w:rFonts w:eastAsia="標楷體" w:cs="Times New Roman" w:ascii="Times New Roman" w:hAnsi="Times New Roman"/>
          <w:sz w:val="28"/>
          <w:u w:val="single"/>
        </w:rPr>
        <w:t xml:space="preserve">  F74046242            </w:t>
      </w:r>
      <w:r>
        <w:rPr>
          <w:rFonts w:ascii="Times New Roman" w:hAnsi="Times New Roman" w:cs="Times New Roman" w:eastAsia="標楷體"/>
          <w:sz w:val="28"/>
          <w:u w:val="single"/>
        </w:rPr>
        <w:t>姓名</w:t>
      </w:r>
      <w:r>
        <w:rPr>
          <w:rFonts w:eastAsia="標楷體" w:cs="Times New Roman" w:ascii="Times New Roman" w:hAnsi="Times New Roman"/>
          <w:sz w:val="28"/>
          <w:u w:val="single"/>
        </w:rPr>
        <w:t xml:space="preserve">: </w:t>
      </w:r>
      <w:r>
        <w:rPr>
          <w:rFonts w:ascii="Times New Roman" w:hAnsi="Times New Roman" w:cs="Times New Roman" w:eastAsia="標楷體"/>
          <w:sz w:val="28"/>
          <w:u w:val="single"/>
        </w:rPr>
        <w:t>謝耀賢</w:t>
      </w:r>
      <w:r>
        <w:rPr>
          <w:rFonts w:ascii="Times New Roman" w:hAnsi="Times New Roman" w:cs="Times New Roman" w:eastAsia="標楷體"/>
          <w:sz w:val="28"/>
        </w:rPr>
        <w:t xml:space="preserve"> </w:t>
      </w:r>
      <w:r>
        <w:rPr>
          <w:rFonts w:ascii="Times New Roman" w:hAnsi="Times New Roman" w:cs="Times New Roman" w:eastAsia="標楷體"/>
          <w:sz w:val="28"/>
          <w:u w:val="single"/>
        </w:rPr>
        <w:t xml:space="preserve">            </w:t>
      </w:r>
    </w:p>
    <w:p>
      <w:pPr>
        <w:pStyle w:val="Normal"/>
        <w:rPr>
          <w:rFonts w:ascii="Times New Roman" w:hAnsi="Times New Roman" w:eastAsia="標楷體" w:cs="Times New Roman"/>
          <w:b/>
          <w:b/>
          <w:sz w:val="28"/>
        </w:rPr>
      </w:pPr>
      <w:r>
        <w:rPr>
          <w:rFonts w:ascii="Times New Roman" w:hAnsi="Times New Roman" w:cs="Times New Roman" w:eastAsia="標楷體"/>
          <w:b/>
          <w:sz w:val="28"/>
        </w:rPr>
        <w:t>實驗結果圖</w:t>
      </w:r>
      <w:r>
        <w:rPr>
          <w:rFonts w:eastAsia="標楷體" w:cs="Times New Roman" w:ascii="Times New Roman" w:hAnsi="Times New Roman"/>
          <w:b/>
          <w:sz w:val="28"/>
        </w:rPr>
        <w:t>(snapshot of the results)</w:t>
      </w:r>
    </w:p>
    <w:p>
      <w:pPr>
        <w:pStyle w:val="Normal"/>
        <w:jc w:val="center"/>
        <w:rPr>
          <w:rFonts w:ascii="Times New Roman" w:hAnsi="Times New Roman" w:eastAsia="標楷體" w:cs="Times New Roman"/>
          <w:b/>
          <w:b/>
          <w:sz w:val="28"/>
        </w:rPr>
      </w:pPr>
      <w:r>
        <w:rPr>
          <w:rFonts w:eastAsia="標楷體" w:cs="Times New Roman" w:ascii="Times New Roman" w:hAnsi="Times New Roman"/>
          <w:b/>
          <w:sz w:val="28"/>
        </w:rPr>
        <w:drawing>
          <wp:anchor behindDoc="0" distT="0" distB="0" distL="0" distR="0" simplePos="0" locked="0" layoutInCell="1" allowOverlap="1" relativeHeight="2">
            <wp:simplePos x="0" y="0"/>
            <wp:positionH relativeFrom="column">
              <wp:posOffset>0</wp:posOffset>
            </wp:positionH>
            <wp:positionV relativeFrom="paragraph">
              <wp:posOffset>360045</wp:posOffset>
            </wp:positionV>
            <wp:extent cx="6645910" cy="3738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45910" cy="3738245"/>
                    </a:xfrm>
                    <a:prstGeom prst="rect">
                      <a:avLst/>
                    </a:prstGeom>
                  </pic:spPr>
                </pic:pic>
              </a:graphicData>
            </a:graphic>
          </wp:anchor>
        </w:drawing>
      </w:r>
    </w:p>
    <w:p>
      <w:pPr>
        <w:pStyle w:val="Normal"/>
        <w:rPr>
          <w:rFonts w:ascii="Times New Roman" w:hAnsi="Times New Roman" w:eastAsia="標楷體" w:cs="Times New Roman"/>
          <w:b/>
          <w:b/>
          <w:sz w:val="28"/>
        </w:rPr>
      </w:pPr>
      <w:r>
        <w:rPr>
          <w:rFonts w:eastAsia="標楷體" w:cs="Times New Roman" w:ascii="Times New Roman" w:hAnsi="Times New Roman"/>
          <w:b/>
          <w:sz w:val="28"/>
        </w:rPr>
      </w:r>
    </w:p>
    <w:p>
      <w:pPr>
        <w:pStyle w:val="Normal"/>
        <w:rPr>
          <w:rFonts w:ascii="Times New Roman" w:hAnsi="Times New Roman" w:eastAsia="標楷體" w:cs="Times New Roman"/>
          <w:b/>
          <w:b/>
          <w:sz w:val="28"/>
        </w:rPr>
      </w:pPr>
      <w:r>
        <w:rPr>
          <w:rFonts w:ascii="Times New Roman" w:hAnsi="Times New Roman" w:cs="Times New Roman" w:eastAsia="標楷體"/>
          <w:b/>
          <w:sz w:val="28"/>
        </w:rPr>
        <w:t>指令波型圖</w:t>
      </w:r>
      <w:r>
        <w:rPr>
          <w:rFonts w:eastAsia="標楷體" w:cs="Times New Roman" w:ascii="Times New Roman" w:hAnsi="Times New Roman"/>
          <w:b/>
          <w:sz w:val="28"/>
        </w:rPr>
        <w:t>(Snapshot of the instruction execution waveforms.)</w:t>
      </w:r>
    </w:p>
    <w:p>
      <w:pPr>
        <w:pStyle w:val="Normal"/>
        <w:rPr>
          <w:rFonts w:ascii="Times New Roman" w:hAnsi="Times New Roman" w:eastAsia="標楷體" w:cs="Times New Roman"/>
        </w:rPr>
      </w:pPr>
      <w:r>
        <w:rPr>
          <w:rFonts w:eastAsia="標楷體" w:cs="Times New Roman" w:ascii="Times New Roman" w:hAnsi="Times New Roman"/>
        </w:rPr>
        <w:t>(Please explain why your snapshot is correct, including the wires, signals. The description should be as detailed as possible, e.g. why this situation occurs, and in waveform where does it occur?)</w:t>
      </w:r>
    </w:p>
    <w:p>
      <w:pPr>
        <w:pStyle w:val="Normal"/>
        <w:widowControl/>
        <w:rPr>
          <w:rFonts w:ascii="Times New Roman" w:hAnsi="Times New Roman" w:eastAsia="標楷體" w:cs="Times New Roman"/>
        </w:rPr>
      </w:pPr>
      <w:r>
        <w:rPr>
          <w:rFonts w:eastAsia="標楷體" w:cs="Times New Roman" w:ascii="Times New Roman" w:hAnsi="Times New Roman"/>
        </w:rPr>
      </w:r>
      <w:r>
        <w:br w:type="page"/>
      </w:r>
    </w:p>
    <w:p>
      <w:pPr>
        <w:pStyle w:val="ListParagraph"/>
        <w:numPr>
          <w:ilvl w:val="0"/>
          <w:numId w:val="1"/>
        </w:numPr>
        <w:rPr>
          <w:rFonts w:ascii="Times New Roman" w:hAnsi="Times New Roman" w:eastAsia="標楷體" w:cs="Times New Roman"/>
          <w:sz w:val="28"/>
        </w:rPr>
      </w:pPr>
      <w:r>
        <w:rPr>
          <w:rFonts w:eastAsia="標楷體" w:cs="Times New Roman" w:ascii="Times New Roman" w:hAnsi="Times New Roman"/>
          <w:sz w:val="28"/>
        </w:rPr>
        <w:t>Instruction with Forwarding</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t>R-type:</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drawing>
          <wp:anchor behindDoc="0" distT="0" distB="0" distL="0" distR="0" simplePos="0" locked="0" layoutInCell="1" allowOverlap="1" relativeHeight="3">
            <wp:simplePos x="0" y="0"/>
            <wp:positionH relativeFrom="column">
              <wp:posOffset>0</wp:posOffset>
            </wp:positionH>
            <wp:positionV relativeFrom="paragraph">
              <wp:posOffset>131445</wp:posOffset>
            </wp:positionV>
            <wp:extent cx="6645910" cy="41840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645910" cy="4184015"/>
                    </a:xfrm>
                    <a:prstGeom prst="rect">
                      <a:avLst/>
                    </a:prstGeom>
                  </pic:spPr>
                </pic:pic>
              </a:graphicData>
            </a:graphic>
          </wp:anchor>
        </w:drawing>
      </w:r>
      <w:r>
        <w:rPr>
          <w:rFonts w:eastAsia="標楷體" w:cs="Times New Roman" w:ascii="Times New Roman" w:hAnsi="Times New Roman"/>
          <w:sz w:val="28"/>
        </w:rPr>
        <w:t>D</w:t>
      </w:r>
      <w:r>
        <w:rPr>
          <w:rFonts w:eastAsia="標楷體" w:cs="Times New Roman" w:ascii="Times New Roman" w:hAnsi="Times New Roman"/>
          <w:sz w:val="28"/>
        </w:rPr>
        <w:t>escription:</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pPr>
      <w:bookmarkStart w:id="0" w:name="__DdeLink__78_966425279"/>
      <w:r>
        <w:rPr>
          <w:rFonts w:ascii="Times New Roman" w:hAnsi="Times New Roman" w:cs="Times New Roman" w:eastAsia="標楷體"/>
          <w:sz w:val="28"/>
        </w:rPr>
        <w:t>輸入</w:t>
      </w:r>
      <w:r>
        <w:rPr>
          <w:rFonts w:eastAsia="標楷體" w:cs="Times New Roman" w:ascii="Times New Roman" w:hAnsi="Times New Roman"/>
          <w:sz w:val="28"/>
        </w:rPr>
        <w:t>R-type</w:t>
      </w:r>
      <w:r>
        <w:rPr>
          <w:rFonts w:ascii="Times New Roman" w:hAnsi="Times New Roman" w:cs="Times New Roman" w:eastAsia="標楷體"/>
          <w:sz w:val="28"/>
        </w:rPr>
        <w:t>指令，會依序於</w:t>
      </w:r>
      <w:r>
        <w:rPr>
          <w:rFonts w:eastAsia="標楷體" w:cs="Times New Roman" w:ascii="Times New Roman" w:hAnsi="Times New Roman"/>
          <w:sz w:val="28"/>
        </w:rPr>
        <w:t>5 step: IF, ID, EX, MEM, WB</w:t>
      </w:r>
      <w:r>
        <w:rPr>
          <w:rFonts w:ascii="Times New Roman" w:hAnsi="Times New Roman" w:cs="Times New Roman" w:eastAsia="標楷體"/>
          <w:sz w:val="28"/>
        </w:rPr>
        <w:t>中執行，若有</w:t>
      </w:r>
      <w:r>
        <w:rPr>
          <w:rFonts w:eastAsia="標楷體" w:cs="Times New Roman" w:ascii="Times New Roman" w:hAnsi="Times New Roman"/>
          <w:sz w:val="28"/>
        </w:rPr>
        <w:t>register</w:t>
      </w:r>
      <w:r>
        <w:rPr>
          <w:rFonts w:ascii="Times New Roman" w:hAnsi="Times New Roman" w:cs="Times New Roman" w:eastAsia="標楷體"/>
          <w:sz w:val="28"/>
        </w:rPr>
        <w:t>值讀取時尚未</w:t>
      </w:r>
      <w:r>
        <w:rPr>
          <w:rFonts w:eastAsia="標楷體" w:cs="Times New Roman" w:ascii="Times New Roman" w:hAnsi="Times New Roman"/>
          <w:sz w:val="28"/>
        </w:rPr>
        <w:t>Write back</w:t>
      </w:r>
      <w:r>
        <w:rPr>
          <w:rFonts w:ascii="Times New Roman" w:hAnsi="Times New Roman" w:cs="Times New Roman" w:eastAsia="標楷體"/>
          <w:sz w:val="28"/>
        </w:rPr>
        <w:t>問題之時，會利用</w:t>
      </w:r>
      <w:r>
        <w:rPr>
          <w:rFonts w:eastAsia="標楷體" w:cs="Times New Roman" w:ascii="Times New Roman" w:hAnsi="Times New Roman"/>
          <w:sz w:val="28"/>
        </w:rPr>
        <w:t>FU</w:t>
      </w:r>
      <w:r>
        <w:rPr>
          <w:rFonts w:ascii="Times New Roman" w:hAnsi="Times New Roman" w:cs="Times New Roman" w:eastAsia="標楷體"/>
          <w:sz w:val="28"/>
        </w:rPr>
        <w:t>進行</w:t>
      </w:r>
      <w:r>
        <w:rPr>
          <w:rFonts w:eastAsia="標楷體" w:cs="Times New Roman" w:ascii="Times New Roman" w:hAnsi="Times New Roman"/>
          <w:sz w:val="28"/>
        </w:rPr>
        <w:t>forwarding</w:t>
      </w:r>
      <w:r>
        <w:rPr>
          <w:rFonts w:ascii="Times New Roman" w:hAnsi="Times New Roman" w:cs="Times New Roman" w:eastAsia="標楷體"/>
          <w:sz w:val="28"/>
        </w:rPr>
        <w:t>動作，會檢查此值是到了</w:t>
      </w:r>
      <w:r>
        <w:rPr>
          <w:rFonts w:eastAsia="標楷體" w:cs="Times New Roman" w:ascii="Times New Roman" w:hAnsi="Times New Roman"/>
          <w:sz w:val="28"/>
        </w:rPr>
        <w:t>MEM</w:t>
      </w:r>
      <w:r>
        <w:rPr>
          <w:rFonts w:ascii="Times New Roman" w:hAnsi="Times New Roman" w:cs="Times New Roman" w:eastAsia="標楷體"/>
          <w:sz w:val="28"/>
        </w:rPr>
        <w:t>階段或是</w:t>
      </w:r>
      <w:r>
        <w:rPr>
          <w:rFonts w:eastAsia="標楷體" w:cs="Times New Roman" w:ascii="Times New Roman" w:hAnsi="Times New Roman"/>
          <w:sz w:val="28"/>
        </w:rPr>
        <w:t>WB</w:t>
      </w:r>
      <w:r>
        <w:rPr>
          <w:rFonts w:ascii="Times New Roman" w:hAnsi="Times New Roman" w:cs="Times New Roman" w:eastAsia="標楷體"/>
          <w:sz w:val="28"/>
        </w:rPr>
        <w:t>階段，再將此值取過來直接扔進</w:t>
      </w:r>
      <w:r>
        <w:rPr>
          <w:rFonts w:eastAsia="標楷體" w:cs="Times New Roman" w:ascii="Times New Roman" w:hAnsi="Times New Roman"/>
          <w:sz w:val="28"/>
        </w:rPr>
        <w:t>ALU</w:t>
      </w:r>
      <w:bookmarkEnd w:id="0"/>
      <w:r>
        <w:rPr>
          <w:rFonts w:ascii="Times New Roman" w:hAnsi="Times New Roman" w:cs="Times New Roman" w:eastAsia="標楷體"/>
          <w:sz w:val="28"/>
        </w:rPr>
        <w:t>中進行運算</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pPr>
      <w:r>
        <w:rPr>
          <w:rFonts w:eastAsia="標楷體" w:cs="Times New Roman" w:ascii="Times New Roman" w:hAnsi="Times New Roman"/>
          <w:sz w:val="28"/>
        </w:rPr>
        <w:t>I-type:</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pPr>
      <w:r>
        <w:rPr/>
        <w:drawing>
          <wp:anchor behindDoc="0" distT="0" distB="0" distL="0" distR="0" simplePos="0" locked="0" layoutInCell="1" allowOverlap="1" relativeHeight="4">
            <wp:simplePos x="0" y="0"/>
            <wp:positionH relativeFrom="column">
              <wp:posOffset>0</wp:posOffset>
            </wp:positionH>
            <wp:positionV relativeFrom="paragraph">
              <wp:posOffset>170815</wp:posOffset>
            </wp:positionV>
            <wp:extent cx="6645910" cy="42608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645910" cy="4260850"/>
                    </a:xfrm>
                    <a:prstGeom prst="rect">
                      <a:avLst/>
                    </a:prstGeom>
                  </pic:spPr>
                </pic:pic>
              </a:graphicData>
            </a:graphic>
          </wp:anchor>
        </w:drawing>
      </w:r>
    </w:p>
    <w:p>
      <w:pPr>
        <w:pStyle w:val="Normal"/>
        <w:rPr>
          <w:rFonts w:ascii="Times New Roman" w:hAnsi="Times New Roman" w:eastAsia="標楷體" w:cs="Times New Roman"/>
          <w:sz w:val="28"/>
        </w:rPr>
      </w:pPr>
      <w:r>
        <w:rPr>
          <w:rFonts w:eastAsia="標楷體" w:cs="Times New Roman" w:ascii="Times New Roman" w:hAnsi="Times New Roman"/>
          <w:sz w:val="28"/>
        </w:rPr>
        <w:t>Description:</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widowControl/>
        <w:rPr/>
      </w:pPr>
      <w:r>
        <w:rPr>
          <w:rFonts w:ascii="Times New Roman" w:hAnsi="Times New Roman" w:cs="Times New Roman" w:eastAsia="標楷體"/>
          <w:sz w:val="28"/>
        </w:rPr>
        <w:t>輸入</w:t>
      </w:r>
      <w:r>
        <w:rPr>
          <w:rFonts w:eastAsia="標楷體" w:cs="Times New Roman" w:ascii="Times New Roman" w:hAnsi="Times New Roman"/>
          <w:sz w:val="28"/>
        </w:rPr>
        <w:t>I-type</w:t>
      </w:r>
      <w:r>
        <w:rPr>
          <w:rFonts w:ascii="Times New Roman" w:hAnsi="Times New Roman" w:cs="Times New Roman" w:eastAsia="標楷體"/>
          <w:sz w:val="28"/>
        </w:rPr>
        <w:t>指令，會依序於</w:t>
      </w:r>
      <w:r>
        <w:rPr>
          <w:rFonts w:eastAsia="標楷體" w:cs="Times New Roman" w:ascii="Times New Roman" w:hAnsi="Times New Roman"/>
          <w:sz w:val="28"/>
        </w:rPr>
        <w:t>5 step: IF, ID, EX, MEM, WB</w:t>
      </w:r>
      <w:r>
        <w:rPr>
          <w:rFonts w:ascii="Times New Roman" w:hAnsi="Times New Roman" w:cs="Times New Roman" w:eastAsia="標楷體"/>
          <w:sz w:val="28"/>
        </w:rPr>
        <w:t>中執行，若有</w:t>
      </w:r>
      <w:r>
        <w:rPr>
          <w:rFonts w:eastAsia="標楷體" w:cs="Times New Roman" w:ascii="Times New Roman" w:hAnsi="Times New Roman"/>
          <w:sz w:val="28"/>
        </w:rPr>
        <w:t>register</w:t>
      </w:r>
      <w:r>
        <w:rPr>
          <w:rFonts w:ascii="Times New Roman" w:hAnsi="Times New Roman" w:cs="Times New Roman" w:eastAsia="標楷體"/>
          <w:sz w:val="28"/>
        </w:rPr>
        <w:t>值讀取時尚未</w:t>
      </w:r>
      <w:r>
        <w:rPr>
          <w:rFonts w:eastAsia="標楷體" w:cs="Times New Roman" w:ascii="Times New Roman" w:hAnsi="Times New Roman"/>
          <w:sz w:val="28"/>
        </w:rPr>
        <w:t>Write back</w:t>
      </w:r>
      <w:r>
        <w:rPr>
          <w:rFonts w:ascii="Times New Roman" w:hAnsi="Times New Roman" w:cs="Times New Roman" w:eastAsia="標楷體"/>
          <w:sz w:val="28"/>
        </w:rPr>
        <w:t>問題之時，會利用</w:t>
      </w:r>
      <w:r>
        <w:rPr>
          <w:rFonts w:eastAsia="標楷體" w:cs="Times New Roman" w:ascii="Times New Roman" w:hAnsi="Times New Roman"/>
          <w:sz w:val="28"/>
        </w:rPr>
        <w:t>FU</w:t>
      </w:r>
      <w:r>
        <w:rPr>
          <w:rFonts w:ascii="Times New Roman" w:hAnsi="Times New Roman" w:cs="Times New Roman" w:eastAsia="標楷體"/>
          <w:sz w:val="28"/>
        </w:rPr>
        <w:t>進行</w:t>
      </w:r>
      <w:r>
        <w:rPr>
          <w:rFonts w:eastAsia="標楷體" w:cs="Times New Roman" w:ascii="Times New Roman" w:hAnsi="Times New Roman"/>
          <w:sz w:val="28"/>
        </w:rPr>
        <w:t>forwarding</w:t>
      </w:r>
      <w:r>
        <w:rPr>
          <w:rFonts w:ascii="Times New Roman" w:hAnsi="Times New Roman" w:cs="Times New Roman" w:eastAsia="標楷體"/>
          <w:sz w:val="28"/>
        </w:rPr>
        <w:t>動作，會檢查此值是到了</w:t>
      </w:r>
      <w:r>
        <w:rPr>
          <w:rFonts w:eastAsia="標楷體" w:cs="Times New Roman" w:ascii="Times New Roman" w:hAnsi="Times New Roman"/>
          <w:sz w:val="28"/>
        </w:rPr>
        <w:t>MEM</w:t>
      </w:r>
      <w:r>
        <w:rPr>
          <w:rFonts w:ascii="Times New Roman" w:hAnsi="Times New Roman" w:cs="Times New Roman" w:eastAsia="標楷體"/>
          <w:sz w:val="28"/>
        </w:rPr>
        <w:t>階段或是</w:t>
      </w:r>
      <w:r>
        <w:rPr>
          <w:rFonts w:eastAsia="標楷體" w:cs="Times New Roman" w:ascii="Times New Roman" w:hAnsi="Times New Roman"/>
          <w:sz w:val="28"/>
        </w:rPr>
        <w:t>WB</w:t>
      </w:r>
      <w:r>
        <w:rPr>
          <w:rFonts w:ascii="Times New Roman" w:hAnsi="Times New Roman" w:cs="Times New Roman" w:eastAsia="標楷體"/>
          <w:sz w:val="28"/>
        </w:rPr>
        <w:t>階段，再將此值取過來直接扔進</w:t>
      </w:r>
      <w:r>
        <w:rPr>
          <w:rFonts w:eastAsia="標楷體" w:cs="Times New Roman" w:ascii="Times New Roman" w:hAnsi="Times New Roman"/>
          <w:sz w:val="28"/>
        </w:rPr>
        <w:t>ALU</w:t>
      </w:r>
      <w:r>
        <w:rPr>
          <w:rFonts w:ascii="Times New Roman" w:hAnsi="Times New Roman" w:cs="Times New Roman" w:eastAsia="標楷體"/>
          <w:sz w:val="28"/>
        </w:rPr>
        <w:t>中進行運算，比較需要注意的是</w:t>
      </w:r>
      <w:r>
        <w:rPr>
          <w:rFonts w:eastAsia="標楷體" w:cs="Times New Roman" w:ascii="Times New Roman" w:hAnsi="Times New Roman"/>
          <w:sz w:val="28"/>
        </w:rPr>
        <w:t>lw</w:t>
      </w:r>
      <w:r>
        <w:rPr>
          <w:rFonts w:ascii="Times New Roman" w:hAnsi="Times New Roman" w:cs="Times New Roman" w:eastAsia="標楷體"/>
          <w:sz w:val="28"/>
        </w:rPr>
        <w:t>指令，若</w:t>
      </w:r>
      <w:r>
        <w:rPr>
          <w:rFonts w:eastAsia="標楷體" w:cs="Times New Roman" w:ascii="Times New Roman" w:hAnsi="Times New Roman"/>
          <w:sz w:val="28"/>
        </w:rPr>
        <w:t>lw</w:t>
      </w:r>
      <w:r>
        <w:rPr>
          <w:rFonts w:ascii="Times New Roman" w:hAnsi="Times New Roman" w:cs="Times New Roman" w:eastAsia="標楷體"/>
          <w:sz w:val="28"/>
        </w:rPr>
        <w:t>所存放</w:t>
      </w:r>
      <w:r>
        <w:rPr>
          <w:rFonts w:eastAsia="標楷體" w:cs="Times New Roman" w:ascii="Times New Roman" w:hAnsi="Times New Roman"/>
          <w:sz w:val="28"/>
        </w:rPr>
        <w:t>register</w:t>
      </w:r>
      <w:r>
        <w:rPr>
          <w:rFonts w:ascii="Times New Roman" w:hAnsi="Times New Roman" w:cs="Times New Roman" w:eastAsia="標楷體"/>
          <w:sz w:val="28"/>
        </w:rPr>
        <w:t>與下一指令所用的</w:t>
      </w:r>
      <w:r>
        <w:rPr>
          <w:rFonts w:eastAsia="標楷體" w:cs="Times New Roman" w:ascii="Times New Roman" w:hAnsi="Times New Roman"/>
          <w:sz w:val="28"/>
        </w:rPr>
        <w:t>register</w:t>
      </w:r>
      <w:r>
        <w:rPr>
          <w:rFonts w:ascii="Times New Roman" w:hAnsi="Times New Roman" w:cs="Times New Roman" w:eastAsia="標楷體"/>
          <w:sz w:val="28"/>
        </w:rPr>
        <w:t>相同情況下，利用</w:t>
      </w:r>
      <w:r>
        <w:rPr>
          <w:rFonts w:eastAsia="標楷體" w:cs="Times New Roman" w:ascii="Times New Roman" w:hAnsi="Times New Roman"/>
          <w:sz w:val="28"/>
        </w:rPr>
        <w:t>HDU</w:t>
      </w:r>
      <w:r>
        <w:rPr>
          <w:rFonts w:ascii="Times New Roman" w:hAnsi="Times New Roman" w:cs="Times New Roman" w:eastAsia="標楷體"/>
          <w:sz w:val="28"/>
        </w:rPr>
        <w:t>再這兩指令中塞入</w:t>
      </w:r>
      <w:r>
        <w:rPr>
          <w:rFonts w:eastAsia="標楷體" w:cs="Times New Roman" w:ascii="Times New Roman" w:hAnsi="Times New Roman"/>
          <w:sz w:val="28"/>
        </w:rPr>
        <w:t>nop</w:t>
      </w:r>
      <w:r>
        <w:rPr>
          <w:rFonts w:ascii="Times New Roman" w:hAnsi="Times New Roman" w:cs="Times New Roman" w:eastAsia="標楷體"/>
          <w:sz w:val="28"/>
        </w:rPr>
        <w:t>指令之後再將值利用</w:t>
      </w:r>
      <w:r>
        <w:rPr>
          <w:rFonts w:eastAsia="標楷體" w:cs="Times New Roman" w:ascii="Times New Roman" w:hAnsi="Times New Roman"/>
          <w:sz w:val="28"/>
        </w:rPr>
        <w:t>forwarding</w:t>
      </w:r>
      <w:r>
        <w:rPr>
          <w:rFonts w:ascii="Times New Roman" w:hAnsi="Times New Roman" w:cs="Times New Roman" w:eastAsia="標楷體"/>
          <w:sz w:val="28"/>
        </w:rPr>
        <w:t>傳至</w:t>
      </w:r>
      <w:r>
        <w:rPr>
          <w:rFonts w:eastAsia="標楷體" w:cs="Times New Roman" w:ascii="Times New Roman" w:hAnsi="Times New Roman"/>
          <w:sz w:val="28"/>
        </w:rPr>
        <w:t>EX</w:t>
      </w:r>
      <w:r>
        <w:rPr>
          <w:rFonts w:ascii="Times New Roman" w:hAnsi="Times New Roman" w:cs="Times New Roman" w:eastAsia="標楷體"/>
          <w:sz w:val="28"/>
        </w:rPr>
        <w:t>階段進行運算</w:t>
      </w:r>
      <w:r>
        <w:rPr>
          <w:rFonts w:eastAsia="標楷體" w:cs="Times New Roman" w:ascii="Times New Roman" w:hAnsi="Times New Roman"/>
          <w:sz w:val="28"/>
        </w:rPr>
        <w:t>(</w:t>
      </w:r>
      <w:r>
        <w:rPr>
          <w:rFonts w:ascii="Times New Roman" w:hAnsi="Times New Roman" w:cs="Times New Roman" w:eastAsia="標楷體"/>
          <w:sz w:val="28"/>
        </w:rPr>
        <w:t>詳細於下方講解</w:t>
      </w:r>
      <w:r>
        <w:rPr>
          <w:rFonts w:eastAsia="標楷體" w:cs="Times New Roman" w:ascii="Times New Roman" w:hAnsi="Times New Roman"/>
          <w:sz w:val="28"/>
        </w:rPr>
        <w:t>)</w:t>
      </w:r>
      <w:r>
        <w:br w:type="page"/>
      </w:r>
    </w:p>
    <w:p>
      <w:pPr>
        <w:pStyle w:val="Normal"/>
        <w:rPr>
          <w:rFonts w:ascii="Times New Roman" w:hAnsi="Times New Roman" w:eastAsia="標楷體" w:cs="Times New Roman"/>
          <w:sz w:val="28"/>
        </w:rPr>
      </w:pPr>
      <w:r>
        <w:rPr>
          <w:rFonts w:eastAsia="標楷體" w:cs="Times New Roman" w:ascii="Times New Roman" w:hAnsi="Times New Roman"/>
          <w:sz w:val="28"/>
        </w:rPr>
        <w:t>J-type:</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drawing>
          <wp:anchor behindDoc="0" distT="0" distB="0" distL="0" distR="0" simplePos="0" locked="0" layoutInCell="1" allowOverlap="1" relativeHeight="5">
            <wp:simplePos x="0" y="0"/>
            <wp:positionH relativeFrom="column">
              <wp:posOffset>0</wp:posOffset>
            </wp:positionH>
            <wp:positionV relativeFrom="paragraph">
              <wp:posOffset>131445</wp:posOffset>
            </wp:positionV>
            <wp:extent cx="6645910" cy="43427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645910" cy="4342765"/>
                    </a:xfrm>
                    <a:prstGeom prst="rect">
                      <a:avLst/>
                    </a:prstGeom>
                  </pic:spPr>
                </pic:pic>
              </a:graphicData>
            </a:graphic>
          </wp:anchor>
        </w:drawing>
      </w:r>
      <w:r>
        <w:rPr>
          <w:rFonts w:eastAsia="標楷體" w:cs="Times New Roman" w:ascii="Times New Roman" w:hAnsi="Times New Roman"/>
          <w:sz w:val="28"/>
        </w:rPr>
        <w:t>D</w:t>
      </w:r>
      <w:r>
        <w:rPr>
          <w:rFonts w:eastAsia="標楷體" w:cs="Times New Roman" w:ascii="Times New Roman" w:hAnsi="Times New Roman"/>
          <w:sz w:val="28"/>
        </w:rPr>
        <w:t>escription:</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ascii="Times New Roman" w:hAnsi="Times New Roman" w:cs="Times New Roman" w:eastAsia="標楷體"/>
          <w:sz w:val="28"/>
        </w:rPr>
        <w:t>將</w:t>
      </w:r>
      <w:r>
        <w:rPr>
          <w:rFonts w:eastAsia="標楷體" w:cs="Times New Roman" w:ascii="Times New Roman" w:hAnsi="Times New Roman"/>
          <w:sz w:val="28"/>
        </w:rPr>
        <w:t>J-Type</w:t>
      </w:r>
      <w:r>
        <w:rPr>
          <w:rFonts w:ascii="Times New Roman" w:hAnsi="Times New Roman" w:cs="Times New Roman" w:eastAsia="標楷體"/>
          <w:sz w:val="28"/>
        </w:rPr>
        <w:t>指令輸入，當遇到有</w:t>
      </w:r>
      <w:r>
        <w:rPr>
          <w:rFonts w:eastAsia="標楷體" w:cs="Times New Roman" w:ascii="Times New Roman" w:hAnsi="Times New Roman"/>
          <w:sz w:val="28"/>
        </w:rPr>
        <w:t>branch</w:t>
      </w:r>
      <w:r>
        <w:rPr>
          <w:rFonts w:ascii="Times New Roman" w:hAnsi="Times New Roman" w:cs="Times New Roman" w:eastAsia="標楷體"/>
          <w:sz w:val="28"/>
        </w:rPr>
        <w:t>的時候，則會依照</w:t>
      </w:r>
      <w:r>
        <w:rPr>
          <w:rFonts w:eastAsia="標楷體" w:cs="Times New Roman" w:ascii="Times New Roman" w:hAnsi="Times New Roman"/>
          <w:sz w:val="28"/>
        </w:rPr>
        <w:t>branch delay</w:t>
      </w:r>
      <w:r>
        <w:rPr>
          <w:rFonts w:ascii="Times New Roman" w:hAnsi="Times New Roman" w:cs="Times New Roman" w:eastAsia="標楷體"/>
          <w:sz w:val="28"/>
        </w:rPr>
        <w:t>的方式進行處理</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ListParagraph"/>
        <w:numPr>
          <w:ilvl w:val="0"/>
          <w:numId w:val="1"/>
        </w:numPr>
        <w:rPr>
          <w:rFonts w:ascii="Times New Roman" w:hAnsi="Times New Roman" w:eastAsia="標楷體" w:cs="Times New Roman"/>
          <w:sz w:val="28"/>
        </w:rPr>
      </w:pPr>
      <w:r>
        <w:rPr>
          <w:rFonts w:eastAsia="標楷體" w:cs="Times New Roman" w:ascii="Times New Roman" w:hAnsi="Times New Roman"/>
          <w:sz w:val="28"/>
        </w:rPr>
        <w:t>Load Stall:</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drawing>
          <wp:anchor behindDoc="0" distT="0" distB="0" distL="0" distR="0" simplePos="0" locked="0" layoutInCell="1" allowOverlap="1" relativeHeight="6">
            <wp:simplePos x="0" y="0"/>
            <wp:positionH relativeFrom="column">
              <wp:posOffset>0</wp:posOffset>
            </wp:positionH>
            <wp:positionV relativeFrom="paragraph">
              <wp:posOffset>131445</wp:posOffset>
            </wp:positionV>
            <wp:extent cx="6645910" cy="42830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645910" cy="4283075"/>
                    </a:xfrm>
                    <a:prstGeom prst="rect">
                      <a:avLst/>
                    </a:prstGeom>
                  </pic:spPr>
                </pic:pic>
              </a:graphicData>
            </a:graphic>
          </wp:anchor>
        </w:drawing>
      </w:r>
      <w:r>
        <w:rPr>
          <w:rFonts w:eastAsia="標楷體" w:cs="Times New Roman" w:ascii="Times New Roman" w:hAnsi="Times New Roman"/>
          <w:sz w:val="28"/>
        </w:rPr>
        <w:t>D</w:t>
      </w:r>
      <w:r>
        <w:rPr>
          <w:rFonts w:eastAsia="標楷體" w:cs="Times New Roman" w:ascii="Times New Roman" w:hAnsi="Times New Roman"/>
          <w:sz w:val="28"/>
        </w:rPr>
        <w:t>escription:</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ascii="Times New Roman" w:hAnsi="Times New Roman" w:cs="Times New Roman" w:eastAsia="標楷體"/>
          <w:sz w:val="28"/>
        </w:rPr>
        <w:t>當輸入</w:t>
      </w:r>
      <w:r>
        <w:rPr>
          <w:rFonts w:eastAsia="標楷體" w:cs="Times New Roman" w:ascii="Times New Roman" w:hAnsi="Times New Roman"/>
          <w:sz w:val="28"/>
        </w:rPr>
        <w:t>lw</w:t>
      </w:r>
      <w:r>
        <w:rPr>
          <w:rFonts w:ascii="Times New Roman" w:hAnsi="Times New Roman" w:cs="Times New Roman" w:eastAsia="標楷體"/>
          <w:sz w:val="28"/>
        </w:rPr>
        <w:t>指令時，若</w:t>
      </w:r>
      <w:r>
        <w:rPr>
          <w:rFonts w:eastAsia="標楷體" w:cs="Times New Roman" w:ascii="Times New Roman" w:hAnsi="Times New Roman"/>
          <w:sz w:val="28"/>
        </w:rPr>
        <w:t>lw</w:t>
      </w:r>
      <w:r>
        <w:rPr>
          <w:rFonts w:ascii="Times New Roman" w:hAnsi="Times New Roman" w:cs="Times New Roman" w:eastAsia="標楷體"/>
          <w:sz w:val="28"/>
        </w:rPr>
        <w:t>存放之</w:t>
      </w:r>
      <w:r>
        <w:rPr>
          <w:rFonts w:eastAsia="標楷體" w:cs="Times New Roman" w:ascii="Times New Roman" w:hAnsi="Times New Roman"/>
          <w:sz w:val="28"/>
        </w:rPr>
        <w:t>register</w:t>
      </w:r>
      <w:r>
        <w:rPr>
          <w:rFonts w:ascii="Times New Roman" w:hAnsi="Times New Roman" w:cs="Times New Roman" w:eastAsia="標楷體"/>
          <w:sz w:val="28"/>
        </w:rPr>
        <w:t>位置與下一指令所讀取</w:t>
      </w:r>
      <w:r>
        <w:rPr>
          <w:rFonts w:eastAsia="標楷體" w:cs="Times New Roman" w:ascii="Times New Roman" w:hAnsi="Times New Roman"/>
          <w:sz w:val="28"/>
        </w:rPr>
        <w:t>register</w:t>
      </w:r>
      <w:r>
        <w:rPr>
          <w:rFonts w:ascii="Times New Roman" w:hAnsi="Times New Roman" w:cs="Times New Roman" w:eastAsia="標楷體"/>
          <w:sz w:val="28"/>
        </w:rPr>
        <w:t>位置相同之時，會再兩指令中插入一</w:t>
      </w:r>
      <w:r>
        <w:rPr>
          <w:rFonts w:eastAsia="標楷體" w:cs="Times New Roman" w:ascii="Times New Roman" w:hAnsi="Times New Roman"/>
          <w:sz w:val="28"/>
        </w:rPr>
        <w:t>nop</w:t>
      </w:r>
      <w:r>
        <w:rPr>
          <w:rFonts w:ascii="Times New Roman" w:hAnsi="Times New Roman" w:cs="Times New Roman" w:eastAsia="標楷體"/>
          <w:sz w:val="28"/>
        </w:rPr>
        <w:t>指令</w:t>
      </w:r>
      <w:r>
        <w:rPr>
          <w:rFonts w:eastAsia="標楷體" w:cs="Times New Roman" w:ascii="Times New Roman" w:hAnsi="Times New Roman"/>
          <w:sz w:val="28"/>
        </w:rPr>
        <w:t>(</w:t>
      </w:r>
      <w:r>
        <w:rPr>
          <w:rFonts w:ascii="Times New Roman" w:hAnsi="Times New Roman" w:cs="Times New Roman" w:eastAsia="標楷體"/>
          <w:sz w:val="28"/>
        </w:rPr>
        <w:t>因為</w:t>
      </w:r>
      <w:r>
        <w:rPr>
          <w:rFonts w:eastAsia="標楷體" w:cs="Times New Roman" w:ascii="Times New Roman" w:hAnsi="Times New Roman"/>
          <w:sz w:val="28"/>
        </w:rPr>
        <w:t>lw</w:t>
      </w:r>
      <w:r>
        <w:rPr>
          <w:rFonts w:ascii="Times New Roman" w:hAnsi="Times New Roman" w:cs="Times New Roman" w:eastAsia="標楷體"/>
          <w:sz w:val="28"/>
        </w:rPr>
        <w:t>在</w:t>
      </w:r>
      <w:r>
        <w:rPr>
          <w:rFonts w:eastAsia="標楷體" w:cs="Times New Roman" w:ascii="Times New Roman" w:hAnsi="Times New Roman"/>
          <w:sz w:val="28"/>
        </w:rPr>
        <w:t>cycle4</w:t>
      </w:r>
      <w:r>
        <w:rPr>
          <w:rFonts w:ascii="Times New Roman" w:hAnsi="Times New Roman" w:cs="Times New Roman" w:eastAsia="標楷體"/>
          <w:sz w:val="28"/>
        </w:rPr>
        <w:t>中執行，而下一指令卻在</w:t>
      </w:r>
      <w:r>
        <w:rPr>
          <w:rFonts w:eastAsia="標楷體" w:cs="Times New Roman" w:ascii="Times New Roman" w:hAnsi="Times New Roman"/>
          <w:sz w:val="28"/>
        </w:rPr>
        <w:t>cycle3</w:t>
      </w:r>
      <w:r>
        <w:rPr>
          <w:rFonts w:ascii="Times New Roman" w:hAnsi="Times New Roman" w:cs="Times New Roman" w:eastAsia="標楷體"/>
          <w:sz w:val="28"/>
        </w:rPr>
        <w:t>開始即需要資料運算，即便</w:t>
      </w:r>
      <w:r>
        <w:rPr>
          <w:rFonts w:eastAsia="標楷體" w:cs="Times New Roman" w:ascii="Times New Roman" w:hAnsi="Times New Roman"/>
          <w:sz w:val="28"/>
        </w:rPr>
        <w:t>forwarding</w:t>
      </w:r>
      <w:r>
        <w:rPr>
          <w:rFonts w:ascii="Times New Roman" w:hAnsi="Times New Roman" w:cs="Times New Roman" w:eastAsia="標楷體"/>
          <w:sz w:val="28"/>
        </w:rPr>
        <w:t>仍來不及</w:t>
      </w:r>
      <w:r>
        <w:rPr>
          <w:rFonts w:eastAsia="標楷體" w:cs="Times New Roman" w:ascii="Times New Roman" w:hAnsi="Times New Roman"/>
          <w:sz w:val="28"/>
        </w:rPr>
        <w:t>)</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ascii="Times New Roman" w:hAnsi="Times New Roman" w:cs="Times New Roman" w:eastAsia="標楷體"/>
          <w:sz w:val="28"/>
        </w:rPr>
        <w:t>插入</w:t>
      </w:r>
      <w:r>
        <w:rPr>
          <w:rFonts w:eastAsia="標楷體" w:cs="Times New Roman" w:ascii="Times New Roman" w:hAnsi="Times New Roman"/>
          <w:sz w:val="28"/>
        </w:rPr>
        <w:t>nop</w:t>
      </w:r>
      <w:r>
        <w:rPr>
          <w:rFonts w:ascii="Times New Roman" w:hAnsi="Times New Roman" w:cs="Times New Roman" w:eastAsia="標楷體"/>
          <w:sz w:val="28"/>
        </w:rPr>
        <w:t>指令方式如下</w:t>
      </w:r>
      <w:r>
        <w:rPr>
          <w:rFonts w:eastAsia="標楷體" w:cs="Times New Roman" w:ascii="Times New Roman" w:hAnsi="Times New Roman"/>
          <w:sz w:val="28"/>
        </w:rPr>
        <w:t>:</w:t>
      </w:r>
    </w:p>
    <w:p>
      <w:pPr>
        <w:pStyle w:val="Normal"/>
        <w:rPr>
          <w:rFonts w:ascii="Times New Roman" w:hAnsi="Times New Roman" w:eastAsia="標楷體" w:cs="Times New Roman"/>
          <w:sz w:val="28"/>
        </w:rPr>
      </w:pPr>
      <w:r>
        <w:rPr>
          <w:rFonts w:eastAsia="標楷體" w:cs="Times New Roman" w:ascii="Times New Roman" w:hAnsi="Times New Roman"/>
          <w:sz w:val="28"/>
        </w:rPr>
        <w:t xml:space="preserve">1. </w:t>
      </w:r>
      <w:r>
        <w:rPr>
          <w:rFonts w:ascii="Times New Roman" w:hAnsi="Times New Roman" w:cs="Times New Roman" w:eastAsia="標楷體"/>
          <w:sz w:val="28"/>
        </w:rPr>
        <w:t>把</w:t>
      </w:r>
      <w:r>
        <w:rPr>
          <w:rFonts w:eastAsia="標楷體" w:cs="Times New Roman" w:ascii="Times New Roman" w:hAnsi="Times New Roman"/>
          <w:sz w:val="28"/>
        </w:rPr>
        <w:t>IF/ID</w:t>
      </w:r>
      <w:r>
        <w:rPr>
          <w:rFonts w:ascii="Times New Roman" w:hAnsi="Times New Roman" w:cs="Times New Roman" w:eastAsia="標楷體"/>
          <w:sz w:val="28"/>
        </w:rPr>
        <w:t>設為</w:t>
      </w:r>
      <w:r>
        <w:rPr>
          <w:rFonts w:eastAsia="標楷體" w:cs="Times New Roman" w:ascii="Times New Roman" w:hAnsi="Times New Roman"/>
          <w:sz w:val="28"/>
        </w:rPr>
        <w:t>0(flush</w:t>
      </w:r>
      <w:r>
        <w:rPr>
          <w:rFonts w:ascii="Times New Roman" w:hAnsi="Times New Roman" w:cs="Times New Roman" w:eastAsia="標楷體"/>
          <w:sz w:val="28"/>
        </w:rPr>
        <w:t>掉→</w:t>
      </w:r>
      <w:r>
        <w:rPr>
          <w:rFonts w:eastAsia="標楷體" w:cs="Times New Roman" w:ascii="Times New Roman" w:hAnsi="Times New Roman"/>
          <w:sz w:val="28"/>
        </w:rPr>
        <w:t>ID_Flush = 1)</w:t>
      </w:r>
    </w:p>
    <w:p>
      <w:pPr>
        <w:pStyle w:val="Normal"/>
        <w:rPr>
          <w:rFonts w:ascii="Times New Roman" w:hAnsi="Times New Roman" w:eastAsia="標楷體" w:cs="Times New Roman"/>
          <w:sz w:val="28"/>
        </w:rPr>
      </w:pPr>
      <w:r>
        <w:rPr>
          <w:rFonts w:eastAsia="標楷體" w:cs="Times New Roman" w:ascii="Times New Roman" w:hAnsi="Times New Roman"/>
          <w:sz w:val="28"/>
        </w:rPr>
        <w:t xml:space="preserve">2. </w:t>
      </w:r>
      <w:r>
        <w:rPr>
          <w:rFonts w:ascii="Times New Roman" w:hAnsi="Times New Roman" w:cs="Times New Roman" w:eastAsia="標楷體"/>
          <w:sz w:val="28"/>
        </w:rPr>
        <w:t>把</w:t>
      </w:r>
      <w:r>
        <w:rPr>
          <w:rFonts w:eastAsia="標楷體" w:cs="Times New Roman" w:ascii="Times New Roman" w:hAnsi="Times New Roman"/>
          <w:sz w:val="28"/>
        </w:rPr>
        <w:t>PC</w:t>
      </w:r>
      <w:r>
        <w:rPr>
          <w:rFonts w:ascii="Times New Roman" w:hAnsi="Times New Roman" w:cs="Times New Roman" w:eastAsia="標楷體"/>
          <w:sz w:val="28"/>
        </w:rPr>
        <w:t>的</w:t>
      </w:r>
      <w:r>
        <w:rPr>
          <w:rFonts w:eastAsia="標楷體" w:cs="Times New Roman" w:ascii="Times New Roman" w:hAnsi="Times New Roman"/>
          <w:sz w:val="28"/>
        </w:rPr>
        <w:t>writeEnable</w:t>
      </w:r>
      <w:r>
        <w:rPr>
          <w:rFonts w:ascii="Times New Roman" w:hAnsi="Times New Roman" w:cs="Times New Roman" w:eastAsia="標楷體"/>
          <w:sz w:val="28"/>
        </w:rPr>
        <w:t>設為</w:t>
      </w:r>
      <w:r>
        <w:rPr>
          <w:rFonts w:eastAsia="標楷體" w:cs="Times New Roman" w:ascii="Times New Roman" w:hAnsi="Times New Roman"/>
          <w:sz w:val="28"/>
        </w:rPr>
        <w:t>0(</w:t>
      </w:r>
      <w:r>
        <w:rPr>
          <w:rFonts w:ascii="Times New Roman" w:hAnsi="Times New Roman" w:cs="Times New Roman" w:eastAsia="標楷體"/>
          <w:sz w:val="28"/>
        </w:rPr>
        <w:t>不允許下一指令讀入</w:t>
      </w:r>
      <w:r>
        <w:rPr>
          <w:rFonts w:eastAsia="標楷體" w:cs="Times New Roman" w:ascii="Times New Roman" w:hAnsi="Times New Roman"/>
          <w:sz w:val="28"/>
        </w:rPr>
        <w:t>)</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ListParagraph"/>
        <w:numPr>
          <w:ilvl w:val="0"/>
          <w:numId w:val="1"/>
        </w:numPr>
        <w:rPr/>
      </w:pPr>
      <w:r>
        <w:rPr>
          <w:rFonts w:eastAsia="標楷體" w:cs="Times New Roman" w:ascii="Times New Roman" w:hAnsi="Times New Roman"/>
          <w:sz w:val="28"/>
        </w:rPr>
        <w:t>Branch Delay (&amp; Flush):</w:t>
      </w:r>
    </w:p>
    <w:p>
      <w:pPr>
        <w:pStyle w:val="Normal"/>
        <w:rPr>
          <w:rFonts w:ascii="Times New Roman" w:hAnsi="Times New Roman" w:eastAsia="標楷體" w:cs="Times New Roman"/>
          <w:sz w:val="28"/>
        </w:rPr>
      </w:pPr>
      <w:r>
        <w:rPr>
          <w:rFonts w:eastAsia="標楷體" w:cs="Times New Roman" w:ascii="Times New Roman" w:hAnsi="Times New Roman"/>
          <w:sz w:val="28"/>
        </w:rPr>
        <w:drawing>
          <wp:anchor behindDoc="0" distT="0" distB="0" distL="0" distR="0" simplePos="0" locked="0" layoutInCell="1" allowOverlap="1" relativeHeight="7">
            <wp:simplePos x="0" y="0"/>
            <wp:positionH relativeFrom="column">
              <wp:posOffset>0</wp:posOffset>
            </wp:positionH>
            <wp:positionV relativeFrom="paragraph">
              <wp:posOffset>105410</wp:posOffset>
            </wp:positionV>
            <wp:extent cx="6645910" cy="43262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645910" cy="4326255"/>
                    </a:xfrm>
                    <a:prstGeom prst="rect">
                      <a:avLst/>
                    </a:prstGeom>
                  </pic:spPr>
                </pic:pic>
              </a:graphicData>
            </a:graphic>
          </wp:anchor>
        </w:drawing>
      </w:r>
    </w:p>
    <w:p>
      <w:pPr>
        <w:pStyle w:val="Normal"/>
        <w:rPr>
          <w:rFonts w:ascii="Times New Roman" w:hAnsi="Times New Roman" w:eastAsia="標楷體" w:cs="Times New Roman"/>
          <w:sz w:val="28"/>
        </w:rPr>
      </w:pPr>
      <w:r>
        <w:rPr>
          <w:rFonts w:eastAsia="標楷體" w:cs="Times New Roman" w:ascii="Times New Roman" w:hAnsi="Times New Roman"/>
          <w:sz w:val="28"/>
        </w:rPr>
        <w:t>Description:</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ascii="Times New Roman" w:hAnsi="Times New Roman" w:cs="Times New Roman" w:eastAsia="標楷體"/>
          <w:sz w:val="28"/>
        </w:rPr>
        <w:t>在</w:t>
      </w:r>
      <w:r>
        <w:rPr>
          <w:rFonts w:eastAsia="標楷體" w:cs="Times New Roman" w:ascii="Times New Roman" w:hAnsi="Times New Roman"/>
          <w:sz w:val="28"/>
        </w:rPr>
        <w:t>cycle 2</w:t>
      </w:r>
      <w:r>
        <w:rPr>
          <w:rFonts w:ascii="Times New Roman" w:hAnsi="Times New Roman" w:cs="Times New Roman" w:eastAsia="標楷體"/>
          <w:sz w:val="28"/>
        </w:rPr>
        <w:t>判斷是否要</w:t>
      </w:r>
      <w:r>
        <w:rPr>
          <w:rFonts w:eastAsia="標楷體" w:cs="Times New Roman" w:ascii="Times New Roman" w:hAnsi="Times New Roman"/>
          <w:sz w:val="28"/>
        </w:rPr>
        <w:t>branch</w:t>
      </w:r>
      <w:r>
        <w:rPr>
          <w:rFonts w:ascii="Times New Roman" w:hAnsi="Times New Roman" w:cs="Times New Roman" w:eastAsia="標楷體"/>
          <w:sz w:val="28"/>
        </w:rPr>
        <w:t>，若是需要</w:t>
      </w:r>
      <w:r>
        <w:rPr>
          <w:rFonts w:eastAsia="標楷體" w:cs="Times New Roman" w:ascii="Times New Roman" w:hAnsi="Times New Roman"/>
          <w:sz w:val="28"/>
        </w:rPr>
        <w:t>branch</w:t>
      </w:r>
      <w:r>
        <w:rPr>
          <w:rFonts w:ascii="Times New Roman" w:hAnsi="Times New Roman" w:cs="Times New Roman" w:eastAsia="標楷體"/>
          <w:sz w:val="28"/>
        </w:rPr>
        <w:t>，則將前一個</w:t>
      </w:r>
      <w:r>
        <w:rPr>
          <w:rFonts w:eastAsia="標楷體" w:cs="Times New Roman" w:ascii="Times New Roman" w:hAnsi="Times New Roman"/>
          <w:sz w:val="28"/>
        </w:rPr>
        <w:t xml:space="preserve">instruction </w:t>
      </w:r>
      <w:r>
        <w:rPr>
          <w:rFonts w:ascii="Times New Roman" w:hAnsi="Times New Roman" w:cs="Times New Roman" w:eastAsia="標楷體"/>
          <w:sz w:val="28"/>
        </w:rPr>
        <w:t>給</w:t>
      </w:r>
      <w:r>
        <w:rPr>
          <w:rFonts w:eastAsia="標楷體" w:cs="Times New Roman" w:ascii="Times New Roman" w:hAnsi="Times New Roman"/>
          <w:sz w:val="28"/>
        </w:rPr>
        <w:t>flush</w:t>
      </w:r>
      <w:r>
        <w:rPr>
          <w:rFonts w:ascii="Times New Roman" w:hAnsi="Times New Roman" w:cs="Times New Roman" w:eastAsia="標楷體"/>
          <w:sz w:val="28"/>
        </w:rPr>
        <w:t>掉</w:t>
      </w:r>
      <w:r>
        <w:rPr>
          <w:rFonts w:eastAsia="標楷體" w:cs="Times New Roman" w:ascii="Times New Roman" w:hAnsi="Times New Roman"/>
          <w:sz w:val="28"/>
        </w:rPr>
        <w:t>(</w:t>
      </w:r>
      <w:r>
        <w:rPr>
          <w:rFonts w:ascii="Times New Roman" w:hAnsi="Times New Roman" w:cs="Times New Roman" w:eastAsia="標楷體"/>
          <w:sz w:val="28"/>
        </w:rPr>
        <w:t>錯誤的</w:t>
      </w:r>
      <w:r>
        <w:rPr>
          <w:rFonts w:eastAsia="標楷體" w:cs="Times New Roman" w:ascii="Times New Roman" w:hAnsi="Times New Roman"/>
          <w:sz w:val="28"/>
        </w:rPr>
        <w:t>)</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r>
        <w:rPr>
          <w:rFonts w:eastAsia="標楷體" w:cs="Times New Roman" w:ascii="Times New Roman" w:hAnsi="Times New Roman"/>
          <w:sz w:val="28"/>
        </w:rPr>
        <w:t xml:space="preserve">flush: </w:t>
      </w:r>
    </w:p>
    <w:p>
      <w:pPr>
        <w:pStyle w:val="Normal"/>
        <w:rPr>
          <w:rFonts w:ascii="Times New Roman" w:hAnsi="Times New Roman" w:eastAsia="標楷體" w:cs="Times New Roman"/>
          <w:sz w:val="28"/>
        </w:rPr>
      </w:pPr>
      <w:r>
        <w:rPr>
          <w:rFonts w:eastAsia="標楷體" w:cs="Times New Roman" w:ascii="Times New Roman" w:hAnsi="Times New Roman"/>
          <w:sz w:val="28"/>
        </w:rPr>
        <w:t>PCWrite = 1</w:t>
      </w:r>
    </w:p>
    <w:p>
      <w:pPr>
        <w:pStyle w:val="Normal"/>
        <w:rPr>
          <w:rFonts w:ascii="Times New Roman" w:hAnsi="Times New Roman" w:eastAsia="標楷體" w:cs="Times New Roman"/>
          <w:sz w:val="28"/>
        </w:rPr>
      </w:pPr>
      <w:r>
        <w:rPr>
          <w:rFonts w:eastAsia="標楷體" w:cs="Times New Roman" w:ascii="Times New Roman" w:hAnsi="Times New Roman"/>
          <w:sz w:val="28"/>
        </w:rPr>
        <w:t>IF/ID Write = 0</w:t>
      </w:r>
    </w:p>
    <w:p>
      <w:pPr>
        <w:pStyle w:val="Normal"/>
        <w:rPr>
          <w:rFonts w:ascii="Times New Roman" w:hAnsi="Times New Roman" w:eastAsia="標楷體" w:cs="Times New Roman"/>
          <w:sz w:val="28"/>
        </w:rPr>
      </w:pPr>
      <w:r>
        <w:rPr>
          <w:rFonts w:eastAsia="標楷體" w:cs="Times New Roman" w:ascii="Times New Roman" w:hAnsi="Times New Roman"/>
          <w:sz w:val="28"/>
        </w:rPr>
        <w:t>IF Flush = 1</w:t>
      </w:r>
    </w:p>
    <w:p>
      <w:pPr>
        <w:pStyle w:val="Normal"/>
        <w:rPr>
          <w:rFonts w:ascii="Times New Roman" w:hAnsi="Times New Roman" w:eastAsia="標楷體" w:cs="Times New Roman"/>
          <w:sz w:val="28"/>
        </w:rPr>
      </w:pPr>
      <w:r>
        <w:rPr>
          <w:rFonts w:eastAsia="標楷體" w:cs="Times New Roman" w:ascii="Times New Roman" w:hAnsi="Times New Roman"/>
          <w:sz w:val="28"/>
        </w:rPr>
        <w:t>ID Flush = 1</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sz w:val="28"/>
        </w:rPr>
      </w:pPr>
      <w:bookmarkStart w:id="1" w:name="_GoBack"/>
      <w:bookmarkEnd w:id="1"/>
      <w:r>
        <w:rPr>
          <w:rFonts w:eastAsia="標楷體" w:cs="Times New Roman" w:ascii="Times New Roman" w:hAnsi="Times New Roman"/>
          <w:sz w:val="28"/>
        </w:rPr>
        <w:t>If you CPU data is from Figure 5 in the home, show your CPU datapath and explain why you want to design your CPU this way.</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pPr>
      <w:r>
        <w:rPr>
          <w:rFonts w:eastAsia="標楷體" w:cs="Times New Roman" w:ascii="Times New Roman" w:hAnsi="Times New Roman"/>
          <w:sz w:val="28"/>
        </w:rPr>
        <w:t>Reason: The same.</w:t>
      </w:r>
    </w:p>
    <w:p>
      <w:pPr>
        <w:pStyle w:val="Normal"/>
        <w:rPr>
          <w:rFonts w:ascii="Times New Roman" w:hAnsi="Times New Roman" w:eastAsia="標楷體" w:cs="Times New Roman"/>
          <w:sz w:val="28"/>
        </w:rPr>
      </w:pPr>
      <w:r>
        <w:rPr>
          <w:rFonts w:eastAsia="標楷體" w:cs="Times New Roman" w:ascii="Times New Roman" w:hAnsi="Times New Roman"/>
          <w:sz w:val="28"/>
        </w:rPr>
      </w:r>
    </w:p>
    <w:p>
      <w:pPr>
        <w:pStyle w:val="Normal"/>
        <w:rPr>
          <w:rFonts w:ascii="Times New Roman" w:hAnsi="Times New Roman" w:eastAsia="標楷體" w:cs="Times New Roman"/>
          <w:b/>
          <w:b/>
          <w:sz w:val="28"/>
        </w:rPr>
      </w:pPr>
      <w:r>
        <w:rPr/>
      </w:r>
    </w:p>
    <w:p>
      <w:pPr>
        <w:pStyle w:val="Normal"/>
        <w:rPr>
          <w:rFonts w:ascii="Times New Roman" w:hAnsi="Times New Roman" w:eastAsia="標楷體" w:cs="Times New Roman"/>
          <w:b/>
          <w:b/>
          <w:sz w:val="28"/>
        </w:rPr>
      </w:pPr>
      <w:r>
        <w:rPr/>
      </w:r>
    </w:p>
    <w:p>
      <w:pPr>
        <w:pStyle w:val="Normal"/>
        <w:rPr>
          <w:rFonts w:ascii="Times New Roman" w:hAnsi="Times New Roman" w:eastAsia="標楷體" w:cs="Times New Roman"/>
          <w:b/>
          <w:b/>
          <w:sz w:val="28"/>
        </w:rPr>
      </w:pPr>
      <w:r>
        <w:rPr/>
      </w:r>
    </w:p>
    <w:p>
      <w:pPr>
        <w:pStyle w:val="Normal"/>
        <w:rPr>
          <w:rFonts w:ascii="Times New Roman" w:hAnsi="Times New Roman" w:eastAsia="標楷體" w:cs="Times New Roman"/>
          <w:b/>
          <w:b/>
          <w:sz w:val="28"/>
        </w:rPr>
      </w:pPr>
      <w:r>
        <w:rPr>
          <w:rFonts w:ascii="Times New Roman" w:hAnsi="Times New Roman" w:cs="Times New Roman" w:eastAsia="標楷體"/>
          <w:b/>
          <w:sz w:val="28"/>
        </w:rPr>
        <w:t>心得</w:t>
      </w:r>
      <w:r>
        <w:rPr>
          <w:rFonts w:eastAsia="標楷體" w:cs="Times New Roman" w:ascii="Times New Roman" w:hAnsi="Times New Roman"/>
          <w:b/>
          <w:sz w:val="28"/>
        </w:rPr>
        <w:t>(Report)</w:t>
      </w:r>
    </w:p>
    <w:p>
      <w:pPr>
        <w:pStyle w:val="Normal"/>
        <w:rPr/>
      </w:pPr>
      <w:r>
        <w:rPr>
          <w:rFonts w:eastAsia="標楷體" w:cs="Times New Roman" w:ascii="Times New Roman" w:hAnsi="Times New Roman"/>
          <w:b/>
          <w:sz w:val="28"/>
        </w:rPr>
        <w:tab/>
      </w:r>
    </w:p>
    <w:p>
      <w:pPr>
        <w:pStyle w:val="Normal"/>
        <w:rPr/>
      </w:pPr>
      <w:r>
        <w:rPr>
          <w:rFonts w:ascii="Times New Roman" w:hAnsi="Times New Roman" w:cs="Times New Roman" w:eastAsia="標楷體"/>
        </w:rPr>
        <w:t>這次的作業除了多了</w:t>
      </w:r>
      <w:r>
        <w:rPr>
          <w:rFonts w:eastAsia="標楷體" w:cs="Times New Roman" w:ascii="Times New Roman" w:hAnsi="Times New Roman"/>
        </w:rPr>
        <w:t>HDU</w:t>
      </w:r>
      <w:r>
        <w:rPr>
          <w:rFonts w:ascii="Times New Roman" w:hAnsi="Times New Roman" w:cs="Times New Roman" w:eastAsia="標楷體"/>
        </w:rPr>
        <w:t>、</w:t>
      </w:r>
      <w:r>
        <w:rPr>
          <w:rFonts w:eastAsia="標楷體" w:cs="Times New Roman" w:ascii="Times New Roman" w:hAnsi="Times New Roman"/>
        </w:rPr>
        <w:t>FU</w:t>
      </w:r>
      <w:r>
        <w:rPr>
          <w:rFonts w:ascii="Times New Roman" w:hAnsi="Times New Roman" w:cs="Times New Roman" w:eastAsia="標楷體"/>
        </w:rPr>
        <w:t>要寫之外，因為</w:t>
      </w:r>
      <w:r>
        <w:rPr>
          <w:rFonts w:eastAsia="標楷體" w:cs="Times New Roman" w:ascii="Times New Roman" w:hAnsi="Times New Roman"/>
        </w:rPr>
        <w:t xml:space="preserve">pipeline </w:t>
      </w:r>
      <w:r>
        <w:rPr>
          <w:rFonts w:ascii="Times New Roman" w:hAnsi="Times New Roman" w:cs="Times New Roman" w:eastAsia="標楷體"/>
        </w:rPr>
        <w:t>將原本的</w:t>
      </w:r>
      <w:r>
        <w:rPr>
          <w:rFonts w:eastAsia="標楷體" w:cs="Times New Roman" w:ascii="Times New Roman" w:hAnsi="Times New Roman"/>
        </w:rPr>
        <w:t>1</w:t>
      </w:r>
      <w:r>
        <w:rPr>
          <w:rFonts w:ascii="Times New Roman" w:hAnsi="Times New Roman" w:cs="Times New Roman" w:eastAsia="標楷體"/>
        </w:rPr>
        <w:t>個</w:t>
      </w:r>
      <w:r>
        <w:rPr>
          <w:rFonts w:eastAsia="標楷體" w:cs="Times New Roman" w:ascii="Times New Roman" w:hAnsi="Times New Roman"/>
        </w:rPr>
        <w:t>cycle</w:t>
      </w:r>
      <w:r>
        <w:rPr>
          <w:rFonts w:ascii="Times New Roman" w:hAnsi="Times New Roman" w:cs="Times New Roman" w:eastAsia="標楷體"/>
        </w:rPr>
        <w:t>內要做的事情分成</w:t>
      </w:r>
      <w:r>
        <w:rPr>
          <w:rFonts w:eastAsia="標楷體" w:cs="Times New Roman" w:ascii="Times New Roman" w:hAnsi="Times New Roman"/>
        </w:rPr>
        <w:t>5</w:t>
      </w:r>
      <w:r>
        <w:rPr>
          <w:rFonts w:ascii="Times New Roman" w:hAnsi="Times New Roman" w:cs="Times New Roman" w:eastAsia="標楷體"/>
        </w:rPr>
        <w:t>個</w:t>
      </w:r>
      <w:r>
        <w:rPr>
          <w:rFonts w:eastAsia="標楷體" w:cs="Times New Roman" w:ascii="Times New Roman" w:hAnsi="Times New Roman"/>
        </w:rPr>
        <w:t>step</w:t>
      </w:r>
      <w:r>
        <w:rPr>
          <w:rFonts w:ascii="Times New Roman" w:hAnsi="Times New Roman" w:cs="Times New Roman" w:eastAsia="標楷體"/>
        </w:rPr>
        <w:t>執行，所以亦多了</w:t>
      </w:r>
      <w:r>
        <w:rPr>
          <w:rFonts w:eastAsia="標楷體" w:cs="Times New Roman" w:ascii="Times New Roman" w:hAnsi="Times New Roman"/>
        </w:rPr>
        <w:t>4</w:t>
      </w:r>
      <w:r>
        <w:rPr>
          <w:rFonts w:ascii="Times New Roman" w:hAnsi="Times New Roman" w:cs="Times New Roman" w:eastAsia="標楷體"/>
        </w:rPr>
        <w:t>個切換</w:t>
      </w:r>
      <w:r>
        <w:rPr>
          <w:rFonts w:eastAsia="標楷體" w:cs="Times New Roman" w:ascii="Times New Roman" w:hAnsi="Times New Roman"/>
        </w:rPr>
        <w:t>step</w:t>
      </w:r>
      <w:r>
        <w:rPr>
          <w:rFonts w:ascii="Times New Roman" w:hAnsi="Times New Roman" w:cs="Times New Roman" w:eastAsia="標楷體"/>
        </w:rPr>
        <w:t>的</w:t>
      </w:r>
      <w:r>
        <w:rPr>
          <w:rFonts w:eastAsia="標楷體" w:cs="Times New Roman" w:ascii="Times New Roman" w:hAnsi="Times New Roman"/>
        </w:rPr>
        <w:t>module</w:t>
      </w:r>
      <w:r>
        <w:rPr>
          <w:rFonts w:ascii="Times New Roman" w:hAnsi="Times New Roman" w:cs="Times New Roman" w:eastAsia="標楷體"/>
        </w:rPr>
        <w:t>要寫，所以在接線的時候</w:t>
      </w:r>
      <w:r>
        <w:rPr>
          <w:rFonts w:eastAsia="標楷體" w:cs="Times New Roman" w:ascii="Times New Roman" w:hAnsi="Times New Roman"/>
        </w:rPr>
        <w:t>(top.v)</w:t>
      </w:r>
      <w:r>
        <w:rPr>
          <w:rFonts w:ascii="Times New Roman" w:hAnsi="Times New Roman" w:cs="Times New Roman" w:eastAsia="標楷體"/>
        </w:rPr>
        <w:t>，多了一大堆的線要接，在</w:t>
      </w:r>
      <w:r>
        <w:rPr>
          <w:rFonts w:eastAsia="標楷體" w:cs="Times New Roman" w:ascii="Times New Roman" w:hAnsi="Times New Roman"/>
        </w:rPr>
        <w:t>DEBUG</w:t>
      </w:r>
      <w:r>
        <w:rPr>
          <w:rFonts w:ascii="Times New Roman" w:hAnsi="Times New Roman" w:cs="Times New Roman" w:eastAsia="標楷體"/>
        </w:rPr>
        <w:t>的時候，常常會有接錯線的問題。而且在弄懂</w:t>
      </w:r>
      <w:r>
        <w:rPr>
          <w:rFonts w:eastAsia="標楷體" w:cs="Times New Roman" w:ascii="Times New Roman" w:hAnsi="Times New Roman"/>
        </w:rPr>
        <w:t>HDU</w:t>
      </w:r>
      <w:r>
        <w:rPr>
          <w:rFonts w:ascii="Times New Roman" w:hAnsi="Times New Roman" w:cs="Times New Roman" w:eastAsia="標楷體"/>
        </w:rPr>
        <w:t>、</w:t>
      </w:r>
      <w:r>
        <w:rPr>
          <w:rFonts w:eastAsia="標楷體" w:cs="Times New Roman" w:ascii="Times New Roman" w:hAnsi="Times New Roman"/>
        </w:rPr>
        <w:t>FU</w:t>
      </w:r>
      <w:r>
        <w:rPr>
          <w:rFonts w:ascii="Times New Roman" w:hAnsi="Times New Roman" w:cs="Times New Roman" w:eastAsia="標楷體"/>
        </w:rPr>
        <w:t>上也花了很多時間。在這之中花最多的時間在於，不知道當同時出現</w:t>
      </w:r>
      <w:r>
        <w:rPr>
          <w:rFonts w:eastAsia="標楷體" w:cs="Times New Roman" w:ascii="Times New Roman" w:hAnsi="Times New Roman"/>
          <w:b w:val="false"/>
          <w:i w:val="false"/>
          <w:caps w:val="false"/>
          <w:smallCaps w:val="false"/>
          <w:color w:val="333333"/>
          <w:spacing w:val="0"/>
          <w:sz w:val="24"/>
        </w:rPr>
        <w:t>WB</w:t>
      </w:r>
      <w:r>
        <w:rPr>
          <w:rFonts w:ascii="Times New Roman" w:hAnsi="Times New Roman" w:cs="Times New Roman" w:eastAsia="標楷體"/>
          <w:caps w:val="false"/>
          <w:smallCaps w:val="false"/>
          <w:color w:val="333333"/>
          <w:spacing w:val="0"/>
        </w:rPr>
        <w:t>以及</w:t>
      </w:r>
      <w:r>
        <w:rPr>
          <w:rFonts w:eastAsia="標楷體" w:cs="Times New Roman" w:ascii="Times New Roman" w:hAnsi="Times New Roman"/>
          <w:b w:val="false"/>
          <w:i w:val="false"/>
          <w:caps w:val="false"/>
          <w:smallCaps w:val="false"/>
          <w:color w:val="333333"/>
          <w:spacing w:val="0"/>
          <w:sz w:val="24"/>
        </w:rPr>
        <w:t xml:space="preserve">MEM </w:t>
      </w:r>
      <w:r>
        <w:rPr>
          <w:rFonts w:ascii="Times New Roman" w:hAnsi="Times New Roman" w:cs="Times New Roman" w:eastAsia="標楷體"/>
          <w:caps w:val="false"/>
          <w:smallCaps w:val="false"/>
          <w:color w:val="333333"/>
          <w:spacing w:val="0"/>
        </w:rPr>
        <w:t>需要</w:t>
      </w:r>
      <w:r>
        <w:rPr>
          <w:rFonts w:eastAsia="標楷體" w:cs="Times New Roman" w:ascii="Times New Roman" w:hAnsi="Times New Roman"/>
          <w:b w:val="false"/>
          <w:i w:val="false"/>
          <w:caps w:val="false"/>
          <w:smallCaps w:val="false"/>
          <w:color w:val="333333"/>
          <w:spacing w:val="0"/>
          <w:sz w:val="24"/>
        </w:rPr>
        <w:t>forwarding</w:t>
      </w:r>
      <w:r>
        <w:rPr>
          <w:rFonts w:ascii="Times New Roman" w:hAnsi="Times New Roman" w:cs="Times New Roman" w:eastAsia="標楷體"/>
          <w:caps w:val="false"/>
          <w:smallCaps w:val="false"/>
          <w:color w:val="333333"/>
          <w:spacing w:val="0"/>
        </w:rPr>
        <w:t>的處理方式，而導致在</w:t>
      </w:r>
      <w:r>
        <w:rPr>
          <w:rFonts w:eastAsia="標楷體" w:cs="Times New Roman" w:ascii="Times New Roman" w:hAnsi="Times New Roman"/>
          <w:b w:val="false"/>
          <w:i w:val="false"/>
          <w:caps w:val="false"/>
          <w:smallCaps w:val="false"/>
          <w:color w:val="333333"/>
          <w:spacing w:val="0"/>
          <w:sz w:val="24"/>
        </w:rPr>
        <w:t>DEBUG</w:t>
      </w:r>
      <w:r>
        <w:rPr>
          <w:rFonts w:ascii="Times New Roman" w:hAnsi="Times New Roman" w:cs="Times New Roman" w:eastAsia="標楷體"/>
          <w:caps w:val="false"/>
          <w:smallCaps w:val="false"/>
          <w:color w:val="333333"/>
          <w:spacing w:val="0"/>
        </w:rPr>
        <w:t>上花了很多時間</w:t>
      </w:r>
      <w:r>
        <w:rPr>
          <w:rFonts w:ascii="Times New Roman" w:hAnsi="Times New Roman" w:cs="Times New Roman" w:eastAsia="標楷體"/>
          <w:caps w:val="false"/>
          <w:smallCaps w:val="false"/>
          <w:color w:val="333333"/>
          <w:spacing w:val="0"/>
        </w:rPr>
        <w:t>，總而言之，在這份作業中，總算終於了解</w:t>
      </w:r>
      <w:r>
        <w:rPr>
          <w:rFonts w:eastAsia="標楷體" w:cs="Times New Roman" w:ascii="Times New Roman" w:hAnsi="Times New Roman"/>
          <w:b w:val="false"/>
          <w:i w:val="false"/>
          <w:caps w:val="false"/>
          <w:smallCaps w:val="false"/>
          <w:color w:val="333333"/>
          <w:spacing w:val="0"/>
          <w:sz w:val="24"/>
        </w:rPr>
        <w:t xml:space="preserve">pipeline </w:t>
      </w:r>
      <w:r>
        <w:rPr>
          <w:rFonts w:ascii="Times New Roman" w:hAnsi="Times New Roman" w:cs="Times New Roman" w:eastAsia="標楷體"/>
          <w:caps w:val="false"/>
          <w:smallCaps w:val="false"/>
          <w:color w:val="333333"/>
          <w:spacing w:val="0"/>
        </w:rPr>
        <w:t>如何處理</w:t>
      </w:r>
      <w:r>
        <w:rPr>
          <w:rFonts w:eastAsia="標楷體" w:cs="Times New Roman" w:ascii="Times New Roman" w:hAnsi="Times New Roman"/>
          <w:b w:val="false"/>
          <w:i w:val="false"/>
          <w:caps w:val="false"/>
          <w:smallCaps w:val="false"/>
          <w:color w:val="333333"/>
          <w:spacing w:val="0"/>
          <w:sz w:val="24"/>
        </w:rPr>
        <w:t>hazard</w:t>
      </w:r>
      <w:r>
        <w:rPr>
          <w:rFonts w:ascii="Times New Roman" w:hAnsi="Times New Roman" w:cs="Times New Roman" w:eastAsia="標楷體"/>
          <w:caps w:val="false"/>
          <w:smallCaps w:val="false"/>
          <w:color w:val="333333"/>
          <w:spacing w:val="0"/>
        </w:rPr>
        <w:t>問題。</w:t>
      </w:r>
    </w:p>
    <w:p>
      <w:pPr>
        <w:pStyle w:val="Normal"/>
        <w:rPr/>
      </w:pPr>
      <w:r>
        <w:rPr/>
      </w:r>
    </w:p>
    <w:sectPr>
      <w:type w:val="nextPage"/>
      <w:pgSz w:w="11906" w:h="16838"/>
      <w:pgMar w:left="720" w:right="720" w:header="0" w:top="720" w:footer="0" w:bottom="720" w:gutter="0"/>
      <w:pgNumType w:fmt="decimal"/>
      <w:formProt w:val="false"/>
      <w:textDirection w:val="lrTb"/>
      <w:docGrid w:type="lines"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4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518f"/>
    <w:pPr>
      <w:widowControl w:val="false"/>
      <w:bidi w:val="0"/>
      <w:jc w:val="left"/>
    </w:pPr>
    <w:rPr>
      <w:rFonts w:ascii="Calibri" w:hAnsi="Calibri" w:eastAsia="新細明體" w:cs="" w:asciiTheme="minorHAnsi" w:cstheme="minorBidi" w:eastAsiaTheme="minorEastAsia" w:hAnsiTheme="minorHAnsi"/>
      <w:color w:val="00000A"/>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link w:val="a4"/>
    <w:uiPriority w:val="99"/>
    <w:qFormat/>
    <w:rsid w:val="0027546f"/>
    <w:rPr>
      <w:sz w:val="20"/>
      <w:szCs w:val="20"/>
    </w:rPr>
  </w:style>
  <w:style w:type="character" w:styleId="Style15" w:customStyle="1">
    <w:name w:val="頁尾 字元"/>
    <w:basedOn w:val="DefaultParagraphFont"/>
    <w:link w:val="a6"/>
    <w:uiPriority w:val="99"/>
    <w:qFormat/>
    <w:rsid w:val="0027546f"/>
    <w:rPr>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5"/>
    <w:uiPriority w:val="99"/>
    <w:unhideWhenUsed/>
    <w:rsid w:val="0027546f"/>
    <w:pPr>
      <w:tabs>
        <w:tab w:val="center" w:pos="4153" w:leader="none"/>
        <w:tab w:val="right" w:pos="8306" w:leader="none"/>
      </w:tabs>
      <w:snapToGrid w:val="false"/>
    </w:pPr>
    <w:rPr>
      <w:sz w:val="20"/>
      <w:szCs w:val="20"/>
    </w:rPr>
  </w:style>
  <w:style w:type="paragraph" w:styleId="Footer">
    <w:name w:val="Footer"/>
    <w:basedOn w:val="Normal"/>
    <w:link w:val="a7"/>
    <w:uiPriority w:val="99"/>
    <w:unhideWhenUsed/>
    <w:rsid w:val="0027546f"/>
    <w:pPr>
      <w:tabs>
        <w:tab w:val="center" w:pos="4153" w:leader="none"/>
        <w:tab w:val="right" w:pos="8306" w:leader="none"/>
      </w:tabs>
      <w:snapToGrid w:val="false"/>
    </w:pPr>
    <w:rPr>
      <w:sz w:val="20"/>
      <w:szCs w:val="20"/>
    </w:rPr>
  </w:style>
  <w:style w:type="paragraph" w:styleId="ListParagraph">
    <w:name w:val="List Paragraph"/>
    <w:basedOn w:val="Normal"/>
    <w:uiPriority w:val="34"/>
    <w:qFormat/>
    <w:rsid w:val="009d298b"/>
    <w:pPr>
      <w:ind w:left="48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eb51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Application>LibreOffice/5.1.6.2$Linux_X86_64 LibreOffice_project/10m0$Build-2</Application>
  <Pages>7</Pages>
  <Words>737</Words>
  <Characters>1522</Characters>
  <CharactersWithSpaces>1671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2016-03-04T03:43:00Z</dcterms:created>
  <dc:creator>luo</dc:creator>
  <dc:description/>
  <dc:language>en-US</dc:language>
  <cp:lastModifiedBy/>
  <dcterms:modified xsi:type="dcterms:W3CDTF">2017-05-25T21:15:15Z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