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有哪些功能：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数据缓存功能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分布式锁的功能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支持数据持久化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支持事务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支持消息队列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和 memcache 有什么区别：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存储方式不同：memcache 把数据全部存在内存之中，断电后会挂掉，数据不能超过内存大小；Redis 有部份存在硬盘上，这样能保证数据的持久性。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数据支持类型：memcache 对数据类型支持相对简单；Redis 有复杂的数据类型。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使用底层模型不同：它们之间底层实现方式，以及与客户端之间通信的应用协议不一样，Redis 自己构建了 vm 机制，因为一般的系统调用系统函数的话，会浪费一定的时间去移动和请求。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>value 值大小不同：Redis 最大可以达到 1gb；memcache 只有 1mb。</w:t>
      </w:r>
    </w:p>
    <w:p>
      <w:pPr>
        <w:rPr>
          <w:rFonts w:hint="eastAsia"/>
          <w:lang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redis有提供了哪些存储数据结构，redis持久化，相比于如memcached,mongodb有什么优势：</w:t>
      </w:r>
      <w:r>
        <w:rPr>
          <w:rStyle w:val="7"/>
          <w:rFonts w:hint="eastAsia" w:ascii="Times New Roman" w:hAnsi="Times New Roman"/>
          <w:sz w:val="15"/>
          <w:szCs w:val="15"/>
          <w:lang w:val="en-US" w:eastAsia="zh-CN"/>
        </w:rPr>
        <w:t>https://blog.csdn.net/TiaoZhanJi_Xian/article/details/80301976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redis优势：支持的数据类型更丰富，速度更快(非阻塞IO多路复用模型)，支持数据持久化，支持更大的缓存(redis可达到1GB)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redis支持5种数据类型：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String、hash、list、set、sorted set(有序集合)</w:t>
      </w:r>
      <w:r>
        <w:rPr>
          <w:rStyle w:val="7"/>
          <w:rFonts w:hint="eastAsia" w:ascii="Times New Roman" w:hAnsi="Times New Roman"/>
          <w:sz w:val="15"/>
          <w:szCs w:val="15"/>
          <w:lang w:val="en-US" w:eastAsia="zh-CN"/>
        </w:rPr>
        <w:t>https://www.cnblogs.com/tdws/p/5754706.html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RDB（</w:t>
      </w:r>
      <w:r>
        <w:rPr>
          <w:rFonts w:hint="eastAsia" w:ascii="Calibri" w:eastAsia="宋体"/>
          <w:lang w:val="en-US" w:eastAsia="zh-CN"/>
        </w:rPr>
        <w:t>Redis Database</w:t>
      </w:r>
      <w:r>
        <w:rPr>
          <w:rFonts w:hint="eastAsia" w:eastAsia="宋体"/>
          <w:lang w:eastAsia="zh-CN"/>
        </w:rPr>
        <w:t>）持久化：指定时间间隔使用save或者bgsave命令 dump整个数据库到硬盘的一个rbd文件。</w:t>
      </w:r>
    </w:p>
    <w:p>
      <w:pPr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AO</w:t>
      </w:r>
      <w:r>
        <w:rPr>
          <w:rFonts w:hint="eastAsia" w:ascii="Calibri" w:eastAsia="宋体"/>
          <w:lang w:val="en-US" w:eastAsia="zh-CN"/>
        </w:rPr>
        <w:t>F（Append Only File）</w:t>
      </w:r>
      <w:r>
        <w:rPr>
          <w:rFonts w:hint="eastAsia" w:eastAsia="宋体"/>
          <w:lang w:eastAsia="zh-CN"/>
        </w:rPr>
        <w:t>持久化：使用</w:t>
      </w:r>
      <w:r>
        <w:rPr>
          <w:rFonts w:hint="eastAsia" w:ascii="Calibri" w:eastAsia="宋体"/>
          <w:lang w:val="en-US" w:eastAsia="zh-CN"/>
        </w:rPr>
        <w:t>write命令</w:t>
      </w:r>
      <w:r>
        <w:rPr>
          <w:rFonts w:hint="eastAsia" w:eastAsia="宋体"/>
          <w:lang w:eastAsia="zh-CN"/>
        </w:rPr>
        <w:t>记录执行的每一条指令到appendonly.aof日志文件。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混合式（4.0版本支持）</w:t>
      </w:r>
      <w:r>
        <w:rPr>
          <w:rStyle w:val="7"/>
          <w:rFonts w:hint="eastAsia" w:ascii="Times New Roman" w:hAnsi="Times New Roman"/>
          <w:sz w:val="15"/>
          <w:szCs w:val="15"/>
          <w:lang w:val="en-US" w:eastAsia="zh-CN"/>
        </w:rPr>
        <w:t>https://blog.csdn.net/king624498030/article/details/78689314</w:t>
      </w:r>
      <w:r>
        <w:rPr>
          <w:rFonts w:hint="eastAsia" w:ascii="Calibri" w:eastAsia="宋体"/>
          <w:lang w:val="en-US" w:eastAsia="zh-CN"/>
        </w:rPr>
        <w:br w:type="textWrapping"/>
      </w:r>
      <w:r>
        <w:rPr>
          <w:rFonts w:hint="eastAsia" w:ascii="Calibri" w:eastAsia="宋体"/>
          <w:b/>
          <w:bCs/>
          <w:lang w:val="en-US" w:eastAsia="zh-CN"/>
        </w:rPr>
        <w:t>Redis 为什么是单线程的：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因为 cpu 不是 Redis 的瓶颈，Redis 的瓶颈最有可能是机器内存或者网络带宽。既然单线程容易实现，而且 cpu 又不会成为瓶颈，那就顺理成章地采用单线程的方案了。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关于 Redis 的性能，官方网站也有，普通笔记本轻松处理每秒几十万的请求。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而且单线程并不代表就慢 nginx 和 nodejs 也都是高性能单线程的代表。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jedis 和 Redisson 有哪些区别：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Redis支持的 Java 客户端有 Redisson、jedis、lettuce 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jedis：提供了比较全面的 Redis 命令的支持。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Redisson：实现了分布式和可扩展的 Java 数据结构，与 jedis 相比 Redisson 的功能相对简单，不支持排序、事务、管道、分区等 Redis 特性。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Redis怎么保证缓存和数据库数据的一致性：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合理设置缓存的过期时间。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新增、更改、删除数据库操作时同步更新 Redis，可以使用事物机制来保证数据的一致性。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怎么实现分布式锁：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Redis 分布式锁其实就是在系统里面占一个“坑”，其他程序也要占“坑”的时候，占用成功了就可以继续执行，失败了就只能放弃或稍后重试。占坑一般使用 setnx(set if not exists)指令，只允许被一个程序占有，使用完调用 del 释放锁。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缺陷：Redis 分布式锁不能解决超时的问题，分布式锁有一个超时时间，程序的执行如果超出了锁的超时时间就会出现问题。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如何做内存优化：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lang w:val="en-US" w:eastAsia="zh-CN"/>
        </w:rPr>
        <w:t>尽量使用 Redis 的散列表，把相关的信息放到散列表里面存储，而不是把每个字段单独存储，这样可以有效的减少内存使用。比如将 Web 系统的用户对象，应该放到散列表里面再整体存储到 Redis，而不是把用户的姓名、年龄、密码、邮箱等字段分别设置 key 进行存储。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淘汰策略有哪些：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volatile-lru：从已设置过期时间的数据集（server. db[i]. expires）中挑选最近最少使用的数据淘汰。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volatile-ttl：从已设置过期时间的数据集（server. db[i]. expires）中挑选将要过期的数据淘汰。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volatile-random：从已设置过期时间的数据集（server. db[i]. expires）中任意选择数据淘汰。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allkeys-lru：从数据集（server. db[i]. dict）中挑选最近最少使用的数据淘汰。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allkeys-random：从数据集（server. db[i]. dict）中任意选择数据淘汰。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no-enviction（驱逐）：禁止驱逐数据。</w:t>
      </w:r>
    </w:p>
    <w:p>
      <w:pPr>
        <w:rPr>
          <w:rFonts w:hint="eastAsia" w:ascii="Calibri" w:eastAsia="宋体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什么是缓存穿透？怎么解决？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缓存穿透：指查询一个一定不存在的数据，由于缓存是不命中时需要从数据库查询，查不到数据则不写入缓存，这将导致这个不存在的数据每次请求都要到数据库去查询，造成缓存穿透。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解决方案：最简单粗暴的方法如果一个查询返回的数据为空（不管是数据不存在，还是系统故障），我们就把这个空结果进行缓存，但它的过期时间会很短，最长不超过五分钟。</w:t>
      </w:r>
    </w:p>
    <w:p>
      <w:pPr>
        <w:rPr>
          <w:rFonts w:hint="eastAsia" w:ascii="Calibri" w:eastAsia="宋体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Redis 常见的性能问题有哪些？该如何解决？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主服务器写内存快照，会阻塞主线程的工作，当快照比较大时对性能影响是非常大的，会间断性暂停服务，所以主服务器最好不要写内存快照。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Redis 主从复制的性能问题，为了主从复制的速度和连接的稳定性，主从库最好在同一个局域网内。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消息中间件mq的作用：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多系统之间的消息通信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优点：解耦，异步，削峰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缺点：系统可用性降低：系统引入的外部依赖越多，越容易挂掉，本来你就是A系统调用BCD三个系统的接口就好了，人ABCD四个系统好好的，没啥问题，你偏加个MQ进来，万一MQ挂了咋整？MQ挂了，整套系统崩溃了，你不就完了么</w:t>
      </w:r>
      <w:r>
        <w:rPr>
          <w:rFonts w:hint="eastAsia" w:eastAsia="宋体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系统复杂性提高：硬生生加个MQ进来，你怎么保证消息没有重复消费？怎么处理消息丢失的情况？怎么保证消息传递的顺序性？头大头大，问题一大堆，痛苦不已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一致性问题：A系统处理完了直接返回成功了，人都以为你这个请求就成功了；但是问题是，要是BCD三个系统那里，BD两个系统写库成功了，结果C系统写库失败了，咋整？你这数据就不一致了。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有哪些重要的角色：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RabbitMQ 中重要的角色有：生产者、消费者和代理：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生产者：消息的创建者，负责创建和推送数据到消息服务器；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消费者：消息的接收方，用于处理数据和确认消息；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代理：就是 RabbitMQ 本身，用于扮演“快递”的角色，本身不生产消息，只是扮演“快递”的角色。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有哪些重要的组件：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ConnectionFactory（连接管理器）：应用程序与Rabbit之间建立连接的管理器，程序代码中使用。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Channel（信道）：消息推送使用的通道。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Exchange（交换器）：用于接受、分配消息。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Queue（队列）：用于存储生产者的消息。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RoutingKey（路由键）：用于把生成者的数据分配到交换器上。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BindingKey（绑定键）：用于把交换器的消息绑定到队列上。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中 vhost 的作用是什么：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vhost：每个 RabbitMQ 都能创建很多 vhost，我们称之为虚拟主机，每个虚拟主机其实都是 mini 版的RabbitMQ，它拥有自己的队列，交换器和绑定，拥有自己的权限机制。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的消息是怎么发送的：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首先客户端必须连接到 RabbitMQ 服务器才能发布和消费消息，客户端和 rabbit server 之间会创建一个 tcp 连接，一旦 tcp 打开并通过了认证（认证就是你发送给 rabbit 服务器的用户名和密码），你的客户端和 RabbitMQ 就创建了一条 amqp 信道（channel），信道是创建在“真实” tcp 上的虚拟连接，amqp 命令都是通过信道发送出去的，每个信道都会有一个唯一的 id，不论是发布消息，订阅队列都是通过这个信道完成的。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怎么保证消息的稳定性：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提供了事务的功能。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通过将 channel 设置为 confirm（确认）模式。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怎么避免消息丢失：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把消息持久化磁盘，保证服务器重启消息不丢失。每个集群中至少有一个物理磁盘，保证消息落入磁盘。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要保证消息持久化成功的条件有哪些：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声明队列必须设置持久化 durable 设置为 true.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消息推送投递模式必须设置持久化，deliveryMode 设置为 2（持久）。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消息已经到达持久化交换器。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消息已经到达持久化队列。</w:t>
      </w:r>
    </w:p>
    <w:p>
      <w:pPr>
        <w:rPr>
          <w:rFonts w:hint="eastAsia"/>
        </w:rPr>
      </w:pPr>
      <w:r>
        <w:rPr>
          <w:rFonts w:hint="eastAsia"/>
        </w:rPr>
        <w:t>以上四个条件都满足才能保证消息持久化成功。</w:t>
      </w:r>
    </w:p>
    <w:p>
      <w:pPr>
        <w:rPr>
          <w:rFonts w:hint="eastAsia"/>
        </w:rPr>
      </w:pPr>
      <w:r>
        <w:rPr>
          <w:rFonts w:hint="eastAsia" w:ascii="Calibri" w:eastAsia="宋体"/>
          <w:b/>
          <w:bCs/>
          <w:lang w:val="en-US" w:eastAsia="zh-CN"/>
        </w:rPr>
        <w:t>RabbitMQ 持久化有什么缺点：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持久化的缺地就是降低了服务器的吞吐量，因为使用的是磁盘而非内存存储，从而降低了吞吐量。可尽量使用 ssd 硬盘来缓解吞吐量的问题。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有几种广播类型：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direct（默认方式）：最基础最简单的模式，发送方把消息发送给订阅方，如果有多个订阅者，默认采取轮询的方式进行消息发送。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headers：与 direct 类似，只是性能很差，此类型几乎用不到。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fanout：分发模式，把消费分发给所有订阅者。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topic：匹配订阅模式，使用正则匹配到消息队列，能匹配到的都能接收到。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怎么实现延迟消息队列：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延迟队列的实现有两种方式：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通过消息过期后进入死信交换器，再由交换器转发到延迟消费队列，实现延迟功能</w:t>
      </w:r>
      <w:r>
        <w:rPr>
          <w:rFonts w:hint="eastAsia" w:eastAsia="宋体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 RabbitMQ-delayed-message-exchange 插件实现延迟功能。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集群有什么用：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集群主要有以下两个用途：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高可用：某个服务器出现问题，整个 RabbitMQ 还可以继续使用</w:t>
      </w:r>
      <w:r>
        <w:rPr>
          <w:rFonts w:hint="eastAsia" w:eastAsia="宋体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高容量：集群可以承载更多的消息量。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节点的类型有哪些：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磁盘节点：消息会存储到磁盘。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内存节点：消息都存储在内存中，重启服务器消息丢失，性能高于磁盘类型。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集群搭建需要注意哪些问题：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各节点之间使用“--link”连接，此属性不能忽略。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各节点使用的 erlang cookie 值必须相同，此值相当于“秘钥”的功能，用于各节点的认证。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整个集群中必须包含一个磁盘节点。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每个节点是其他节点的完整拷贝吗？为什么？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不是，原因有以下两个：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存储空间的考虑：如果每个节点都拥有所有队列的完全拷贝，这样新增节点不但没有新增存储空间，反而增加了更多的冗余数据；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性能的考虑：如果每条消息都需要完整拷贝到每一个集群节点，那新增节点并没有提升处理消息的能力，最多是保持和单节点相同的性能甚至是更糟。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集群中唯一一个磁盘节点崩溃了会发生什么情况：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如果唯一磁盘的磁盘节点崩溃了，不能进行以下操作：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不能创建队列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不能创建交换器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不能创建绑定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不能添加用户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不能更改权限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不能添加和删除集群节点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唯一磁盘节点崩溃了，集群是可以保持运行的，但你不能更改任何东西。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alibri" w:eastAsia="宋体"/>
          <w:b/>
          <w:bCs/>
          <w:lang w:val="en-US" w:eastAsia="zh-CN"/>
        </w:rPr>
        <w:t>RabbitMQ 对集群节点停止顺序有要求吗：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RabbitMQ 对集群的停止的顺序是有要求的，应该先关闭内存节点，最后再关闭磁盘节点。如果顺序恰好相反的话，可能会造成消息的丢失。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 可以脱离 zookeeper 单独使用吗？为什么？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不能脱离 zookeeper 单独使用，因为 kafka 使用 zookeeper 管理和协调 kafka 的节点服务器。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 有几种数据保留的策略？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 有两种数据保存策略：按照过期时间保留和按照存储的消息大小保留。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kafka 同时设置了 7 天和 10G 清除数据，到第五天的时候消息达到了 10G，这个时候 kafka 将如何处理？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这个时候 kafka 会执行数据清除工作，时间和大小不论那个满足条件，都会清空数据。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什么情况会导致 kafka 运行变慢？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性能瓶颈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磁盘读写瓶颈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网络瓶颈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 kafka 集群需要注意什么？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集群的数量不是越多越好，最好不要超过 7 个，因为节点越多，消息复制需要的时间就越长，整个群组的吞吐量就越低。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集群数量最好是单数，因为超过一半故障集群就不能用了，设置为单数容错率更高。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 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是一个分布式的，开放源码的分布式应用程序协调服务，是 google chubby 的开源实现，是 hadoop 和 hbase 的重要组件。它是一个为分布式应用提供一致性服务的软件，提供的功能包括：配置维护、域名服务、分布式同步、组服务等。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 都有哪些功能？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集群管理：监控节点存活状态、运行请求等。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主节点选举：主节点挂掉了之后可以从备用的节点开始新一轮选主，主节点选举说的就是这个选举的过程，使用 zookeeper 可以协助完成这个过程。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分布式锁：zookeeper 提供两种锁：独占锁、共享锁。独占锁即一次只能有一个线程使用资源，共享锁是读锁共享，读写互斥，即可以有多线线程同时读同一个资源，如果要使用写锁也只能有一个线程使用。zookeeper可以对分布式锁进行控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命名服务：在分布式系统中，通过使用命名服务，客户端应用能够根据指定名字来获取资源或服务的地址，提供者等信息。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 有几种部署模式？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有三种部署模式：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单机部署：一台集群上运行；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集群部署：多台集群运行；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伪集群部署：一台集群启动多个 zookeeper 实例运行。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zookeeper 怎么保证主从节点的状态同步？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的核心是原子广播，这个机制保证了各个 server 之间的同步。实现这个机制的协议叫做 zab 协议。 zab 协议有两种模式，分别是恢复模式（选主）和广播模式（同步）。当服务启动或者在领导者崩溃后，zab 就进入了恢复模式，当领导者被选举出来，且大多数 server 完成了和 leader 的状态同步以后，恢复模式就结束了。状态同步保证了 leader 和 server 具有相同的系统状态。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集群中为什么要有主节点？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在分布式环境中，有些业务逻辑只需要集群中的某一台机器进行执行，其他的机器可以共享这个结果，这样可以大大减少重复计算，提高性能，所以就需要主节点。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集群中有 3 台服务器，其中一个节点宕机，这个时候 zookeeper 还可以使用吗？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可以继续使用，单数服务器只要没超过一半的服务器宕机就可以继续使用。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说一下 zookeeper 的通知机制？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客户端端会对某个 znode 建立一个 watcher 事件，当该 znode 发生变化时，这些客户端会收到 zookeeper 的通知，然后客户端可以根据 znode 变化来做出业务上的改变。</w:t>
      </w:r>
    </w:p>
    <w:p>
      <w:pPr>
        <w:rPr>
          <w:rFonts w:hint="eastAsia" w:ascii="Calibri" w:eastAsia="宋体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F1FB0"/>
    <w:rsid w:val="0DAF1FB0"/>
    <w:rsid w:val="662A6C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uiPriority w:val="0"/>
    <w:rPr>
      <w:color w:val="4A678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2019-03-21T02:25:00Z</dcterms:created>
  <dc:creator>LXX</dc:creator>
  <cp:lastModifiedBy>LXX</cp:lastModifiedBy>
  <dcterms:modified xsi:type="dcterms:W3CDTF">2019-03-21T03:08:18Z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