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3BAA" w14:textId="0FA71D9F" w:rsidR="008752F7" w:rsidRDefault="00685524" w:rsidP="00685524">
      <w:pPr>
        <w:jc w:val="center"/>
      </w:pPr>
      <w:r>
        <w:rPr>
          <w:noProof/>
        </w:rPr>
        <w:drawing>
          <wp:inline distT="0" distB="0" distL="0" distR="0" wp14:anchorId="192810D7" wp14:editId="405264D9">
            <wp:extent cx="3108960" cy="797357"/>
            <wp:effectExtent l="0" t="0" r="0" b="3175"/>
            <wp:docPr id="436508718" name="Picture 1" descr="NUS-ISS AR2022: Brand Re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ISS AR2022: Brand Revamp"/>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1054" t="22521" r="11923" b="24111"/>
                    <a:stretch/>
                  </pic:blipFill>
                  <pic:spPr bwMode="auto">
                    <a:xfrm>
                      <a:off x="0" y="0"/>
                      <a:ext cx="3167339" cy="812329"/>
                    </a:xfrm>
                    <a:prstGeom prst="rect">
                      <a:avLst/>
                    </a:prstGeom>
                    <a:noFill/>
                    <a:ln>
                      <a:noFill/>
                    </a:ln>
                    <a:extLst>
                      <a:ext uri="{53640926-AAD7-44D8-BBD7-CCE9431645EC}">
                        <a14:shadowObscured xmlns:a14="http://schemas.microsoft.com/office/drawing/2010/main"/>
                      </a:ext>
                    </a:extLst>
                  </pic:spPr>
                </pic:pic>
              </a:graphicData>
            </a:graphic>
          </wp:inline>
        </w:drawing>
      </w:r>
    </w:p>
    <w:p w14:paraId="5D07E0CD" w14:textId="77777777" w:rsidR="00685524" w:rsidRDefault="00685524" w:rsidP="00685524">
      <w:pPr>
        <w:jc w:val="center"/>
      </w:pPr>
    </w:p>
    <w:p w14:paraId="72700D40" w14:textId="77777777" w:rsidR="00685524" w:rsidRDefault="00685524" w:rsidP="00685524">
      <w:pPr>
        <w:jc w:val="center"/>
      </w:pPr>
    </w:p>
    <w:p w14:paraId="103127D8" w14:textId="77777777" w:rsidR="00685524" w:rsidRDefault="00685524" w:rsidP="00685524">
      <w:pPr>
        <w:jc w:val="center"/>
      </w:pPr>
    </w:p>
    <w:p w14:paraId="44A9BF63" w14:textId="77777777" w:rsidR="00685524" w:rsidRDefault="00685524" w:rsidP="00685524">
      <w:pPr>
        <w:jc w:val="center"/>
      </w:pPr>
    </w:p>
    <w:p w14:paraId="718026AF" w14:textId="18DE220A" w:rsidR="00685524" w:rsidRPr="00685524" w:rsidRDefault="00685524" w:rsidP="00685524">
      <w:pPr>
        <w:jc w:val="center"/>
        <w:rPr>
          <w:rFonts w:ascii="Arial" w:hAnsi="Arial" w:cs="Arial"/>
          <w:b/>
          <w:bCs/>
          <w:sz w:val="48"/>
          <w:szCs w:val="48"/>
        </w:rPr>
      </w:pPr>
      <w:r w:rsidRPr="00685524">
        <w:rPr>
          <w:rFonts w:ascii="Arial" w:hAnsi="Arial" w:cs="Arial"/>
          <w:b/>
          <w:bCs/>
          <w:sz w:val="48"/>
          <w:szCs w:val="48"/>
        </w:rPr>
        <w:t>Project Proposal: S-Rank</w:t>
      </w:r>
    </w:p>
    <w:p w14:paraId="7B06BFC3" w14:textId="2523BFFE" w:rsidR="00685524" w:rsidRDefault="00685524" w:rsidP="00685524">
      <w:pPr>
        <w:jc w:val="center"/>
        <w:rPr>
          <w:rFonts w:ascii="Arial" w:hAnsi="Arial" w:cs="Arial"/>
          <w:b/>
          <w:bCs/>
          <w:sz w:val="38"/>
          <w:szCs w:val="38"/>
        </w:rPr>
      </w:pPr>
      <w:r w:rsidRPr="00685524">
        <w:rPr>
          <w:rFonts w:ascii="Arial" w:hAnsi="Arial" w:cs="Arial"/>
          <w:b/>
          <w:bCs/>
          <w:sz w:val="38"/>
          <w:szCs w:val="38"/>
        </w:rPr>
        <w:t>An Intelligent Reasoning System for Fair and Traceable Skills-Based Candidate Ranking</w:t>
      </w:r>
    </w:p>
    <w:p w14:paraId="4D6CCFC6" w14:textId="77777777" w:rsidR="00685524" w:rsidRDefault="00685524" w:rsidP="00685524">
      <w:pPr>
        <w:jc w:val="center"/>
        <w:rPr>
          <w:rFonts w:ascii="Arial" w:hAnsi="Arial" w:cs="Arial"/>
          <w:b/>
          <w:bCs/>
          <w:sz w:val="38"/>
          <w:szCs w:val="38"/>
        </w:rPr>
      </w:pPr>
    </w:p>
    <w:p w14:paraId="5A068A74" w14:textId="77777777" w:rsidR="00685524" w:rsidRDefault="00685524" w:rsidP="00685524">
      <w:pPr>
        <w:jc w:val="center"/>
        <w:rPr>
          <w:rFonts w:ascii="Arial" w:hAnsi="Arial" w:cs="Arial"/>
          <w:b/>
          <w:bCs/>
          <w:sz w:val="34"/>
          <w:szCs w:val="34"/>
        </w:rPr>
      </w:pPr>
    </w:p>
    <w:tbl>
      <w:tblPr>
        <w:tblStyle w:val="TableGrid"/>
        <w:tblW w:w="0" w:type="auto"/>
        <w:jc w:val="center"/>
        <w:tblLook w:val="04A0" w:firstRow="1" w:lastRow="0" w:firstColumn="1" w:lastColumn="0" w:noHBand="0" w:noVBand="1"/>
      </w:tblPr>
      <w:tblGrid>
        <w:gridCol w:w="4508"/>
      </w:tblGrid>
      <w:tr w:rsidR="00685524" w14:paraId="4E90D52C" w14:textId="77777777" w:rsidTr="00685524">
        <w:trPr>
          <w:jc w:val="center"/>
        </w:trPr>
        <w:tc>
          <w:tcPr>
            <w:tcW w:w="4508" w:type="dxa"/>
          </w:tcPr>
          <w:p w14:paraId="115B7C50" w14:textId="2929612C" w:rsidR="00685524" w:rsidRDefault="00685524" w:rsidP="00685524">
            <w:pPr>
              <w:jc w:val="center"/>
              <w:rPr>
                <w:rFonts w:ascii="Arial" w:hAnsi="Arial" w:cs="Arial"/>
                <w:b/>
                <w:bCs/>
                <w:sz w:val="34"/>
                <w:szCs w:val="34"/>
              </w:rPr>
            </w:pPr>
            <w:r>
              <w:rPr>
                <w:rFonts w:ascii="Arial" w:hAnsi="Arial" w:cs="Arial"/>
                <w:b/>
                <w:bCs/>
                <w:sz w:val="34"/>
                <w:szCs w:val="34"/>
              </w:rPr>
              <w:t xml:space="preserve">Group </w:t>
            </w:r>
            <w:proofErr w:type="spellStart"/>
            <w:proofErr w:type="gramStart"/>
            <w:r>
              <w:rPr>
                <w:rFonts w:ascii="Arial" w:hAnsi="Arial" w:cs="Arial"/>
                <w:b/>
                <w:bCs/>
                <w:sz w:val="34"/>
                <w:szCs w:val="34"/>
              </w:rPr>
              <w:t>Name:LaSSMart</w:t>
            </w:r>
            <w:proofErr w:type="spellEnd"/>
            <w:proofErr w:type="gramEnd"/>
          </w:p>
        </w:tc>
      </w:tr>
      <w:tr w:rsidR="00685524" w14:paraId="73BF64D3" w14:textId="77777777" w:rsidTr="00685524">
        <w:trPr>
          <w:jc w:val="center"/>
        </w:trPr>
        <w:tc>
          <w:tcPr>
            <w:tcW w:w="4508" w:type="dxa"/>
          </w:tcPr>
          <w:p w14:paraId="254EDA2B" w14:textId="6475123D" w:rsidR="00685524" w:rsidRDefault="00685524" w:rsidP="00685524">
            <w:pPr>
              <w:jc w:val="center"/>
              <w:rPr>
                <w:rFonts w:ascii="Arial" w:hAnsi="Arial" w:cs="Arial"/>
                <w:b/>
                <w:bCs/>
                <w:sz w:val="34"/>
                <w:szCs w:val="34"/>
              </w:rPr>
            </w:pPr>
            <w:r>
              <w:rPr>
                <w:rFonts w:ascii="Arial" w:hAnsi="Arial" w:cs="Arial"/>
                <w:b/>
                <w:bCs/>
                <w:sz w:val="34"/>
                <w:szCs w:val="34"/>
              </w:rPr>
              <w:t>Member Name 1 [ID]</w:t>
            </w:r>
          </w:p>
        </w:tc>
      </w:tr>
      <w:tr w:rsidR="00685524" w14:paraId="5FBD72EA" w14:textId="77777777" w:rsidTr="00685524">
        <w:trPr>
          <w:jc w:val="center"/>
        </w:trPr>
        <w:tc>
          <w:tcPr>
            <w:tcW w:w="4508" w:type="dxa"/>
          </w:tcPr>
          <w:p w14:paraId="108BE598" w14:textId="4ED75253" w:rsidR="00685524" w:rsidRDefault="00685524" w:rsidP="00685524">
            <w:pPr>
              <w:jc w:val="center"/>
              <w:rPr>
                <w:rFonts w:ascii="Arial" w:hAnsi="Arial" w:cs="Arial"/>
                <w:b/>
                <w:bCs/>
                <w:sz w:val="34"/>
                <w:szCs w:val="34"/>
              </w:rPr>
            </w:pPr>
            <w:r>
              <w:rPr>
                <w:rFonts w:ascii="Arial" w:hAnsi="Arial" w:cs="Arial"/>
                <w:b/>
                <w:bCs/>
                <w:sz w:val="34"/>
                <w:szCs w:val="34"/>
              </w:rPr>
              <w:t xml:space="preserve">Member Name </w:t>
            </w:r>
            <w:r>
              <w:rPr>
                <w:rFonts w:ascii="Arial" w:hAnsi="Arial" w:cs="Arial"/>
                <w:b/>
                <w:bCs/>
                <w:sz w:val="34"/>
                <w:szCs w:val="34"/>
              </w:rPr>
              <w:t>2</w:t>
            </w:r>
            <w:r>
              <w:rPr>
                <w:rFonts w:ascii="Arial" w:hAnsi="Arial" w:cs="Arial"/>
                <w:b/>
                <w:bCs/>
                <w:sz w:val="34"/>
                <w:szCs w:val="34"/>
              </w:rPr>
              <w:t xml:space="preserve"> [ID]</w:t>
            </w:r>
          </w:p>
        </w:tc>
      </w:tr>
      <w:tr w:rsidR="00685524" w14:paraId="1FAC0A0E" w14:textId="77777777" w:rsidTr="00685524">
        <w:trPr>
          <w:jc w:val="center"/>
        </w:trPr>
        <w:tc>
          <w:tcPr>
            <w:tcW w:w="4508" w:type="dxa"/>
          </w:tcPr>
          <w:p w14:paraId="01EE71C6" w14:textId="405BEE3F" w:rsidR="00685524" w:rsidRDefault="00685524" w:rsidP="00685524">
            <w:pPr>
              <w:jc w:val="center"/>
              <w:rPr>
                <w:rFonts w:ascii="Arial" w:hAnsi="Arial" w:cs="Arial"/>
                <w:b/>
                <w:bCs/>
                <w:sz w:val="34"/>
                <w:szCs w:val="34"/>
              </w:rPr>
            </w:pPr>
            <w:r>
              <w:rPr>
                <w:rFonts w:ascii="Arial" w:hAnsi="Arial" w:cs="Arial"/>
                <w:b/>
                <w:bCs/>
                <w:sz w:val="34"/>
                <w:szCs w:val="34"/>
              </w:rPr>
              <w:t xml:space="preserve">Member Name </w:t>
            </w:r>
            <w:r>
              <w:rPr>
                <w:rFonts w:ascii="Arial" w:hAnsi="Arial" w:cs="Arial"/>
                <w:b/>
                <w:bCs/>
                <w:sz w:val="34"/>
                <w:szCs w:val="34"/>
              </w:rPr>
              <w:t>3</w:t>
            </w:r>
            <w:r>
              <w:rPr>
                <w:rFonts w:ascii="Arial" w:hAnsi="Arial" w:cs="Arial"/>
                <w:b/>
                <w:bCs/>
                <w:sz w:val="34"/>
                <w:szCs w:val="34"/>
              </w:rPr>
              <w:t xml:space="preserve"> [ID]</w:t>
            </w:r>
          </w:p>
        </w:tc>
      </w:tr>
      <w:tr w:rsidR="00685524" w14:paraId="51EC2AAF" w14:textId="77777777" w:rsidTr="00685524">
        <w:trPr>
          <w:jc w:val="center"/>
        </w:trPr>
        <w:tc>
          <w:tcPr>
            <w:tcW w:w="4508" w:type="dxa"/>
          </w:tcPr>
          <w:p w14:paraId="10741F94" w14:textId="3C633740" w:rsidR="00685524" w:rsidRDefault="00685524" w:rsidP="00685524">
            <w:pPr>
              <w:jc w:val="center"/>
              <w:rPr>
                <w:rFonts w:ascii="Arial" w:hAnsi="Arial" w:cs="Arial"/>
                <w:b/>
                <w:bCs/>
                <w:sz w:val="34"/>
                <w:szCs w:val="34"/>
              </w:rPr>
            </w:pPr>
            <w:r>
              <w:rPr>
                <w:rFonts w:ascii="Arial" w:hAnsi="Arial" w:cs="Arial"/>
                <w:b/>
                <w:bCs/>
                <w:sz w:val="34"/>
                <w:szCs w:val="34"/>
              </w:rPr>
              <w:t xml:space="preserve">Member Name </w:t>
            </w:r>
            <w:r>
              <w:rPr>
                <w:rFonts w:ascii="Arial" w:hAnsi="Arial" w:cs="Arial"/>
                <w:b/>
                <w:bCs/>
                <w:sz w:val="34"/>
                <w:szCs w:val="34"/>
              </w:rPr>
              <w:t>4</w:t>
            </w:r>
            <w:r>
              <w:rPr>
                <w:rFonts w:ascii="Arial" w:hAnsi="Arial" w:cs="Arial"/>
                <w:b/>
                <w:bCs/>
                <w:sz w:val="34"/>
                <w:szCs w:val="34"/>
              </w:rPr>
              <w:t xml:space="preserve"> [ID]</w:t>
            </w:r>
          </w:p>
        </w:tc>
      </w:tr>
    </w:tbl>
    <w:p w14:paraId="4E2B3B1C" w14:textId="77777777" w:rsidR="00685524" w:rsidRDefault="00685524" w:rsidP="00685524">
      <w:pPr>
        <w:jc w:val="center"/>
        <w:rPr>
          <w:rFonts w:ascii="Arial" w:hAnsi="Arial" w:cs="Arial"/>
          <w:b/>
          <w:bCs/>
          <w:sz w:val="34"/>
          <w:szCs w:val="34"/>
        </w:rPr>
      </w:pPr>
    </w:p>
    <w:p w14:paraId="760647FC" w14:textId="77777777" w:rsidR="00685524" w:rsidRDefault="00685524" w:rsidP="00685524">
      <w:pPr>
        <w:jc w:val="center"/>
        <w:rPr>
          <w:rFonts w:ascii="Arial" w:hAnsi="Arial" w:cs="Arial"/>
          <w:b/>
          <w:bCs/>
          <w:sz w:val="34"/>
          <w:szCs w:val="34"/>
        </w:rPr>
      </w:pPr>
    </w:p>
    <w:p w14:paraId="4CF08165" w14:textId="77777777" w:rsidR="00685524" w:rsidRDefault="00685524" w:rsidP="00685524">
      <w:pPr>
        <w:jc w:val="center"/>
        <w:rPr>
          <w:rFonts w:ascii="Arial" w:hAnsi="Arial" w:cs="Arial"/>
          <w:b/>
          <w:bCs/>
          <w:sz w:val="34"/>
          <w:szCs w:val="34"/>
        </w:rPr>
      </w:pPr>
    </w:p>
    <w:p w14:paraId="52C32835" w14:textId="77777777" w:rsidR="00685524" w:rsidRDefault="00685524" w:rsidP="00685524">
      <w:pPr>
        <w:jc w:val="center"/>
        <w:rPr>
          <w:rFonts w:ascii="Arial" w:hAnsi="Arial" w:cs="Arial"/>
          <w:b/>
          <w:bCs/>
          <w:sz w:val="34"/>
          <w:szCs w:val="34"/>
        </w:rPr>
      </w:pPr>
    </w:p>
    <w:p w14:paraId="700F6B0D" w14:textId="77777777" w:rsidR="00685524" w:rsidRDefault="00685524" w:rsidP="00685524">
      <w:pPr>
        <w:jc w:val="center"/>
        <w:rPr>
          <w:rFonts w:ascii="Arial" w:hAnsi="Arial" w:cs="Arial"/>
          <w:b/>
          <w:bCs/>
          <w:sz w:val="34"/>
          <w:szCs w:val="34"/>
        </w:rPr>
      </w:pPr>
    </w:p>
    <w:p w14:paraId="590EF527" w14:textId="77777777" w:rsidR="00685524" w:rsidRDefault="00685524" w:rsidP="00685524">
      <w:pPr>
        <w:jc w:val="center"/>
        <w:rPr>
          <w:rFonts w:ascii="Arial" w:hAnsi="Arial" w:cs="Arial"/>
          <w:b/>
          <w:bCs/>
          <w:sz w:val="34"/>
          <w:szCs w:val="34"/>
        </w:rPr>
      </w:pPr>
    </w:p>
    <w:p w14:paraId="7CC0246B" w14:textId="77777777" w:rsidR="00685524" w:rsidRDefault="00685524" w:rsidP="00685524">
      <w:pPr>
        <w:jc w:val="center"/>
        <w:rPr>
          <w:rFonts w:ascii="Arial" w:hAnsi="Arial" w:cs="Arial"/>
          <w:b/>
          <w:bCs/>
          <w:sz w:val="34"/>
          <w:szCs w:val="34"/>
        </w:rPr>
      </w:pPr>
    </w:p>
    <w:p w14:paraId="6B0F2E58" w14:textId="77777777" w:rsidR="00685524" w:rsidRDefault="00685524" w:rsidP="00685524">
      <w:pPr>
        <w:jc w:val="center"/>
        <w:rPr>
          <w:rFonts w:ascii="Arial" w:hAnsi="Arial" w:cs="Arial"/>
          <w:b/>
          <w:bCs/>
          <w:sz w:val="34"/>
          <w:szCs w:val="34"/>
        </w:rPr>
      </w:pPr>
    </w:p>
    <w:p w14:paraId="2EB7740E" w14:textId="4EEC16B3" w:rsidR="00685524" w:rsidRPr="00685524" w:rsidRDefault="00685524" w:rsidP="00685524">
      <w:pPr>
        <w:jc w:val="center"/>
        <w:rPr>
          <w:rFonts w:ascii="Arial" w:hAnsi="Arial" w:cs="Arial"/>
          <w:b/>
          <w:bCs/>
          <w:sz w:val="34"/>
          <w:szCs w:val="34"/>
        </w:rPr>
      </w:pPr>
      <w:r w:rsidRPr="00685524">
        <w:rPr>
          <w:rFonts w:ascii="Arial" w:hAnsi="Arial" w:cs="Arial"/>
          <w:b/>
          <w:bCs/>
          <w:sz w:val="34"/>
          <w:szCs w:val="34"/>
        </w:rPr>
        <w:t>Date of Submission: March 29, 2026</w:t>
      </w:r>
    </w:p>
    <w:p w14:paraId="46726B06" w14:textId="48F49880" w:rsidR="00685524" w:rsidRPr="00685524" w:rsidRDefault="00685524" w:rsidP="00575FF1">
      <w:pPr>
        <w:rPr>
          <w:rFonts w:ascii="Arial" w:hAnsi="Arial" w:cs="Arial"/>
        </w:rPr>
      </w:pPr>
      <w:r w:rsidRPr="00685524">
        <w:rPr>
          <w:rFonts w:ascii="Arial" w:hAnsi="Arial" w:cs="Arial"/>
          <w:b/>
          <w:bCs/>
          <w:sz w:val="30"/>
          <w:szCs w:val="30"/>
        </w:rPr>
        <w:br w:type="page"/>
      </w:r>
    </w:p>
    <w:sdt>
      <w:sdtPr>
        <w:id w:val="-1128474982"/>
        <w:docPartObj>
          <w:docPartGallery w:val="Table of Contents"/>
          <w:docPartUnique/>
        </w:docPartObj>
      </w:sdtPr>
      <w:sdtEndPr>
        <w:rPr>
          <w:rFonts w:asciiTheme="minorHAnsi" w:eastAsiaTheme="minorHAnsi" w:hAnsiTheme="minorHAnsi" w:cstheme="minorBidi"/>
          <w:b/>
          <w:bCs/>
          <w:noProof/>
          <w:color w:val="auto"/>
          <w:kern w:val="2"/>
          <w:sz w:val="22"/>
          <w:szCs w:val="22"/>
          <w:lang w:val="en-SG"/>
          <w14:ligatures w14:val="standardContextual"/>
        </w:rPr>
      </w:sdtEndPr>
      <w:sdtContent>
        <w:p w14:paraId="518AFE6E" w14:textId="32DD535E" w:rsidR="004301BE" w:rsidRDefault="004301BE">
          <w:pPr>
            <w:pStyle w:val="TOCHeading"/>
          </w:pPr>
          <w:r>
            <w:t>Contents</w:t>
          </w:r>
        </w:p>
        <w:p w14:paraId="5C4FA96F" w14:textId="148E519B" w:rsidR="004301BE" w:rsidRDefault="004301BE">
          <w:r>
            <w:fldChar w:fldCharType="begin"/>
          </w:r>
          <w:r>
            <w:instrText xml:space="preserve"> TOC \o "1-3" \h \z \u </w:instrText>
          </w:r>
          <w:r>
            <w:fldChar w:fldCharType="separate"/>
          </w:r>
          <w:r>
            <w:rPr>
              <w:b/>
              <w:bCs/>
              <w:noProof/>
              <w:lang w:val="en-US"/>
            </w:rPr>
            <w:t>No table of contents entries found.</w:t>
          </w:r>
          <w:r>
            <w:rPr>
              <w:b/>
              <w:bCs/>
              <w:noProof/>
            </w:rPr>
            <w:fldChar w:fldCharType="end"/>
          </w:r>
        </w:p>
      </w:sdtContent>
    </w:sdt>
    <w:p w14:paraId="743BDECA" w14:textId="77777777" w:rsidR="00575FF1" w:rsidRPr="00575FF1" w:rsidRDefault="00575FF1" w:rsidP="00575FF1">
      <w:pPr>
        <w:rPr>
          <w:rFonts w:ascii="Arial" w:hAnsi="Arial" w:cs="Arial"/>
        </w:rPr>
      </w:pPr>
      <w:r w:rsidRPr="00575FF1">
        <w:rPr>
          <w:rFonts w:ascii="Arial" w:hAnsi="Arial" w:cs="Arial"/>
        </w:rPr>
        <w:t>1. Introduction</w:t>
      </w:r>
    </w:p>
    <w:p w14:paraId="37DEE2E5" w14:textId="77777777" w:rsidR="00575FF1" w:rsidRPr="00575FF1" w:rsidRDefault="00575FF1" w:rsidP="00575FF1">
      <w:pPr>
        <w:rPr>
          <w:rFonts w:ascii="Arial" w:hAnsi="Arial" w:cs="Arial"/>
        </w:rPr>
      </w:pPr>
      <w:r w:rsidRPr="00575FF1">
        <w:rPr>
          <w:rFonts w:ascii="Arial" w:hAnsi="Arial" w:cs="Arial"/>
        </w:rPr>
        <w:t>1.1 Project Overview</w:t>
      </w:r>
    </w:p>
    <w:p w14:paraId="7CB33A3D" w14:textId="77777777" w:rsidR="00575FF1" w:rsidRPr="00575FF1" w:rsidRDefault="00575FF1" w:rsidP="00575FF1">
      <w:pPr>
        <w:rPr>
          <w:rFonts w:ascii="Arial" w:hAnsi="Arial" w:cs="Arial"/>
        </w:rPr>
      </w:pPr>
      <w:r w:rsidRPr="00575FF1">
        <w:rPr>
          <w:rFonts w:ascii="Arial" w:hAnsi="Arial" w:cs="Arial"/>
          <w:b/>
          <w:bCs/>
        </w:rPr>
        <w:t>S-Rank</w:t>
      </w:r>
      <w:r w:rsidRPr="00575FF1">
        <w:rPr>
          <w:rFonts w:ascii="Arial" w:hAnsi="Arial" w:cs="Arial"/>
        </w:rPr>
        <w:t xml:space="preserve"> is a next-generation Intelligent Reasoning System (IRS) designed to transform the recruitment lifecycle from manual, keyword-heavy screening into a sophisticated, logic-based evaluation of human capital. Unlike traditional Applicant Tracking Systems (ATS) that rely on rigid string matching, S-Rank utilizes Symbolic Reasoning and Knowledge Graphs to interpret the semantic depth of a candidate’s experience. By mapping unstructured resume data against standardized skills frameworks, the system identifies the underlying competencies that make a candidate suitable for a role, even in the absence of exact terminology.</w:t>
      </w:r>
    </w:p>
    <w:p w14:paraId="02CE2835" w14:textId="77777777" w:rsidR="00575FF1" w:rsidRPr="00575FF1" w:rsidRDefault="00575FF1" w:rsidP="00575FF1">
      <w:pPr>
        <w:rPr>
          <w:rFonts w:ascii="Arial" w:hAnsi="Arial" w:cs="Arial"/>
        </w:rPr>
      </w:pPr>
      <w:r w:rsidRPr="00575FF1">
        <w:rPr>
          <w:rFonts w:ascii="Arial" w:hAnsi="Arial" w:cs="Arial"/>
        </w:rPr>
        <w:t>1.2 Project Relevance and Regulatory Context</w:t>
      </w:r>
    </w:p>
    <w:p w14:paraId="39E9180D" w14:textId="1E5FE471" w:rsidR="00575FF1" w:rsidRPr="00575FF1" w:rsidRDefault="00575FF1" w:rsidP="00575FF1">
      <w:pPr>
        <w:rPr>
          <w:rFonts w:ascii="Arial" w:hAnsi="Arial" w:cs="Arial"/>
        </w:rPr>
      </w:pPr>
      <w:r w:rsidRPr="00575FF1">
        <w:rPr>
          <w:rFonts w:ascii="Arial" w:hAnsi="Arial" w:cs="Arial"/>
        </w:rPr>
        <w:t xml:space="preserve">The project is a direct response to two major shifts in the 2026 Singaporean </w:t>
      </w:r>
      <w:r w:rsidRPr="00575FF1">
        <w:rPr>
          <w:rFonts w:ascii="Arial" w:hAnsi="Arial" w:cs="Arial"/>
        </w:rPr>
        <w:t>labour</w:t>
      </w:r>
      <w:r w:rsidRPr="00575FF1">
        <w:rPr>
          <w:rFonts w:ascii="Arial" w:hAnsi="Arial" w:cs="Arial"/>
        </w:rPr>
        <w:t xml:space="preserve"> market:</w:t>
      </w:r>
    </w:p>
    <w:p w14:paraId="3E4C774D" w14:textId="77777777" w:rsidR="00575FF1" w:rsidRPr="00575FF1" w:rsidRDefault="00575FF1" w:rsidP="00575FF1">
      <w:pPr>
        <w:numPr>
          <w:ilvl w:val="0"/>
          <w:numId w:val="2"/>
        </w:numPr>
        <w:rPr>
          <w:rFonts w:ascii="Arial" w:hAnsi="Arial" w:cs="Arial"/>
        </w:rPr>
      </w:pPr>
      <w:r w:rsidRPr="00575FF1">
        <w:rPr>
          <w:rFonts w:ascii="Arial" w:hAnsi="Arial" w:cs="Arial"/>
        </w:rPr>
        <w:t>Workplace Fairness Act (WFA) Compliance: As of 2026, the Workplace Fairness Act has transformed fair employment guidelines into enforceable law. Employers are now legally accountable for ensuring that hiring decisions are strictly merit-based and free from bias related to protected characteristics such as age, race, or nationality.</w:t>
      </w:r>
    </w:p>
    <w:p w14:paraId="1689A7E1" w14:textId="77777777" w:rsidR="00575FF1" w:rsidRPr="00575FF1" w:rsidRDefault="00575FF1" w:rsidP="00575FF1">
      <w:pPr>
        <w:numPr>
          <w:ilvl w:val="0"/>
          <w:numId w:val="2"/>
        </w:numPr>
        <w:rPr>
          <w:rFonts w:ascii="Arial" w:hAnsi="Arial" w:cs="Arial"/>
        </w:rPr>
      </w:pPr>
      <w:r w:rsidRPr="00575FF1">
        <w:rPr>
          <w:rFonts w:ascii="Arial" w:hAnsi="Arial" w:cs="Arial"/>
        </w:rPr>
        <w:t>Mandatory Transparency in AI: Under the WFA and IMDA’s AI Governance frameworks, firms using AI for screening must ensure their systems are not "black boxes". There is a critical requirement for traceability, meaning employers must be able to provide a clear, documented justification for why a candidate was or was not shortlisted.</w:t>
      </w:r>
    </w:p>
    <w:p w14:paraId="39FA3396" w14:textId="77777777" w:rsidR="00575FF1" w:rsidRPr="00575FF1" w:rsidRDefault="00575FF1" w:rsidP="00575FF1">
      <w:pPr>
        <w:rPr>
          <w:rFonts w:ascii="Arial" w:hAnsi="Arial" w:cs="Arial"/>
        </w:rPr>
      </w:pPr>
      <w:r w:rsidRPr="00575FF1">
        <w:rPr>
          <w:rFonts w:ascii="Arial" w:hAnsi="Arial" w:cs="Arial"/>
        </w:rPr>
        <w:t>1.3 National Strategic Alignment</w:t>
      </w:r>
    </w:p>
    <w:p w14:paraId="4E99DAF5" w14:textId="77777777" w:rsidR="00575FF1" w:rsidRPr="00575FF1" w:rsidRDefault="00575FF1" w:rsidP="00575FF1">
      <w:pPr>
        <w:rPr>
          <w:rFonts w:ascii="Arial" w:hAnsi="Arial" w:cs="Arial"/>
        </w:rPr>
      </w:pPr>
      <w:r w:rsidRPr="00575FF1">
        <w:rPr>
          <w:rFonts w:ascii="Arial" w:hAnsi="Arial" w:cs="Arial"/>
        </w:rPr>
        <w:t>S-Rank aligns with Singapore’s National AI Strategy 2.0 and the National AI Impact Programme (NAIIP) launched in March 2026.</w:t>
      </w:r>
    </w:p>
    <w:p w14:paraId="7F71BE32" w14:textId="77777777" w:rsidR="00575FF1" w:rsidRPr="00575FF1" w:rsidRDefault="00575FF1" w:rsidP="00575FF1">
      <w:pPr>
        <w:numPr>
          <w:ilvl w:val="0"/>
          <w:numId w:val="3"/>
        </w:numPr>
        <w:rPr>
          <w:rFonts w:ascii="Arial" w:hAnsi="Arial" w:cs="Arial"/>
        </w:rPr>
      </w:pPr>
      <w:r w:rsidRPr="00575FF1">
        <w:rPr>
          <w:rFonts w:ascii="Arial" w:hAnsi="Arial" w:cs="Arial"/>
        </w:rPr>
        <w:t>Identifying "AI-Bilingual" Talent: A core goal of the Singapore government is to upskill 100,000 workers to be "AI-Bilingual"—professionals who combine deep domain expertise (e.g., in Law, Accounting, or HR) with the ability to orchestrate AI systems. S-Rank is specifically engineered to detect this "powerful combination" of skills, which is often missed by conventional tools.</w:t>
      </w:r>
    </w:p>
    <w:p w14:paraId="499A7229" w14:textId="77777777" w:rsidR="00575FF1" w:rsidRPr="00575FF1" w:rsidRDefault="00575FF1" w:rsidP="00575FF1">
      <w:pPr>
        <w:numPr>
          <w:ilvl w:val="0"/>
          <w:numId w:val="3"/>
        </w:numPr>
        <w:rPr>
          <w:rFonts w:ascii="Arial" w:hAnsi="Arial" w:cs="Arial"/>
        </w:rPr>
      </w:pPr>
      <w:r w:rsidRPr="00575FF1">
        <w:rPr>
          <w:rFonts w:ascii="Arial" w:hAnsi="Arial" w:cs="Arial"/>
        </w:rPr>
        <w:t>Skills-First Hiring: The system supports the national shift away from academic pedigree toward demonstrated skills, helping to solve the talent scarcity gap that affects 72% of Singaporean employers.</w:t>
      </w:r>
    </w:p>
    <w:p w14:paraId="451A5B3F" w14:textId="77777777" w:rsidR="00575FF1" w:rsidRPr="00575FF1" w:rsidRDefault="00575FF1" w:rsidP="00575FF1">
      <w:pPr>
        <w:rPr>
          <w:rFonts w:ascii="Arial" w:hAnsi="Arial" w:cs="Arial"/>
        </w:rPr>
      </w:pPr>
      <w:r w:rsidRPr="00575FF1">
        <w:rPr>
          <w:rFonts w:ascii="Arial" w:hAnsi="Arial" w:cs="Arial"/>
        </w:rPr>
        <w:t>1.4 Project Goals</w:t>
      </w:r>
    </w:p>
    <w:p w14:paraId="1F2B5D40" w14:textId="77777777" w:rsidR="00575FF1" w:rsidRPr="00575FF1" w:rsidRDefault="00575FF1" w:rsidP="00575FF1">
      <w:pPr>
        <w:numPr>
          <w:ilvl w:val="0"/>
          <w:numId w:val="4"/>
        </w:numPr>
        <w:rPr>
          <w:rFonts w:ascii="Arial" w:hAnsi="Arial" w:cs="Arial"/>
        </w:rPr>
      </w:pPr>
      <w:r w:rsidRPr="00575FF1">
        <w:rPr>
          <w:rFonts w:ascii="Arial" w:hAnsi="Arial" w:cs="Arial"/>
        </w:rPr>
        <w:t xml:space="preserve">Develop a Robust Knowledge Base: To encode Singapore’s </w:t>
      </w:r>
      <w:proofErr w:type="spellStart"/>
      <w:r w:rsidRPr="00575FF1">
        <w:rPr>
          <w:rFonts w:ascii="Arial" w:hAnsi="Arial" w:cs="Arial"/>
        </w:rPr>
        <w:t>SkillsFuture</w:t>
      </w:r>
      <w:proofErr w:type="spellEnd"/>
      <w:r w:rsidRPr="00575FF1">
        <w:rPr>
          <w:rFonts w:ascii="Arial" w:hAnsi="Arial" w:cs="Arial"/>
        </w:rPr>
        <w:t xml:space="preserve"> frameworks into a machine-readable ontology for high-precision candidate matching.</w:t>
      </w:r>
    </w:p>
    <w:p w14:paraId="5DA5202A" w14:textId="77777777" w:rsidR="00575FF1" w:rsidRPr="00575FF1" w:rsidRDefault="00575FF1" w:rsidP="00575FF1">
      <w:pPr>
        <w:numPr>
          <w:ilvl w:val="0"/>
          <w:numId w:val="4"/>
        </w:numPr>
        <w:rPr>
          <w:rFonts w:ascii="Arial" w:hAnsi="Arial" w:cs="Arial"/>
        </w:rPr>
      </w:pPr>
      <w:r w:rsidRPr="00575FF1">
        <w:rPr>
          <w:rFonts w:ascii="Arial" w:hAnsi="Arial" w:cs="Arial"/>
        </w:rPr>
        <w:t>Ensure Legal Traceability: To implement an Inference Engine that generates a step-by-step Reasoning Trace for every ranking, serving as an audit log for WFA compliance.</w:t>
      </w:r>
    </w:p>
    <w:p w14:paraId="22CFC2C7" w14:textId="77777777" w:rsidR="00575FF1" w:rsidRPr="00575FF1" w:rsidRDefault="00575FF1" w:rsidP="00575FF1">
      <w:pPr>
        <w:numPr>
          <w:ilvl w:val="0"/>
          <w:numId w:val="4"/>
        </w:numPr>
        <w:rPr>
          <w:rFonts w:ascii="Arial" w:hAnsi="Arial" w:cs="Arial"/>
        </w:rPr>
      </w:pPr>
      <w:r w:rsidRPr="00575FF1">
        <w:rPr>
          <w:rFonts w:ascii="Arial" w:hAnsi="Arial" w:cs="Arial"/>
        </w:rPr>
        <w:lastRenderedPageBreak/>
        <w:t>Eliminate Algorithmic Bias: To utilize Explainable AI (XAI) techniques that ensure candidates are ranked solely on job-relevant criteria, removing the risk of "unconscious bias" inherited from historical data.</w:t>
      </w:r>
    </w:p>
    <w:p w14:paraId="7B3AFC1B" w14:textId="77777777" w:rsidR="00685524" w:rsidRDefault="00685524">
      <w:pPr>
        <w:rPr>
          <w:rFonts w:ascii="Arial" w:hAnsi="Arial" w:cs="Arial"/>
        </w:rPr>
      </w:pPr>
    </w:p>
    <w:p w14:paraId="5EFEFC29" w14:textId="77777777" w:rsidR="00E4193C" w:rsidRPr="00E4193C" w:rsidRDefault="00E4193C" w:rsidP="00E4193C">
      <w:pPr>
        <w:rPr>
          <w:rFonts w:ascii="Arial" w:hAnsi="Arial" w:cs="Arial"/>
          <w:b/>
          <w:bCs/>
        </w:rPr>
      </w:pPr>
      <w:r w:rsidRPr="00E4193C">
        <w:rPr>
          <w:rFonts w:ascii="Arial" w:hAnsi="Arial" w:cs="Arial"/>
          <w:b/>
          <w:bCs/>
        </w:rPr>
        <w:t>2. Project Background / Market Context</w:t>
      </w:r>
    </w:p>
    <w:p w14:paraId="771C9884" w14:textId="77777777" w:rsidR="00E4193C" w:rsidRPr="00E4193C" w:rsidRDefault="00E4193C" w:rsidP="00E4193C">
      <w:pPr>
        <w:rPr>
          <w:rFonts w:ascii="Arial" w:hAnsi="Arial" w:cs="Arial"/>
          <w:b/>
          <w:bCs/>
        </w:rPr>
      </w:pPr>
      <w:r w:rsidRPr="00E4193C">
        <w:rPr>
          <w:rFonts w:ascii="Arial" w:hAnsi="Arial" w:cs="Arial"/>
          <w:b/>
          <w:bCs/>
        </w:rPr>
        <w:t>2.1 The 2026 Talent Scarcity Paradox</w:t>
      </w:r>
    </w:p>
    <w:p w14:paraId="1F14082D" w14:textId="77777777" w:rsidR="00E4193C" w:rsidRPr="00E4193C" w:rsidRDefault="00E4193C" w:rsidP="00E4193C">
      <w:pPr>
        <w:rPr>
          <w:rFonts w:ascii="Arial" w:hAnsi="Arial" w:cs="Arial"/>
        </w:rPr>
      </w:pPr>
      <w:r w:rsidRPr="00E4193C">
        <w:rPr>
          <w:rFonts w:ascii="Arial" w:hAnsi="Arial" w:cs="Arial"/>
        </w:rPr>
        <w:t xml:space="preserve">In 2026, Singapore’s </w:t>
      </w:r>
      <w:proofErr w:type="spellStart"/>
      <w:r w:rsidRPr="00E4193C">
        <w:rPr>
          <w:rFonts w:ascii="Arial" w:hAnsi="Arial" w:cs="Arial"/>
        </w:rPr>
        <w:t>labor</w:t>
      </w:r>
      <w:proofErr w:type="spellEnd"/>
      <w:r w:rsidRPr="00E4193C">
        <w:rPr>
          <w:rFonts w:ascii="Arial" w:hAnsi="Arial" w:cs="Arial"/>
        </w:rPr>
        <w:t xml:space="preserve"> market is characterized by a "scarcity paradox." While overall talent shortages have moderated to </w:t>
      </w:r>
      <w:r w:rsidRPr="00E4193C">
        <w:rPr>
          <w:rFonts w:ascii="Arial" w:hAnsi="Arial" w:cs="Arial"/>
          <w:b/>
          <w:bCs/>
        </w:rPr>
        <w:t>71%</w:t>
      </w:r>
      <w:r w:rsidRPr="00E4193C">
        <w:rPr>
          <w:rFonts w:ascii="Arial" w:hAnsi="Arial" w:cs="Arial"/>
        </w:rPr>
        <w:t xml:space="preserve"> (down from 83% in 2025), the demand for specialized skills has intensified and shifted. For the first time, </w:t>
      </w:r>
      <w:r w:rsidRPr="00E4193C">
        <w:rPr>
          <w:rFonts w:ascii="Arial" w:hAnsi="Arial" w:cs="Arial"/>
          <w:b/>
          <w:bCs/>
        </w:rPr>
        <w:t>AI Model &amp; Application Development (26%)</w:t>
      </w:r>
      <w:r w:rsidRPr="00E4193C">
        <w:rPr>
          <w:rFonts w:ascii="Arial" w:hAnsi="Arial" w:cs="Arial"/>
        </w:rPr>
        <w:t xml:space="preserve"> and </w:t>
      </w:r>
      <w:r w:rsidRPr="00E4193C">
        <w:rPr>
          <w:rFonts w:ascii="Arial" w:hAnsi="Arial" w:cs="Arial"/>
          <w:b/>
          <w:bCs/>
        </w:rPr>
        <w:t>AI Literacy (25%)</w:t>
      </w:r>
      <w:r w:rsidRPr="00E4193C">
        <w:rPr>
          <w:rFonts w:ascii="Arial" w:hAnsi="Arial" w:cs="Arial"/>
        </w:rPr>
        <w:t xml:space="preserve"> have emerged as the hardest-to-fill capabilities, displacing traditional IT and data roles. Employers are no longer engaged in broad headcount expansion but are instead focused on </w:t>
      </w:r>
      <w:r w:rsidRPr="00E4193C">
        <w:rPr>
          <w:rFonts w:ascii="Arial" w:hAnsi="Arial" w:cs="Arial"/>
          <w:b/>
          <w:bCs/>
        </w:rPr>
        <w:t>selective, skills-based recruitment</w:t>
      </w:r>
      <w:r w:rsidRPr="00E4193C">
        <w:rPr>
          <w:rFonts w:ascii="Arial" w:hAnsi="Arial" w:cs="Arial"/>
        </w:rPr>
        <w:t xml:space="preserve"> to support structural transformation.</w:t>
      </w:r>
    </w:p>
    <w:p w14:paraId="5E8A6283" w14:textId="77777777" w:rsidR="00E4193C" w:rsidRPr="00E4193C" w:rsidRDefault="00E4193C" w:rsidP="00E4193C">
      <w:pPr>
        <w:rPr>
          <w:rFonts w:ascii="Arial" w:hAnsi="Arial" w:cs="Arial"/>
          <w:b/>
          <w:bCs/>
        </w:rPr>
      </w:pPr>
      <w:r w:rsidRPr="00E4193C">
        <w:rPr>
          <w:rFonts w:ascii="Arial" w:hAnsi="Arial" w:cs="Arial"/>
          <w:b/>
          <w:bCs/>
        </w:rPr>
        <w:t>2.2 The Recruitment "Screening Bottleneck"</w:t>
      </w:r>
    </w:p>
    <w:p w14:paraId="7DF23652" w14:textId="77777777" w:rsidR="00E4193C" w:rsidRPr="00E4193C" w:rsidRDefault="00E4193C" w:rsidP="00E4193C">
      <w:pPr>
        <w:rPr>
          <w:rFonts w:ascii="Arial" w:hAnsi="Arial" w:cs="Arial"/>
        </w:rPr>
      </w:pPr>
      <w:r w:rsidRPr="00E4193C">
        <w:rPr>
          <w:rFonts w:ascii="Arial" w:hAnsi="Arial" w:cs="Arial"/>
        </w:rPr>
        <w:t>Recruiters in Singapore are currently facing intense operational pressure. Key market data indicates:</w:t>
      </w:r>
    </w:p>
    <w:p w14:paraId="501AD5DC" w14:textId="77777777" w:rsidR="00E4193C" w:rsidRPr="00E4193C" w:rsidRDefault="00E4193C" w:rsidP="00E4193C">
      <w:pPr>
        <w:numPr>
          <w:ilvl w:val="0"/>
          <w:numId w:val="5"/>
        </w:numPr>
        <w:rPr>
          <w:rFonts w:ascii="Arial" w:hAnsi="Arial" w:cs="Arial"/>
        </w:rPr>
      </w:pPr>
      <w:r w:rsidRPr="00E4193C">
        <w:rPr>
          <w:rFonts w:ascii="Arial" w:hAnsi="Arial" w:cs="Arial"/>
          <w:b/>
          <w:bCs/>
        </w:rPr>
        <w:t>Increased Application Volume</w:t>
      </w:r>
      <w:r w:rsidRPr="00E4193C">
        <w:rPr>
          <w:rFonts w:ascii="Arial" w:hAnsi="Arial" w:cs="Arial"/>
        </w:rPr>
        <w:t xml:space="preserve">: Job applications per posting have risen by </w:t>
      </w:r>
      <w:r w:rsidRPr="00E4193C">
        <w:rPr>
          <w:rFonts w:ascii="Arial" w:hAnsi="Arial" w:cs="Arial"/>
          <w:b/>
          <w:bCs/>
        </w:rPr>
        <w:t>6%</w:t>
      </w:r>
      <w:r w:rsidRPr="00E4193C">
        <w:rPr>
          <w:rFonts w:ascii="Arial" w:hAnsi="Arial" w:cs="Arial"/>
        </w:rPr>
        <w:t xml:space="preserve">, yet </w:t>
      </w:r>
      <w:r w:rsidRPr="00E4193C">
        <w:rPr>
          <w:rFonts w:ascii="Arial" w:hAnsi="Arial" w:cs="Arial"/>
          <w:b/>
          <w:bCs/>
        </w:rPr>
        <w:t>74% of recruiters</w:t>
      </w:r>
      <w:r w:rsidRPr="00E4193C">
        <w:rPr>
          <w:rFonts w:ascii="Arial" w:hAnsi="Arial" w:cs="Arial"/>
        </w:rPr>
        <w:t xml:space="preserve"> report that finding truly qualified candidates has become more challenging.</w:t>
      </w:r>
    </w:p>
    <w:p w14:paraId="308B2C51" w14:textId="77777777" w:rsidR="00E4193C" w:rsidRPr="00E4193C" w:rsidRDefault="00E4193C" w:rsidP="00E4193C">
      <w:pPr>
        <w:numPr>
          <w:ilvl w:val="0"/>
          <w:numId w:val="5"/>
        </w:numPr>
        <w:rPr>
          <w:rFonts w:ascii="Arial" w:hAnsi="Arial" w:cs="Arial"/>
        </w:rPr>
      </w:pPr>
      <w:r w:rsidRPr="00E4193C">
        <w:rPr>
          <w:rFonts w:ascii="Arial" w:hAnsi="Arial" w:cs="Arial"/>
          <w:b/>
          <w:bCs/>
        </w:rPr>
        <w:t>Intense Time Pressure</w:t>
      </w:r>
      <w:r w:rsidRPr="00E4193C">
        <w:rPr>
          <w:rFonts w:ascii="Arial" w:hAnsi="Arial" w:cs="Arial"/>
        </w:rPr>
        <w:t>: Four in 10 recruiters face pressure to fill roles significantly faster than in previous years.</w:t>
      </w:r>
    </w:p>
    <w:p w14:paraId="662FFFA2" w14:textId="77777777" w:rsidR="00E4193C" w:rsidRPr="00E4193C" w:rsidRDefault="00E4193C" w:rsidP="00E4193C">
      <w:pPr>
        <w:numPr>
          <w:ilvl w:val="0"/>
          <w:numId w:val="5"/>
        </w:numPr>
        <w:rPr>
          <w:rFonts w:ascii="Arial" w:hAnsi="Arial" w:cs="Arial"/>
        </w:rPr>
      </w:pPr>
      <w:r w:rsidRPr="00E4193C">
        <w:rPr>
          <w:rFonts w:ascii="Arial" w:hAnsi="Arial" w:cs="Arial"/>
          <w:b/>
          <w:bCs/>
        </w:rPr>
        <w:t>The "Black Box" Barrier</w:t>
      </w:r>
      <w:r w:rsidRPr="00E4193C">
        <w:rPr>
          <w:rFonts w:ascii="Arial" w:hAnsi="Arial" w:cs="Arial"/>
        </w:rPr>
        <w:t xml:space="preserve">: While </w:t>
      </w:r>
      <w:r w:rsidRPr="00E4193C">
        <w:rPr>
          <w:rFonts w:ascii="Arial" w:hAnsi="Arial" w:cs="Arial"/>
          <w:b/>
          <w:bCs/>
        </w:rPr>
        <w:t>82% of Singaporean organizations</w:t>
      </w:r>
      <w:r w:rsidRPr="00E4193C">
        <w:rPr>
          <w:rFonts w:ascii="Arial" w:hAnsi="Arial" w:cs="Arial"/>
        </w:rPr>
        <w:t xml:space="preserve"> are now using AI in their workforce strategies, only </w:t>
      </w:r>
      <w:r w:rsidRPr="00E4193C">
        <w:rPr>
          <w:rFonts w:ascii="Arial" w:hAnsi="Arial" w:cs="Arial"/>
          <w:b/>
          <w:bCs/>
        </w:rPr>
        <w:t>4%</w:t>
      </w:r>
      <w:r w:rsidRPr="00E4193C">
        <w:rPr>
          <w:rFonts w:ascii="Arial" w:hAnsi="Arial" w:cs="Arial"/>
        </w:rPr>
        <w:t xml:space="preserve"> feel that current AI tools fully meet their expectations for hiring and training.</w:t>
      </w:r>
    </w:p>
    <w:p w14:paraId="5A6ECC62" w14:textId="77777777" w:rsidR="00E4193C" w:rsidRPr="00E4193C" w:rsidRDefault="00E4193C" w:rsidP="00E4193C">
      <w:pPr>
        <w:rPr>
          <w:rFonts w:ascii="Arial" w:hAnsi="Arial" w:cs="Arial"/>
          <w:b/>
          <w:bCs/>
        </w:rPr>
      </w:pPr>
      <w:r w:rsidRPr="00E4193C">
        <w:rPr>
          <w:rFonts w:ascii="Arial" w:hAnsi="Arial" w:cs="Arial"/>
          <w:b/>
          <w:bCs/>
        </w:rPr>
        <w:t>2.3 Market Gap for Traceable Reasoning</w:t>
      </w:r>
    </w:p>
    <w:p w14:paraId="67A39FF8" w14:textId="77777777" w:rsidR="00E4193C" w:rsidRPr="00E4193C" w:rsidRDefault="00E4193C" w:rsidP="00E4193C">
      <w:pPr>
        <w:rPr>
          <w:rFonts w:ascii="Arial" w:hAnsi="Arial" w:cs="Arial"/>
        </w:rPr>
      </w:pPr>
      <w:r w:rsidRPr="00E4193C">
        <w:rPr>
          <w:rFonts w:ascii="Arial" w:hAnsi="Arial" w:cs="Arial"/>
        </w:rPr>
        <w:t xml:space="preserve">Current market solutions often fall into the "automation trap"—they provide speed but lack the </w:t>
      </w:r>
      <w:r w:rsidRPr="00E4193C">
        <w:rPr>
          <w:rFonts w:ascii="Arial" w:hAnsi="Arial" w:cs="Arial"/>
          <w:b/>
          <w:bCs/>
        </w:rPr>
        <w:t>logical depth</w:t>
      </w:r>
      <w:r w:rsidRPr="00E4193C">
        <w:rPr>
          <w:rFonts w:ascii="Arial" w:hAnsi="Arial" w:cs="Arial"/>
        </w:rPr>
        <w:t xml:space="preserve"> required for 2026 regulatory standards.</w:t>
      </w:r>
    </w:p>
    <w:p w14:paraId="0B3CDB2B" w14:textId="77777777" w:rsidR="00E4193C" w:rsidRPr="00E4193C" w:rsidRDefault="00E4193C" w:rsidP="00E4193C">
      <w:pPr>
        <w:numPr>
          <w:ilvl w:val="0"/>
          <w:numId w:val="6"/>
        </w:numPr>
        <w:rPr>
          <w:rFonts w:ascii="Arial" w:hAnsi="Arial" w:cs="Arial"/>
        </w:rPr>
      </w:pPr>
      <w:r w:rsidRPr="00E4193C">
        <w:rPr>
          <w:rFonts w:ascii="Arial" w:hAnsi="Arial" w:cs="Arial"/>
          <w:b/>
          <w:bCs/>
        </w:rPr>
        <w:t>Algorithmic Opacity</w:t>
      </w:r>
      <w:r w:rsidRPr="00E4193C">
        <w:rPr>
          <w:rFonts w:ascii="Arial" w:hAnsi="Arial" w:cs="Arial"/>
        </w:rPr>
        <w:t>: Existing tools often operate as "black boxes," providing ranking scores without explaining the underlying merit-based logic.</w:t>
      </w:r>
    </w:p>
    <w:p w14:paraId="38B0AD94" w14:textId="77777777" w:rsidR="00E4193C" w:rsidRPr="00E4193C" w:rsidRDefault="00E4193C" w:rsidP="00E4193C">
      <w:pPr>
        <w:numPr>
          <w:ilvl w:val="0"/>
          <w:numId w:val="6"/>
        </w:numPr>
        <w:rPr>
          <w:rFonts w:ascii="Arial" w:hAnsi="Arial" w:cs="Arial"/>
        </w:rPr>
      </w:pPr>
      <w:r w:rsidRPr="00E4193C">
        <w:rPr>
          <w:rFonts w:ascii="Arial" w:hAnsi="Arial" w:cs="Arial"/>
          <w:b/>
          <w:bCs/>
        </w:rPr>
        <w:t>Regulatory Risk</w:t>
      </w:r>
      <w:r w:rsidRPr="00E4193C">
        <w:rPr>
          <w:rFonts w:ascii="Arial" w:hAnsi="Arial" w:cs="Arial"/>
        </w:rPr>
        <w:t xml:space="preserve">: With </w:t>
      </w:r>
      <w:r w:rsidRPr="00E4193C">
        <w:rPr>
          <w:rFonts w:ascii="Arial" w:hAnsi="Arial" w:cs="Arial"/>
          <w:b/>
          <w:bCs/>
        </w:rPr>
        <w:t>Privacy and Regulatory concerns (16%)</w:t>
      </w:r>
      <w:r w:rsidRPr="00E4193C">
        <w:rPr>
          <w:rFonts w:ascii="Arial" w:hAnsi="Arial" w:cs="Arial"/>
        </w:rPr>
        <w:t xml:space="preserve"> cited as the top barrier to broader AI deployment in 2026, firms are increasingly wary of automated tools that cannot be audited for bias.</w:t>
      </w:r>
    </w:p>
    <w:p w14:paraId="6CFFE001" w14:textId="77777777" w:rsidR="00E4193C" w:rsidRPr="00E4193C" w:rsidRDefault="00E4193C" w:rsidP="00E4193C">
      <w:pPr>
        <w:numPr>
          <w:ilvl w:val="0"/>
          <w:numId w:val="6"/>
        </w:numPr>
        <w:rPr>
          <w:rFonts w:ascii="Arial" w:hAnsi="Arial" w:cs="Arial"/>
        </w:rPr>
      </w:pPr>
      <w:r w:rsidRPr="00E4193C">
        <w:rPr>
          <w:rFonts w:ascii="Arial" w:hAnsi="Arial" w:cs="Arial"/>
          <w:b/>
          <w:bCs/>
        </w:rPr>
        <w:t>Need for Human-Centric AI</w:t>
      </w:r>
      <w:r w:rsidRPr="00E4193C">
        <w:rPr>
          <w:rFonts w:ascii="Arial" w:hAnsi="Arial" w:cs="Arial"/>
        </w:rPr>
        <w:t xml:space="preserve">: There is a critical demand for systems that do not replace human judgment but instead provide </w:t>
      </w:r>
      <w:r w:rsidRPr="00E4193C">
        <w:rPr>
          <w:rFonts w:ascii="Arial" w:hAnsi="Arial" w:cs="Arial"/>
          <w:b/>
          <w:bCs/>
        </w:rPr>
        <w:t>Explainable AI (XAI)</w:t>
      </w:r>
      <w:r w:rsidRPr="00E4193C">
        <w:rPr>
          <w:rFonts w:ascii="Arial" w:hAnsi="Arial" w:cs="Arial"/>
        </w:rPr>
        <w:t xml:space="preserve"> outputs that human recruiters can verify and trust.</w:t>
      </w:r>
    </w:p>
    <w:p w14:paraId="2F416D04" w14:textId="77777777" w:rsidR="00E4193C" w:rsidRPr="00E4193C" w:rsidRDefault="00E4193C" w:rsidP="00E4193C">
      <w:pPr>
        <w:rPr>
          <w:rFonts w:ascii="Arial" w:hAnsi="Arial" w:cs="Arial"/>
          <w:b/>
          <w:bCs/>
        </w:rPr>
      </w:pPr>
      <w:r w:rsidRPr="00E4193C">
        <w:rPr>
          <w:rFonts w:ascii="Arial" w:hAnsi="Arial" w:cs="Arial"/>
          <w:b/>
          <w:bCs/>
        </w:rPr>
        <w:t xml:space="preserve">2.4 Economic Alignment: Budget 2026 and </w:t>
      </w:r>
      <w:proofErr w:type="spellStart"/>
      <w:r w:rsidRPr="00E4193C">
        <w:rPr>
          <w:rFonts w:ascii="Arial" w:hAnsi="Arial" w:cs="Arial"/>
          <w:b/>
          <w:bCs/>
        </w:rPr>
        <w:t>SkillsFuture</w:t>
      </w:r>
      <w:proofErr w:type="spellEnd"/>
    </w:p>
    <w:p w14:paraId="7C000698" w14:textId="77777777" w:rsidR="00E4193C" w:rsidRPr="00E4193C" w:rsidRDefault="00E4193C" w:rsidP="00E4193C">
      <w:pPr>
        <w:rPr>
          <w:rFonts w:ascii="Arial" w:hAnsi="Arial" w:cs="Arial"/>
        </w:rPr>
      </w:pPr>
      <w:r w:rsidRPr="00E4193C">
        <w:rPr>
          <w:rFonts w:ascii="Arial" w:hAnsi="Arial" w:cs="Arial"/>
          <w:b/>
          <w:bCs/>
        </w:rPr>
        <w:t>S-Rank</w:t>
      </w:r>
      <w:r w:rsidRPr="00E4193C">
        <w:rPr>
          <w:rFonts w:ascii="Arial" w:hAnsi="Arial" w:cs="Arial"/>
        </w:rPr>
        <w:t xml:space="preserve"> is designed to operate within the specific economic framework established by </w:t>
      </w:r>
      <w:r w:rsidRPr="00E4193C">
        <w:rPr>
          <w:rFonts w:ascii="Arial" w:hAnsi="Arial" w:cs="Arial"/>
          <w:b/>
          <w:bCs/>
        </w:rPr>
        <w:t>Budget 2026</w:t>
      </w:r>
      <w:r w:rsidRPr="00E4193C">
        <w:rPr>
          <w:rFonts w:ascii="Arial" w:hAnsi="Arial" w:cs="Arial"/>
        </w:rPr>
        <w:t>, which emphasizes enterprise capability-building.</w:t>
      </w:r>
    </w:p>
    <w:p w14:paraId="2809F4C0" w14:textId="77777777" w:rsidR="00E4193C" w:rsidRPr="00E4193C" w:rsidRDefault="00E4193C" w:rsidP="00E4193C">
      <w:pPr>
        <w:numPr>
          <w:ilvl w:val="0"/>
          <w:numId w:val="7"/>
        </w:numPr>
        <w:rPr>
          <w:rFonts w:ascii="Arial" w:hAnsi="Arial" w:cs="Arial"/>
        </w:rPr>
      </w:pPr>
      <w:r w:rsidRPr="00E4193C">
        <w:rPr>
          <w:rFonts w:ascii="Arial" w:hAnsi="Arial" w:cs="Arial"/>
          <w:b/>
          <w:bCs/>
        </w:rPr>
        <w:t>Skills-First Labor Market</w:t>
      </w:r>
      <w:r w:rsidRPr="00E4193C">
        <w:rPr>
          <w:rFonts w:ascii="Arial" w:hAnsi="Arial" w:cs="Arial"/>
        </w:rPr>
        <w:t xml:space="preserve">: The Singapore government has doubled down on its commitment to a </w:t>
      </w:r>
      <w:r w:rsidRPr="00E4193C">
        <w:rPr>
          <w:rFonts w:ascii="Arial" w:hAnsi="Arial" w:cs="Arial"/>
          <w:b/>
          <w:bCs/>
        </w:rPr>
        <w:t>skills-first</w:t>
      </w:r>
      <w:r w:rsidRPr="00E4193C">
        <w:rPr>
          <w:rFonts w:ascii="Arial" w:hAnsi="Arial" w:cs="Arial"/>
        </w:rPr>
        <w:t xml:space="preserve"> economy, moving hiring conversations away from prestigious degrees toward </w:t>
      </w:r>
      <w:r w:rsidRPr="00E4193C">
        <w:rPr>
          <w:rFonts w:ascii="Arial" w:hAnsi="Arial" w:cs="Arial"/>
          <w:b/>
          <w:bCs/>
        </w:rPr>
        <w:t>demonstrated capability and delivery</w:t>
      </w:r>
      <w:r w:rsidRPr="00E4193C">
        <w:rPr>
          <w:rFonts w:ascii="Arial" w:hAnsi="Arial" w:cs="Arial"/>
        </w:rPr>
        <w:t>.</w:t>
      </w:r>
    </w:p>
    <w:p w14:paraId="20FF2339" w14:textId="77777777" w:rsidR="00E4193C" w:rsidRPr="00E4193C" w:rsidRDefault="00E4193C" w:rsidP="00E4193C">
      <w:pPr>
        <w:numPr>
          <w:ilvl w:val="0"/>
          <w:numId w:val="7"/>
        </w:numPr>
        <w:rPr>
          <w:rFonts w:ascii="Arial" w:hAnsi="Arial" w:cs="Arial"/>
        </w:rPr>
      </w:pPr>
      <w:r w:rsidRPr="00E4193C">
        <w:rPr>
          <w:rFonts w:ascii="Arial" w:hAnsi="Arial" w:cs="Arial"/>
          <w:b/>
          <w:bCs/>
        </w:rPr>
        <w:lastRenderedPageBreak/>
        <w:t>Supporting "Plug-Train-Play"</w:t>
      </w:r>
      <w:r w:rsidRPr="00E4193C">
        <w:rPr>
          <w:rFonts w:ascii="Arial" w:hAnsi="Arial" w:cs="Arial"/>
        </w:rPr>
        <w:t xml:space="preserve">: Employers are increasingly adopting a </w:t>
      </w:r>
      <w:r w:rsidRPr="00E4193C">
        <w:rPr>
          <w:rFonts w:ascii="Arial" w:hAnsi="Arial" w:cs="Arial"/>
          <w:b/>
          <w:bCs/>
        </w:rPr>
        <w:t>"plug-train-play"</w:t>
      </w:r>
      <w:r w:rsidRPr="00E4193C">
        <w:rPr>
          <w:rFonts w:ascii="Arial" w:hAnsi="Arial" w:cs="Arial"/>
        </w:rPr>
        <w:t xml:space="preserve"> approach, valuing practical experience and project portfolios over formal titles. </w:t>
      </w:r>
      <w:r w:rsidRPr="00E4193C">
        <w:rPr>
          <w:rFonts w:ascii="Arial" w:hAnsi="Arial" w:cs="Arial"/>
          <w:b/>
          <w:bCs/>
        </w:rPr>
        <w:t>S-Rank</w:t>
      </w:r>
      <w:r w:rsidRPr="00E4193C">
        <w:rPr>
          <w:rFonts w:ascii="Arial" w:hAnsi="Arial" w:cs="Arial"/>
        </w:rPr>
        <w:t xml:space="preserve"> fills the market void for a tool that can "reason" through these non-traditional credentials to identify top-tier talent.</w:t>
      </w:r>
    </w:p>
    <w:p w14:paraId="1EA99520" w14:textId="77777777" w:rsidR="00E4193C" w:rsidRPr="00E4193C" w:rsidRDefault="00E4193C" w:rsidP="00E4193C">
      <w:pPr>
        <w:rPr>
          <w:rFonts w:ascii="Arial" w:hAnsi="Arial" w:cs="Arial"/>
          <w:b/>
          <w:bCs/>
        </w:rPr>
      </w:pPr>
      <w:r w:rsidRPr="00E4193C">
        <w:rPr>
          <w:rFonts w:ascii="Arial" w:hAnsi="Arial" w:cs="Arial"/>
          <w:b/>
          <w:bCs/>
        </w:rPr>
        <w:t>3. Literature Review / Market Research</w:t>
      </w:r>
    </w:p>
    <w:p w14:paraId="6ACAB7ED" w14:textId="77777777" w:rsidR="00E4193C" w:rsidRPr="00E4193C" w:rsidRDefault="00E4193C" w:rsidP="00E4193C">
      <w:pPr>
        <w:rPr>
          <w:rFonts w:ascii="Arial" w:hAnsi="Arial" w:cs="Arial"/>
          <w:b/>
          <w:bCs/>
        </w:rPr>
      </w:pPr>
      <w:r w:rsidRPr="00E4193C">
        <w:rPr>
          <w:rFonts w:ascii="Arial" w:hAnsi="Arial" w:cs="Arial"/>
          <w:b/>
          <w:bCs/>
        </w:rPr>
        <w:t>3.1 Analysis of Current ML-Based Solutions (2026)</w:t>
      </w:r>
    </w:p>
    <w:p w14:paraId="7DFEEDFD" w14:textId="77777777" w:rsidR="00E4193C" w:rsidRPr="00E4193C" w:rsidRDefault="00E4193C" w:rsidP="00E4193C">
      <w:pPr>
        <w:rPr>
          <w:rFonts w:ascii="Arial" w:hAnsi="Arial" w:cs="Arial"/>
        </w:rPr>
      </w:pPr>
      <w:r w:rsidRPr="00E4193C">
        <w:rPr>
          <w:rFonts w:ascii="Arial" w:hAnsi="Arial" w:cs="Arial"/>
        </w:rPr>
        <w:t xml:space="preserve">The 2026 recruitment market is dominated by "Sub-symbolic" AI platforms such as </w:t>
      </w:r>
      <w:proofErr w:type="spellStart"/>
      <w:r w:rsidRPr="00E4193C">
        <w:rPr>
          <w:rFonts w:ascii="Arial" w:hAnsi="Arial" w:cs="Arial"/>
          <w:b/>
          <w:bCs/>
        </w:rPr>
        <w:t>MokaHR</w:t>
      </w:r>
      <w:proofErr w:type="spellEnd"/>
      <w:r w:rsidRPr="00E4193C">
        <w:rPr>
          <w:rFonts w:ascii="Arial" w:hAnsi="Arial" w:cs="Arial"/>
        </w:rPr>
        <w:t xml:space="preserve">, </w:t>
      </w:r>
      <w:r w:rsidRPr="00E4193C">
        <w:rPr>
          <w:rFonts w:ascii="Arial" w:hAnsi="Arial" w:cs="Arial"/>
          <w:b/>
          <w:bCs/>
        </w:rPr>
        <w:t>Eightfold AI</w:t>
      </w:r>
      <w:r w:rsidRPr="00E4193C">
        <w:rPr>
          <w:rFonts w:ascii="Arial" w:hAnsi="Arial" w:cs="Arial"/>
        </w:rPr>
        <w:t xml:space="preserve">, and </w:t>
      </w:r>
      <w:proofErr w:type="spellStart"/>
      <w:r w:rsidRPr="00E4193C">
        <w:rPr>
          <w:rFonts w:ascii="Arial" w:hAnsi="Arial" w:cs="Arial"/>
          <w:b/>
          <w:bCs/>
        </w:rPr>
        <w:t>SmartRecruiters</w:t>
      </w:r>
      <w:proofErr w:type="spellEnd"/>
      <w:r w:rsidRPr="00E4193C">
        <w:rPr>
          <w:rFonts w:ascii="Arial" w:hAnsi="Arial" w:cs="Arial"/>
        </w:rPr>
        <w:t xml:space="preserve">. These systems utilize deep learning and natural language processing to achieve high-precision matching, often reducing time-to-hire by up to </w:t>
      </w:r>
      <w:r w:rsidRPr="00E4193C">
        <w:rPr>
          <w:rFonts w:ascii="Arial" w:hAnsi="Arial" w:cs="Arial"/>
          <w:b/>
          <w:bCs/>
        </w:rPr>
        <w:t>63%</w:t>
      </w:r>
      <w:r w:rsidRPr="00E4193C">
        <w:rPr>
          <w:rFonts w:ascii="Arial" w:hAnsi="Arial" w:cs="Arial"/>
        </w:rPr>
        <w:t>.</w:t>
      </w:r>
    </w:p>
    <w:p w14:paraId="37FCFC85" w14:textId="77777777" w:rsidR="00E4193C" w:rsidRPr="00E4193C" w:rsidRDefault="00E4193C" w:rsidP="00E4193C">
      <w:pPr>
        <w:numPr>
          <w:ilvl w:val="0"/>
          <w:numId w:val="8"/>
        </w:numPr>
        <w:rPr>
          <w:rFonts w:ascii="Arial" w:hAnsi="Arial" w:cs="Arial"/>
        </w:rPr>
      </w:pPr>
      <w:r w:rsidRPr="00E4193C">
        <w:rPr>
          <w:rFonts w:ascii="Arial" w:hAnsi="Arial" w:cs="Arial"/>
          <w:b/>
          <w:bCs/>
        </w:rPr>
        <w:t>Functionality</w:t>
      </w:r>
      <w:r w:rsidRPr="00E4193C">
        <w:rPr>
          <w:rFonts w:ascii="Arial" w:hAnsi="Arial" w:cs="Arial"/>
        </w:rPr>
        <w:t xml:space="preserve">: These tools excel at </w:t>
      </w:r>
      <w:r w:rsidRPr="00E4193C">
        <w:rPr>
          <w:rFonts w:ascii="Arial" w:hAnsi="Arial" w:cs="Arial"/>
          <w:b/>
          <w:bCs/>
        </w:rPr>
        <w:t>pattern recognition</w:t>
      </w:r>
      <w:r w:rsidRPr="00E4193C">
        <w:rPr>
          <w:rFonts w:ascii="Arial" w:hAnsi="Arial" w:cs="Arial"/>
        </w:rPr>
        <w:t xml:space="preserve"> and </w:t>
      </w:r>
      <w:r w:rsidRPr="00E4193C">
        <w:rPr>
          <w:rFonts w:ascii="Arial" w:hAnsi="Arial" w:cs="Arial"/>
          <w:b/>
          <w:bCs/>
        </w:rPr>
        <w:t>predictive analytics</w:t>
      </w:r>
      <w:r w:rsidRPr="00E4193C">
        <w:rPr>
          <w:rFonts w:ascii="Arial" w:hAnsi="Arial" w:cs="Arial"/>
        </w:rPr>
        <w:t>, identifying candidates based on historical data from billions of career profiles.</w:t>
      </w:r>
    </w:p>
    <w:p w14:paraId="7F704CA9" w14:textId="77777777" w:rsidR="00E4193C" w:rsidRPr="00E4193C" w:rsidRDefault="00E4193C" w:rsidP="00E4193C">
      <w:pPr>
        <w:numPr>
          <w:ilvl w:val="0"/>
          <w:numId w:val="8"/>
        </w:numPr>
        <w:rPr>
          <w:rFonts w:ascii="Arial" w:hAnsi="Arial" w:cs="Arial"/>
        </w:rPr>
      </w:pPr>
      <w:r w:rsidRPr="00E4193C">
        <w:rPr>
          <w:rFonts w:ascii="Arial" w:hAnsi="Arial" w:cs="Arial"/>
          <w:b/>
          <w:bCs/>
        </w:rPr>
        <w:t>Limitations</w:t>
      </w:r>
      <w:r w:rsidRPr="00E4193C">
        <w:rPr>
          <w:rFonts w:ascii="Arial" w:hAnsi="Arial" w:cs="Arial"/>
        </w:rPr>
        <w:t xml:space="preserve">: Despite their efficiency, these models are frequently "black boxes". They identify correlations in data (e.g., </w:t>
      </w:r>
      <w:r w:rsidRPr="00E4193C">
        <w:rPr>
          <w:rFonts w:ascii="Arial" w:hAnsi="Arial" w:cs="Arial"/>
          <w:i/>
          <w:iCs/>
        </w:rPr>
        <w:t>Candidate X "looks like" a successful hire</w:t>
      </w:r>
      <w:r w:rsidRPr="00E4193C">
        <w:rPr>
          <w:rFonts w:ascii="Arial" w:hAnsi="Arial" w:cs="Arial"/>
        </w:rPr>
        <w:t xml:space="preserve">) but cannot explain the </w:t>
      </w:r>
      <w:r w:rsidRPr="00E4193C">
        <w:rPr>
          <w:rFonts w:ascii="Arial" w:hAnsi="Arial" w:cs="Arial"/>
          <w:b/>
          <w:bCs/>
        </w:rPr>
        <w:t>causal logic</w:t>
      </w:r>
      <w:r w:rsidRPr="00E4193C">
        <w:rPr>
          <w:rFonts w:ascii="Arial" w:hAnsi="Arial" w:cs="Arial"/>
        </w:rPr>
        <w:t xml:space="preserve"> behind the ranking. This lack of interpretability presents a significant legal risk under Singapore's </w:t>
      </w:r>
      <w:r w:rsidRPr="00E4193C">
        <w:rPr>
          <w:rFonts w:ascii="Arial" w:hAnsi="Arial" w:cs="Arial"/>
          <w:b/>
          <w:bCs/>
        </w:rPr>
        <w:t>Workplace Fairness Act (WFA)</w:t>
      </w:r>
      <w:r w:rsidRPr="00E4193C">
        <w:rPr>
          <w:rFonts w:ascii="Arial" w:hAnsi="Arial" w:cs="Arial"/>
        </w:rPr>
        <w:t>.</w:t>
      </w:r>
    </w:p>
    <w:p w14:paraId="1239E124" w14:textId="77777777" w:rsidR="00E4193C" w:rsidRPr="00E4193C" w:rsidRDefault="00E4193C" w:rsidP="00E4193C">
      <w:pPr>
        <w:rPr>
          <w:rFonts w:ascii="Arial" w:hAnsi="Arial" w:cs="Arial"/>
          <w:b/>
          <w:bCs/>
        </w:rPr>
      </w:pPr>
      <w:r w:rsidRPr="00E4193C">
        <w:rPr>
          <w:rFonts w:ascii="Arial" w:hAnsi="Arial" w:cs="Arial"/>
          <w:b/>
          <w:bCs/>
        </w:rPr>
        <w:t>3.2 Symbolic vs. Sub-symbolic Reasoning in Recruitment</w:t>
      </w:r>
    </w:p>
    <w:p w14:paraId="517ECB5D" w14:textId="77777777" w:rsidR="00E4193C" w:rsidRPr="00E4193C" w:rsidRDefault="00E4193C" w:rsidP="00E4193C">
      <w:pPr>
        <w:rPr>
          <w:rFonts w:ascii="Arial" w:hAnsi="Arial" w:cs="Arial"/>
        </w:rPr>
      </w:pPr>
      <w:r w:rsidRPr="00E4193C">
        <w:rPr>
          <w:rFonts w:ascii="Arial" w:hAnsi="Arial" w:cs="Arial"/>
        </w:rPr>
        <w:t xml:space="preserve">Academic literature distinguishes between two primary AI mindsets: </w:t>
      </w:r>
      <w:r w:rsidRPr="00E4193C">
        <w:rPr>
          <w:rFonts w:ascii="Arial" w:hAnsi="Arial" w:cs="Arial"/>
          <w:b/>
          <w:bCs/>
        </w:rPr>
        <w:t>Machine Learning (ML)</w:t>
      </w:r>
      <w:r w:rsidRPr="00E4193C">
        <w:rPr>
          <w:rFonts w:ascii="Arial" w:hAnsi="Arial" w:cs="Arial"/>
        </w:rPr>
        <w:t xml:space="preserve"> and </w:t>
      </w:r>
      <w:r w:rsidRPr="00E4193C">
        <w:rPr>
          <w:rFonts w:ascii="Arial" w:hAnsi="Arial" w:cs="Arial"/>
          <w:b/>
          <w:bCs/>
        </w:rPr>
        <w:t>Symbolic AI</w:t>
      </w:r>
      <w:r w:rsidRPr="00E4193C">
        <w:rPr>
          <w:rFonts w:ascii="Arial" w:hAnsi="Arial" w:cs="Arial"/>
        </w:rPr>
        <w:t>.</w:t>
      </w:r>
    </w:p>
    <w:p w14:paraId="084C8BDA" w14:textId="77777777" w:rsidR="00E4193C" w:rsidRPr="00E4193C" w:rsidRDefault="00E4193C" w:rsidP="00E4193C">
      <w:pPr>
        <w:numPr>
          <w:ilvl w:val="0"/>
          <w:numId w:val="9"/>
        </w:numPr>
        <w:rPr>
          <w:rFonts w:ascii="Arial" w:hAnsi="Arial" w:cs="Arial"/>
        </w:rPr>
      </w:pPr>
      <w:r w:rsidRPr="00E4193C">
        <w:rPr>
          <w:rFonts w:ascii="Arial" w:hAnsi="Arial" w:cs="Arial"/>
          <w:b/>
          <w:bCs/>
        </w:rPr>
        <w:t>Machine Learning (Sub-symbolic)</w:t>
      </w:r>
      <w:r w:rsidRPr="00E4193C">
        <w:rPr>
          <w:rFonts w:ascii="Arial" w:hAnsi="Arial" w:cs="Arial"/>
        </w:rPr>
        <w:t xml:space="preserve">: Rely on statistical guessing and massive datasets to identify matches. While flexible, they are prone to </w:t>
      </w:r>
      <w:r w:rsidRPr="00E4193C">
        <w:rPr>
          <w:rFonts w:ascii="Arial" w:hAnsi="Arial" w:cs="Arial"/>
          <w:b/>
          <w:bCs/>
        </w:rPr>
        <w:t>algorithmic bias</w:t>
      </w:r>
      <w:r w:rsidRPr="00E4193C">
        <w:rPr>
          <w:rFonts w:ascii="Arial" w:hAnsi="Arial" w:cs="Arial"/>
        </w:rPr>
        <w:t xml:space="preserve"> if trained on biased historical data (e.g., </w:t>
      </w:r>
      <w:proofErr w:type="spellStart"/>
      <w:r w:rsidRPr="00E4193C">
        <w:rPr>
          <w:rFonts w:ascii="Arial" w:hAnsi="Arial" w:cs="Arial"/>
        </w:rPr>
        <w:t>favoring</w:t>
      </w:r>
      <w:proofErr w:type="spellEnd"/>
      <w:r w:rsidRPr="00E4193C">
        <w:rPr>
          <w:rFonts w:ascii="Arial" w:hAnsi="Arial" w:cs="Arial"/>
        </w:rPr>
        <w:t xml:space="preserve"> specific genders or schools found in past "top performer" lists).</w:t>
      </w:r>
    </w:p>
    <w:p w14:paraId="7B9DCE3C" w14:textId="77777777" w:rsidR="00E4193C" w:rsidRPr="00E4193C" w:rsidRDefault="00E4193C" w:rsidP="00E4193C">
      <w:pPr>
        <w:numPr>
          <w:ilvl w:val="0"/>
          <w:numId w:val="9"/>
        </w:numPr>
        <w:rPr>
          <w:rFonts w:ascii="Arial" w:hAnsi="Arial" w:cs="Arial"/>
        </w:rPr>
      </w:pPr>
      <w:r w:rsidRPr="00E4193C">
        <w:rPr>
          <w:rFonts w:ascii="Arial" w:hAnsi="Arial" w:cs="Arial"/>
          <w:b/>
          <w:bCs/>
        </w:rPr>
        <w:t>Symbolic Reasoning (S-Rank Approach)</w:t>
      </w:r>
      <w:r w:rsidRPr="00E4193C">
        <w:rPr>
          <w:rFonts w:ascii="Arial" w:hAnsi="Arial" w:cs="Arial"/>
        </w:rPr>
        <w:t xml:space="preserve">: Operates through explicit rules and formal logic. Every decision can be traced back to human-understandable computation flows, making the system a "transparent box". Symbolic systems excel in scenarios where </w:t>
      </w:r>
      <w:r w:rsidRPr="00E4193C">
        <w:rPr>
          <w:rFonts w:ascii="Arial" w:hAnsi="Arial" w:cs="Arial"/>
          <w:b/>
          <w:bCs/>
        </w:rPr>
        <w:t>data is scarce</w:t>
      </w:r>
      <w:r w:rsidRPr="00E4193C">
        <w:rPr>
          <w:rFonts w:ascii="Arial" w:hAnsi="Arial" w:cs="Arial"/>
        </w:rPr>
        <w:t xml:space="preserve"> or where decisions must be </w:t>
      </w:r>
      <w:r w:rsidRPr="00E4193C">
        <w:rPr>
          <w:rFonts w:ascii="Arial" w:hAnsi="Arial" w:cs="Arial"/>
          <w:b/>
          <w:bCs/>
        </w:rPr>
        <w:t xml:space="preserve">defensible and </w:t>
      </w:r>
      <w:proofErr w:type="gramStart"/>
      <w:r w:rsidRPr="00E4193C">
        <w:rPr>
          <w:rFonts w:ascii="Arial" w:hAnsi="Arial" w:cs="Arial"/>
          <w:b/>
          <w:bCs/>
        </w:rPr>
        <w:t>audit-ready</w:t>
      </w:r>
      <w:proofErr w:type="gramEnd"/>
      <w:r w:rsidRPr="00E4193C">
        <w:rPr>
          <w:rFonts w:ascii="Arial" w:hAnsi="Arial" w:cs="Arial"/>
        </w:rPr>
        <w:t>.</w:t>
      </w:r>
    </w:p>
    <w:p w14:paraId="6FFDBBCB" w14:textId="77777777" w:rsidR="00E4193C" w:rsidRPr="00E4193C" w:rsidRDefault="00E4193C" w:rsidP="00E4193C">
      <w:pPr>
        <w:rPr>
          <w:rFonts w:ascii="Arial" w:hAnsi="Arial" w:cs="Arial"/>
          <w:b/>
          <w:bCs/>
        </w:rPr>
      </w:pPr>
      <w:r w:rsidRPr="00E4193C">
        <w:rPr>
          <w:rFonts w:ascii="Arial" w:hAnsi="Arial" w:cs="Arial"/>
          <w:b/>
          <w:bCs/>
        </w:rPr>
        <w:t>3.3 The Shift Toward Explainable AI (XAI)</w:t>
      </w:r>
    </w:p>
    <w:p w14:paraId="741A5F71" w14:textId="77777777" w:rsidR="00E4193C" w:rsidRPr="00E4193C" w:rsidRDefault="00E4193C" w:rsidP="00E4193C">
      <w:pPr>
        <w:rPr>
          <w:rFonts w:ascii="Arial" w:hAnsi="Arial" w:cs="Arial"/>
        </w:rPr>
      </w:pPr>
      <w:r w:rsidRPr="00E4193C">
        <w:rPr>
          <w:rFonts w:ascii="Arial" w:hAnsi="Arial" w:cs="Arial"/>
        </w:rPr>
        <w:t xml:space="preserve">By 2026, </w:t>
      </w:r>
      <w:r w:rsidRPr="00E4193C">
        <w:rPr>
          <w:rFonts w:ascii="Arial" w:hAnsi="Arial" w:cs="Arial"/>
          <w:b/>
          <w:bCs/>
        </w:rPr>
        <w:t>Explainable AI</w:t>
      </w:r>
      <w:r w:rsidRPr="00E4193C">
        <w:rPr>
          <w:rFonts w:ascii="Arial" w:hAnsi="Arial" w:cs="Arial"/>
        </w:rPr>
        <w:t xml:space="preserve"> has moved from a research topic to a business infrastructure requirement.</w:t>
      </w:r>
    </w:p>
    <w:p w14:paraId="32CC6644" w14:textId="77777777" w:rsidR="00E4193C" w:rsidRPr="00E4193C" w:rsidRDefault="00E4193C" w:rsidP="00E4193C">
      <w:pPr>
        <w:numPr>
          <w:ilvl w:val="0"/>
          <w:numId w:val="10"/>
        </w:numPr>
        <w:rPr>
          <w:rFonts w:ascii="Arial" w:hAnsi="Arial" w:cs="Arial"/>
        </w:rPr>
      </w:pPr>
      <w:r w:rsidRPr="00E4193C">
        <w:rPr>
          <w:rFonts w:ascii="Arial" w:hAnsi="Arial" w:cs="Arial"/>
          <w:b/>
          <w:bCs/>
        </w:rPr>
        <w:t>Traceable Outputs</w:t>
      </w:r>
      <w:r w:rsidRPr="00E4193C">
        <w:rPr>
          <w:rFonts w:ascii="Arial" w:hAnsi="Arial" w:cs="Arial"/>
        </w:rPr>
        <w:t xml:space="preserve">: The </w:t>
      </w:r>
      <w:r w:rsidRPr="00E4193C">
        <w:rPr>
          <w:rFonts w:ascii="Arial" w:hAnsi="Arial" w:cs="Arial"/>
          <w:b/>
          <w:bCs/>
        </w:rPr>
        <w:t>Ministry of Manpower (MOM)</w:t>
      </w:r>
      <w:r w:rsidRPr="00E4193C">
        <w:rPr>
          <w:rFonts w:ascii="Arial" w:hAnsi="Arial" w:cs="Arial"/>
        </w:rPr>
        <w:t xml:space="preserve"> and </w:t>
      </w:r>
      <w:r w:rsidRPr="00E4193C">
        <w:rPr>
          <w:rFonts w:ascii="Arial" w:hAnsi="Arial" w:cs="Arial"/>
          <w:b/>
          <w:bCs/>
        </w:rPr>
        <w:t>TAFEP</w:t>
      </w:r>
      <w:r w:rsidRPr="00E4193C">
        <w:rPr>
          <w:rFonts w:ascii="Arial" w:hAnsi="Arial" w:cs="Arial"/>
        </w:rPr>
        <w:t xml:space="preserve"> emphasize that AI tools must provide clear explanations for candidate rankings that employers can review and verify.</w:t>
      </w:r>
    </w:p>
    <w:p w14:paraId="667C0E0D" w14:textId="77777777" w:rsidR="00E4193C" w:rsidRPr="00E4193C" w:rsidRDefault="00E4193C" w:rsidP="00E4193C">
      <w:pPr>
        <w:numPr>
          <w:ilvl w:val="0"/>
          <w:numId w:val="10"/>
        </w:numPr>
        <w:rPr>
          <w:rFonts w:ascii="Arial" w:hAnsi="Arial" w:cs="Arial"/>
        </w:rPr>
      </w:pPr>
      <w:r w:rsidRPr="00E4193C">
        <w:rPr>
          <w:rFonts w:ascii="Arial" w:hAnsi="Arial" w:cs="Arial"/>
          <w:b/>
          <w:bCs/>
        </w:rPr>
        <w:t>Knowledge-Enhanced Matching</w:t>
      </w:r>
      <w:r w:rsidRPr="00E4193C">
        <w:rPr>
          <w:rFonts w:ascii="Arial" w:hAnsi="Arial" w:cs="Arial"/>
        </w:rPr>
        <w:t xml:space="preserve">: Recent research indicates that integrating </w:t>
      </w:r>
      <w:r w:rsidRPr="00E4193C">
        <w:rPr>
          <w:rFonts w:ascii="Arial" w:hAnsi="Arial" w:cs="Arial"/>
          <w:b/>
          <w:bCs/>
        </w:rPr>
        <w:t>Knowledge Graphs</w:t>
      </w:r>
      <w:r w:rsidRPr="00E4193C">
        <w:rPr>
          <w:rFonts w:ascii="Arial" w:hAnsi="Arial" w:cs="Arial"/>
        </w:rPr>
        <w:t xml:space="preserve">—as proposed for S-Rank—significantly improves semantic understanding in resume parsing. By explicitly </w:t>
      </w:r>
      <w:proofErr w:type="spellStart"/>
      <w:r w:rsidRPr="00E4193C">
        <w:rPr>
          <w:rFonts w:ascii="Arial" w:hAnsi="Arial" w:cs="Arial"/>
        </w:rPr>
        <w:t>modeling</w:t>
      </w:r>
      <w:proofErr w:type="spellEnd"/>
      <w:r w:rsidRPr="00E4193C">
        <w:rPr>
          <w:rFonts w:ascii="Arial" w:hAnsi="Arial" w:cs="Arial"/>
        </w:rPr>
        <w:t xml:space="preserve"> the relationship between skills and job requirements (e.g., </w:t>
      </w:r>
      <w:r w:rsidRPr="00E4193C">
        <w:rPr>
          <w:rFonts w:ascii="Arial" w:hAnsi="Arial" w:cs="Arial"/>
          <w:i/>
          <w:iCs/>
        </w:rPr>
        <w:t>Reasoning that "</w:t>
      </w:r>
      <w:proofErr w:type="spellStart"/>
      <w:r w:rsidRPr="00E4193C">
        <w:rPr>
          <w:rFonts w:ascii="Arial" w:hAnsi="Arial" w:cs="Arial"/>
          <w:i/>
          <w:iCs/>
        </w:rPr>
        <w:t>PyTorch</w:t>
      </w:r>
      <w:proofErr w:type="spellEnd"/>
      <w:r w:rsidRPr="00E4193C">
        <w:rPr>
          <w:rFonts w:ascii="Arial" w:hAnsi="Arial" w:cs="Arial"/>
          <w:i/>
          <w:iCs/>
        </w:rPr>
        <w:t>" experience implies "Deep Learning" proficiency</w:t>
      </w:r>
      <w:r w:rsidRPr="00E4193C">
        <w:rPr>
          <w:rFonts w:ascii="Arial" w:hAnsi="Arial" w:cs="Arial"/>
        </w:rPr>
        <w:t>), S-Rank provides a more accurate and interpretable assessment than keyword-based tools.</w:t>
      </w:r>
    </w:p>
    <w:p w14:paraId="4033F046" w14:textId="77777777" w:rsidR="00E4193C" w:rsidRPr="00E4193C" w:rsidRDefault="00E4193C" w:rsidP="00E4193C">
      <w:pPr>
        <w:rPr>
          <w:rFonts w:ascii="Arial" w:hAnsi="Arial" w:cs="Arial"/>
          <w:b/>
          <w:bCs/>
        </w:rPr>
      </w:pPr>
      <w:r w:rsidRPr="00E4193C">
        <w:rPr>
          <w:rFonts w:ascii="Arial" w:hAnsi="Arial" w:cs="Arial"/>
          <w:b/>
          <w:bCs/>
        </w:rPr>
        <w:t>3.4 Market Opportunity for S-Rank</w:t>
      </w:r>
    </w:p>
    <w:p w14:paraId="23958852" w14:textId="77777777" w:rsidR="00E4193C" w:rsidRPr="00E4193C" w:rsidRDefault="00E4193C" w:rsidP="00E4193C">
      <w:pPr>
        <w:rPr>
          <w:rFonts w:ascii="Arial" w:hAnsi="Arial" w:cs="Arial"/>
        </w:rPr>
      </w:pPr>
      <w:r w:rsidRPr="00E4193C">
        <w:rPr>
          <w:rFonts w:ascii="Arial" w:hAnsi="Arial" w:cs="Arial"/>
        </w:rPr>
        <w:lastRenderedPageBreak/>
        <w:t xml:space="preserve">While </w:t>
      </w:r>
      <w:r w:rsidRPr="00E4193C">
        <w:rPr>
          <w:rFonts w:ascii="Arial" w:hAnsi="Arial" w:cs="Arial"/>
          <w:b/>
          <w:bCs/>
        </w:rPr>
        <w:t>81% of organizations</w:t>
      </w:r>
      <w:r w:rsidRPr="00E4193C">
        <w:rPr>
          <w:rFonts w:ascii="Arial" w:hAnsi="Arial" w:cs="Arial"/>
        </w:rPr>
        <w:t xml:space="preserve"> have adopted some form of automated resume screening, there is a clear market gap for a </w:t>
      </w:r>
      <w:r w:rsidRPr="00E4193C">
        <w:rPr>
          <w:rFonts w:ascii="Arial" w:hAnsi="Arial" w:cs="Arial"/>
          <w:b/>
          <w:bCs/>
        </w:rPr>
        <w:t>Reasoning-First</w:t>
      </w:r>
      <w:r w:rsidRPr="00E4193C">
        <w:rPr>
          <w:rFonts w:ascii="Arial" w:hAnsi="Arial" w:cs="Arial"/>
        </w:rPr>
        <w:t xml:space="preserve"> system.</w:t>
      </w:r>
    </w:p>
    <w:p w14:paraId="3A9B71EE" w14:textId="77777777" w:rsidR="00E4193C" w:rsidRPr="00E4193C" w:rsidRDefault="00E4193C" w:rsidP="00E4193C">
      <w:pPr>
        <w:numPr>
          <w:ilvl w:val="0"/>
          <w:numId w:val="11"/>
        </w:numPr>
        <w:rPr>
          <w:rFonts w:ascii="Arial" w:hAnsi="Arial" w:cs="Arial"/>
        </w:rPr>
      </w:pPr>
      <w:r w:rsidRPr="00E4193C">
        <w:rPr>
          <w:rFonts w:ascii="Arial" w:hAnsi="Arial" w:cs="Arial"/>
          <w:b/>
          <w:bCs/>
        </w:rPr>
        <w:t>User Need</w:t>
      </w:r>
      <w:r w:rsidRPr="00E4193C">
        <w:rPr>
          <w:rFonts w:ascii="Arial" w:hAnsi="Arial" w:cs="Arial"/>
        </w:rPr>
        <w:t xml:space="preserve">: Recruiters in 2026 require tools that do not just provide a "score" but generate a </w:t>
      </w:r>
      <w:r w:rsidRPr="00E4193C">
        <w:rPr>
          <w:rFonts w:ascii="Arial" w:hAnsi="Arial" w:cs="Arial"/>
          <w:b/>
          <w:bCs/>
        </w:rPr>
        <w:t>Reasoning Trace</w:t>
      </w:r>
      <w:r w:rsidRPr="00E4193C">
        <w:rPr>
          <w:rFonts w:ascii="Arial" w:hAnsi="Arial" w:cs="Arial"/>
        </w:rPr>
        <w:t>.</w:t>
      </w:r>
    </w:p>
    <w:p w14:paraId="786E7D84" w14:textId="77777777" w:rsidR="00E4193C" w:rsidRPr="00E4193C" w:rsidRDefault="00E4193C" w:rsidP="00E4193C">
      <w:pPr>
        <w:numPr>
          <w:ilvl w:val="0"/>
          <w:numId w:val="11"/>
        </w:numPr>
        <w:rPr>
          <w:rFonts w:ascii="Arial" w:hAnsi="Arial" w:cs="Arial"/>
        </w:rPr>
      </w:pPr>
      <w:r w:rsidRPr="00E4193C">
        <w:rPr>
          <w:rFonts w:ascii="Arial" w:hAnsi="Arial" w:cs="Arial"/>
          <w:b/>
          <w:bCs/>
        </w:rPr>
        <w:t>S-Rank Differentiation</w:t>
      </w:r>
      <w:r w:rsidRPr="00E4193C">
        <w:rPr>
          <w:rFonts w:ascii="Arial" w:hAnsi="Arial" w:cs="Arial"/>
        </w:rPr>
        <w:t xml:space="preserve">: S-Rank fills this void by using </w:t>
      </w:r>
      <w:r w:rsidRPr="00E4193C">
        <w:rPr>
          <w:rFonts w:ascii="Arial" w:hAnsi="Arial" w:cs="Arial"/>
          <w:b/>
          <w:bCs/>
        </w:rPr>
        <w:t>Rule-Based Reasoning</w:t>
      </w:r>
      <w:r w:rsidRPr="00E4193C">
        <w:rPr>
          <w:rFonts w:ascii="Arial" w:hAnsi="Arial" w:cs="Arial"/>
        </w:rPr>
        <w:t xml:space="preserve"> to enforce meritocratic hiring, ensuring that every shortlisted candidate is selected based on a verifiable, logic-based "proof" of their capabilities.</w:t>
      </w:r>
    </w:p>
    <w:p w14:paraId="317805CE" w14:textId="77777777" w:rsidR="00E4193C" w:rsidRPr="00E4193C" w:rsidRDefault="00E4193C" w:rsidP="00E4193C">
      <w:pPr>
        <w:rPr>
          <w:rFonts w:ascii="Arial" w:hAnsi="Arial" w:cs="Arial"/>
          <w:b/>
          <w:bCs/>
        </w:rPr>
      </w:pPr>
      <w:r w:rsidRPr="00E4193C">
        <w:rPr>
          <w:rFonts w:ascii="Arial" w:hAnsi="Arial" w:cs="Arial"/>
          <w:b/>
          <w:bCs/>
        </w:rPr>
        <w:t>4. Project Scope</w:t>
      </w:r>
    </w:p>
    <w:p w14:paraId="64838148" w14:textId="77777777" w:rsidR="00E4193C" w:rsidRPr="00E4193C" w:rsidRDefault="00E4193C" w:rsidP="00E4193C">
      <w:pPr>
        <w:rPr>
          <w:rFonts w:ascii="Arial" w:hAnsi="Arial" w:cs="Arial"/>
          <w:b/>
          <w:bCs/>
        </w:rPr>
      </w:pPr>
      <w:r w:rsidRPr="00E4193C">
        <w:rPr>
          <w:rFonts w:ascii="Arial" w:hAnsi="Arial" w:cs="Arial"/>
          <w:b/>
          <w:bCs/>
        </w:rPr>
        <w:t>4.1 Functional Scope</w:t>
      </w:r>
    </w:p>
    <w:p w14:paraId="24039202" w14:textId="77777777" w:rsidR="00E4193C" w:rsidRPr="00E4193C" w:rsidRDefault="00E4193C" w:rsidP="00E4193C">
      <w:pPr>
        <w:rPr>
          <w:rFonts w:ascii="Arial" w:hAnsi="Arial" w:cs="Arial"/>
        </w:rPr>
      </w:pPr>
      <w:r w:rsidRPr="00E4193C">
        <w:rPr>
          <w:rFonts w:ascii="Arial" w:hAnsi="Arial" w:cs="Arial"/>
        </w:rPr>
        <w:t xml:space="preserve">The S-Rank MVP will focus on the automated screening and merit-based ranking of candidates within two high-growth sectors in Singapore: </w:t>
      </w:r>
      <w:r w:rsidRPr="00E4193C">
        <w:rPr>
          <w:rFonts w:ascii="Arial" w:hAnsi="Arial" w:cs="Arial"/>
          <w:b/>
          <w:bCs/>
        </w:rPr>
        <w:t>Information Technology (IT)</w:t>
      </w:r>
      <w:r w:rsidRPr="00E4193C">
        <w:rPr>
          <w:rFonts w:ascii="Arial" w:hAnsi="Arial" w:cs="Arial"/>
        </w:rPr>
        <w:t xml:space="preserve"> and </w:t>
      </w:r>
      <w:r w:rsidRPr="00E4193C">
        <w:rPr>
          <w:rFonts w:ascii="Arial" w:hAnsi="Arial" w:cs="Arial"/>
          <w:b/>
          <w:bCs/>
        </w:rPr>
        <w:t>Financial Services</w:t>
      </w:r>
      <w:r w:rsidRPr="00E4193C">
        <w:rPr>
          <w:rFonts w:ascii="Arial" w:hAnsi="Arial" w:cs="Arial"/>
        </w:rPr>
        <w:t>.</w:t>
      </w:r>
    </w:p>
    <w:p w14:paraId="38050AF4" w14:textId="77777777" w:rsidR="00E4193C" w:rsidRPr="00E4193C" w:rsidRDefault="00E4193C" w:rsidP="00E4193C">
      <w:pPr>
        <w:numPr>
          <w:ilvl w:val="0"/>
          <w:numId w:val="12"/>
        </w:numPr>
        <w:rPr>
          <w:rFonts w:ascii="Arial" w:hAnsi="Arial" w:cs="Arial"/>
        </w:rPr>
      </w:pPr>
      <w:r w:rsidRPr="00E4193C">
        <w:rPr>
          <w:rFonts w:ascii="Arial" w:hAnsi="Arial" w:cs="Arial"/>
          <w:b/>
          <w:bCs/>
        </w:rPr>
        <w:t>Target Roles</w:t>
      </w:r>
      <w:r w:rsidRPr="00E4193C">
        <w:rPr>
          <w:rFonts w:ascii="Arial" w:hAnsi="Arial" w:cs="Arial"/>
        </w:rPr>
        <w:t>: The system will specifically target "AI-Bilingual" roles, such as AI-driven Accountancy, Legal Tech, and Cloud Solution Architecture.</w:t>
      </w:r>
    </w:p>
    <w:p w14:paraId="3481FD45" w14:textId="77777777" w:rsidR="00E4193C" w:rsidRPr="00E4193C" w:rsidRDefault="00E4193C" w:rsidP="00E4193C">
      <w:pPr>
        <w:numPr>
          <w:ilvl w:val="0"/>
          <w:numId w:val="12"/>
        </w:numPr>
        <w:rPr>
          <w:rFonts w:ascii="Arial" w:hAnsi="Arial" w:cs="Arial"/>
        </w:rPr>
      </w:pPr>
      <w:r w:rsidRPr="00E4193C">
        <w:rPr>
          <w:rFonts w:ascii="Arial" w:hAnsi="Arial" w:cs="Arial"/>
          <w:b/>
          <w:bCs/>
        </w:rPr>
        <w:t>Skill Framework Integration</w:t>
      </w:r>
      <w:r w:rsidRPr="00E4193C">
        <w:rPr>
          <w:rFonts w:ascii="Arial" w:hAnsi="Arial" w:cs="Arial"/>
        </w:rPr>
        <w:t xml:space="preserve">: We will utilize the </w:t>
      </w:r>
      <w:proofErr w:type="spellStart"/>
      <w:r w:rsidRPr="00E4193C">
        <w:rPr>
          <w:rFonts w:ascii="Arial" w:hAnsi="Arial" w:cs="Arial"/>
          <w:b/>
          <w:bCs/>
        </w:rPr>
        <w:t>SkillsFuture</w:t>
      </w:r>
      <w:proofErr w:type="spellEnd"/>
      <w:r w:rsidRPr="00E4193C">
        <w:rPr>
          <w:rFonts w:ascii="Arial" w:hAnsi="Arial" w:cs="Arial"/>
          <w:b/>
          <w:bCs/>
        </w:rPr>
        <w:t xml:space="preserve"> Singapore (SSG) Skills Framework</w:t>
      </w:r>
      <w:r w:rsidRPr="00E4193C">
        <w:rPr>
          <w:rFonts w:ascii="Arial" w:hAnsi="Arial" w:cs="Arial"/>
        </w:rPr>
        <w:t xml:space="preserve"> and the </w:t>
      </w:r>
      <w:r w:rsidRPr="00E4193C">
        <w:rPr>
          <w:rFonts w:ascii="Arial" w:hAnsi="Arial" w:cs="Arial"/>
          <w:b/>
          <w:bCs/>
        </w:rPr>
        <w:t>Institute of Banking and Finance (IBF) Standards</w:t>
      </w:r>
      <w:r w:rsidRPr="00E4193C">
        <w:rPr>
          <w:rFonts w:ascii="Arial" w:hAnsi="Arial" w:cs="Arial"/>
        </w:rPr>
        <w:t xml:space="preserve"> as the core ontology for skill mapping.</w:t>
      </w:r>
    </w:p>
    <w:p w14:paraId="79DE169B" w14:textId="77777777" w:rsidR="00E4193C" w:rsidRPr="00E4193C" w:rsidRDefault="00E4193C" w:rsidP="00E4193C">
      <w:pPr>
        <w:numPr>
          <w:ilvl w:val="0"/>
          <w:numId w:val="12"/>
        </w:numPr>
        <w:rPr>
          <w:rFonts w:ascii="Arial" w:hAnsi="Arial" w:cs="Arial"/>
        </w:rPr>
      </w:pPr>
      <w:r w:rsidRPr="00E4193C">
        <w:rPr>
          <w:rFonts w:ascii="Arial" w:hAnsi="Arial" w:cs="Arial"/>
          <w:b/>
          <w:bCs/>
        </w:rPr>
        <w:t>Output</w:t>
      </w:r>
      <w:r w:rsidRPr="00E4193C">
        <w:rPr>
          <w:rFonts w:ascii="Arial" w:hAnsi="Arial" w:cs="Arial"/>
        </w:rPr>
        <w:t xml:space="preserve">: The primary output will be a ranked list of candidates accompanied by a </w:t>
      </w:r>
      <w:r w:rsidRPr="00E4193C">
        <w:rPr>
          <w:rFonts w:ascii="Arial" w:hAnsi="Arial" w:cs="Arial"/>
          <w:b/>
          <w:bCs/>
        </w:rPr>
        <w:t>Reasoning Trace</w:t>
      </w:r>
      <w:r w:rsidRPr="00E4193C">
        <w:rPr>
          <w:rFonts w:ascii="Arial" w:hAnsi="Arial" w:cs="Arial"/>
        </w:rPr>
        <w:t>—a natural language explanation of why each candidate was selected based on job-related criteria.</w:t>
      </w:r>
    </w:p>
    <w:p w14:paraId="581630A4" w14:textId="77777777" w:rsidR="00E4193C" w:rsidRPr="00E4193C" w:rsidRDefault="00E4193C" w:rsidP="00E4193C">
      <w:pPr>
        <w:rPr>
          <w:rFonts w:ascii="Arial" w:hAnsi="Arial" w:cs="Arial"/>
          <w:b/>
          <w:bCs/>
        </w:rPr>
      </w:pPr>
      <w:r w:rsidRPr="00E4193C">
        <w:rPr>
          <w:rFonts w:ascii="Arial" w:hAnsi="Arial" w:cs="Arial"/>
          <w:b/>
          <w:bCs/>
        </w:rPr>
        <w:t>4.2 Intelligent Reasoning Focus</w:t>
      </w:r>
    </w:p>
    <w:p w14:paraId="6654F8FD" w14:textId="77777777" w:rsidR="00E4193C" w:rsidRPr="00E4193C" w:rsidRDefault="00E4193C" w:rsidP="00E4193C">
      <w:pPr>
        <w:rPr>
          <w:rFonts w:ascii="Arial" w:hAnsi="Arial" w:cs="Arial"/>
        </w:rPr>
      </w:pPr>
      <w:r w:rsidRPr="00E4193C">
        <w:rPr>
          <w:rFonts w:ascii="Arial" w:hAnsi="Arial" w:cs="Arial"/>
        </w:rPr>
        <w:t>To move beyond keyword matching, S-Rank will implement two primary reasoning paradigms:</w:t>
      </w:r>
    </w:p>
    <w:p w14:paraId="64E0F3F3" w14:textId="77777777" w:rsidR="00E4193C" w:rsidRPr="00E4193C" w:rsidRDefault="00E4193C" w:rsidP="00E4193C">
      <w:pPr>
        <w:numPr>
          <w:ilvl w:val="0"/>
          <w:numId w:val="13"/>
        </w:numPr>
        <w:rPr>
          <w:rFonts w:ascii="Arial" w:hAnsi="Arial" w:cs="Arial"/>
        </w:rPr>
      </w:pPr>
      <w:r w:rsidRPr="00E4193C">
        <w:rPr>
          <w:rFonts w:ascii="Arial" w:hAnsi="Arial" w:cs="Arial"/>
          <w:b/>
          <w:bCs/>
        </w:rPr>
        <w:t>Forward Chaining (Data-Driven Reasoning)</w:t>
      </w:r>
      <w:r w:rsidRPr="00E4193C">
        <w:rPr>
          <w:rFonts w:ascii="Arial" w:hAnsi="Arial" w:cs="Arial"/>
        </w:rPr>
        <w:t xml:space="preserve">: This inference technique will be used to deduce a candidate’s suitability from their resume data. By applying </w:t>
      </w:r>
      <w:r w:rsidRPr="00E4193C">
        <w:rPr>
          <w:rFonts w:ascii="Arial" w:hAnsi="Arial" w:cs="Arial"/>
          <w:b/>
          <w:bCs/>
        </w:rPr>
        <w:t>IF-THEN rules</w:t>
      </w:r>
      <w:r w:rsidRPr="00E4193C">
        <w:rPr>
          <w:rFonts w:ascii="Arial" w:hAnsi="Arial" w:cs="Arial"/>
        </w:rPr>
        <w:t xml:space="preserve"> (e.g., </w:t>
      </w:r>
      <w:r w:rsidRPr="00E4193C">
        <w:rPr>
          <w:rFonts w:ascii="Arial" w:hAnsi="Arial" w:cs="Arial"/>
          <w:i/>
          <w:iCs/>
        </w:rPr>
        <w:t>IF a candidate has "Terraform" AND "AWS" skills, THEN they possess "Cloud Infrastructure" competency</w:t>
      </w:r>
      <w:r w:rsidRPr="00E4193C">
        <w:rPr>
          <w:rFonts w:ascii="Arial" w:hAnsi="Arial" w:cs="Arial"/>
        </w:rPr>
        <w:t>), the system builds a logic-based profile of the applicant.</w:t>
      </w:r>
    </w:p>
    <w:p w14:paraId="24FB9CA7" w14:textId="77777777" w:rsidR="00E4193C" w:rsidRPr="00E4193C" w:rsidRDefault="00E4193C" w:rsidP="00E4193C">
      <w:pPr>
        <w:numPr>
          <w:ilvl w:val="0"/>
          <w:numId w:val="13"/>
        </w:numPr>
        <w:rPr>
          <w:rFonts w:ascii="Arial" w:hAnsi="Arial" w:cs="Arial"/>
        </w:rPr>
      </w:pPr>
      <w:r w:rsidRPr="00E4193C">
        <w:rPr>
          <w:rFonts w:ascii="Arial" w:hAnsi="Arial" w:cs="Arial"/>
          <w:b/>
          <w:bCs/>
        </w:rPr>
        <w:t>Constraint Satisfaction</w:t>
      </w:r>
      <w:r w:rsidRPr="00E4193C">
        <w:rPr>
          <w:rFonts w:ascii="Arial" w:hAnsi="Arial" w:cs="Arial"/>
        </w:rPr>
        <w:t xml:space="preserve">: We will use this technique to enforce the </w:t>
      </w:r>
      <w:r w:rsidRPr="00E4193C">
        <w:rPr>
          <w:rFonts w:ascii="Arial" w:hAnsi="Arial" w:cs="Arial"/>
          <w:b/>
          <w:bCs/>
        </w:rPr>
        <w:t>Workplace Fairness Act (WFA)</w:t>
      </w:r>
      <w:r w:rsidRPr="00E4193C">
        <w:rPr>
          <w:rFonts w:ascii="Arial" w:hAnsi="Arial" w:cs="Arial"/>
        </w:rPr>
        <w:t xml:space="preserve"> requirements. The system will treat legal mandates—such as the prohibition of discrimination based on age or race—as "Hard Constraints" that must be satisfied before any final ranking is produced.</w:t>
      </w:r>
    </w:p>
    <w:p w14:paraId="63B5714E" w14:textId="77777777" w:rsidR="00E4193C" w:rsidRPr="00E4193C" w:rsidRDefault="00E4193C" w:rsidP="00E4193C">
      <w:pPr>
        <w:rPr>
          <w:rFonts w:ascii="Arial" w:hAnsi="Arial" w:cs="Arial"/>
          <w:b/>
          <w:bCs/>
        </w:rPr>
      </w:pPr>
      <w:r w:rsidRPr="00E4193C">
        <w:rPr>
          <w:rFonts w:ascii="Arial" w:hAnsi="Arial" w:cs="Arial"/>
          <w:b/>
          <w:bCs/>
        </w:rPr>
        <w:t>4.3 Cognitive Systems (CGS) Integration</w:t>
      </w:r>
    </w:p>
    <w:p w14:paraId="42C8B7D8" w14:textId="77777777" w:rsidR="00E4193C" w:rsidRPr="00E4193C" w:rsidRDefault="00E4193C" w:rsidP="00E4193C">
      <w:pPr>
        <w:numPr>
          <w:ilvl w:val="0"/>
          <w:numId w:val="14"/>
        </w:numPr>
        <w:rPr>
          <w:rFonts w:ascii="Arial" w:hAnsi="Arial" w:cs="Arial"/>
        </w:rPr>
      </w:pPr>
      <w:r w:rsidRPr="00E4193C">
        <w:rPr>
          <w:rFonts w:ascii="Arial" w:hAnsi="Arial" w:cs="Arial"/>
          <w:b/>
          <w:bCs/>
        </w:rPr>
        <w:t>Explainability (XAI)</w:t>
      </w:r>
      <w:r w:rsidRPr="00E4193C">
        <w:rPr>
          <w:rFonts w:ascii="Arial" w:hAnsi="Arial" w:cs="Arial"/>
        </w:rPr>
        <w:t xml:space="preserve">: In alignment with </w:t>
      </w:r>
      <w:r w:rsidRPr="00E4193C">
        <w:rPr>
          <w:rFonts w:ascii="Arial" w:hAnsi="Arial" w:cs="Arial"/>
          <w:b/>
          <w:bCs/>
        </w:rPr>
        <w:t>National AI Strategy 2.0</w:t>
      </w:r>
      <w:r w:rsidRPr="00E4193C">
        <w:rPr>
          <w:rFonts w:ascii="Arial" w:hAnsi="Arial" w:cs="Arial"/>
        </w:rPr>
        <w:t>, S-Rank will function as a "Cognitive Assistant" for recruiters. It will not replace the final human decision but will provide an interpretable "Mental Model" of its ranking logic, allowing recruiters to audit and verify the AI's suggestions.</w:t>
      </w:r>
    </w:p>
    <w:p w14:paraId="2941B2A3" w14:textId="77777777" w:rsidR="00E4193C" w:rsidRPr="00E4193C" w:rsidRDefault="00E4193C" w:rsidP="00E4193C">
      <w:pPr>
        <w:numPr>
          <w:ilvl w:val="0"/>
          <w:numId w:val="14"/>
        </w:numPr>
        <w:rPr>
          <w:rFonts w:ascii="Arial" w:hAnsi="Arial" w:cs="Arial"/>
        </w:rPr>
      </w:pPr>
      <w:r w:rsidRPr="00E4193C">
        <w:rPr>
          <w:rFonts w:ascii="Arial" w:hAnsi="Arial" w:cs="Arial"/>
          <w:b/>
          <w:bCs/>
        </w:rPr>
        <w:t>Natural Language Understanding (NLU)</w:t>
      </w:r>
      <w:r w:rsidRPr="00E4193C">
        <w:rPr>
          <w:rFonts w:ascii="Arial" w:hAnsi="Arial" w:cs="Arial"/>
        </w:rPr>
        <w:t>: The system will focus on extracting "Generic Skills" and "Critical Core Skills" (e.g., Problem Solving, Adaptability) from unstructured text to identify high-potential mid-career switchers.</w:t>
      </w:r>
    </w:p>
    <w:p w14:paraId="586ED089" w14:textId="77777777" w:rsidR="00E4193C" w:rsidRPr="00E4193C" w:rsidRDefault="00E4193C" w:rsidP="00E4193C">
      <w:pPr>
        <w:rPr>
          <w:rFonts w:ascii="Arial" w:hAnsi="Arial" w:cs="Arial"/>
          <w:b/>
          <w:bCs/>
        </w:rPr>
      </w:pPr>
      <w:r w:rsidRPr="00E4193C">
        <w:rPr>
          <w:rFonts w:ascii="Arial" w:hAnsi="Arial" w:cs="Arial"/>
          <w:b/>
          <w:bCs/>
        </w:rPr>
        <w:t>4.4 Limitations and Constraints</w:t>
      </w:r>
    </w:p>
    <w:p w14:paraId="2E42EFE3" w14:textId="77777777" w:rsidR="00E4193C" w:rsidRPr="00E4193C" w:rsidRDefault="00E4193C" w:rsidP="00E4193C">
      <w:pPr>
        <w:numPr>
          <w:ilvl w:val="0"/>
          <w:numId w:val="15"/>
        </w:numPr>
        <w:rPr>
          <w:rFonts w:ascii="Arial" w:hAnsi="Arial" w:cs="Arial"/>
        </w:rPr>
      </w:pPr>
      <w:r w:rsidRPr="00E4193C">
        <w:rPr>
          <w:rFonts w:ascii="Arial" w:hAnsi="Arial" w:cs="Arial"/>
          <w:b/>
          <w:bCs/>
        </w:rPr>
        <w:lastRenderedPageBreak/>
        <w:t>Data Privacy</w:t>
      </w:r>
      <w:r w:rsidRPr="00E4193C">
        <w:rPr>
          <w:rFonts w:ascii="Arial" w:hAnsi="Arial" w:cs="Arial"/>
        </w:rPr>
        <w:t xml:space="preserve">: To comply with the </w:t>
      </w:r>
      <w:r w:rsidRPr="00E4193C">
        <w:rPr>
          <w:rFonts w:ascii="Arial" w:hAnsi="Arial" w:cs="Arial"/>
          <w:b/>
          <w:bCs/>
        </w:rPr>
        <w:t>Personal Data Protection Act (PDPA)</w:t>
      </w:r>
      <w:r w:rsidRPr="00E4193C">
        <w:rPr>
          <w:rFonts w:ascii="Arial" w:hAnsi="Arial" w:cs="Arial"/>
        </w:rPr>
        <w:t xml:space="preserve"> and WFA guidelines, all resume data used in the MVP will be anonymized to remove non-job-related personal identifiers.</w:t>
      </w:r>
    </w:p>
    <w:p w14:paraId="58F9A251" w14:textId="77777777" w:rsidR="00E4193C" w:rsidRPr="00E4193C" w:rsidRDefault="00E4193C" w:rsidP="00E4193C">
      <w:pPr>
        <w:numPr>
          <w:ilvl w:val="0"/>
          <w:numId w:val="15"/>
        </w:numPr>
        <w:rPr>
          <w:rFonts w:ascii="Arial" w:hAnsi="Arial" w:cs="Arial"/>
        </w:rPr>
      </w:pPr>
      <w:r w:rsidRPr="00E4193C">
        <w:rPr>
          <w:rFonts w:ascii="Arial" w:hAnsi="Arial" w:cs="Arial"/>
          <w:b/>
          <w:bCs/>
        </w:rPr>
        <w:t>Geographic Scope</w:t>
      </w:r>
      <w:r w:rsidRPr="00E4193C">
        <w:rPr>
          <w:rFonts w:ascii="Arial" w:hAnsi="Arial" w:cs="Arial"/>
        </w:rPr>
        <w:t xml:space="preserve">: The system is specifically calibrated for the </w:t>
      </w:r>
      <w:r w:rsidRPr="00E4193C">
        <w:rPr>
          <w:rFonts w:ascii="Arial" w:hAnsi="Arial" w:cs="Arial"/>
          <w:b/>
          <w:bCs/>
        </w:rPr>
        <w:t>Singaporean regulatory environment</w:t>
      </w:r>
      <w:r w:rsidRPr="00E4193C">
        <w:rPr>
          <w:rFonts w:ascii="Arial" w:hAnsi="Arial" w:cs="Arial"/>
        </w:rPr>
        <w:t xml:space="preserve"> and may not be applicable to jurisdictions with different </w:t>
      </w:r>
      <w:proofErr w:type="spellStart"/>
      <w:r w:rsidRPr="00E4193C">
        <w:rPr>
          <w:rFonts w:ascii="Arial" w:hAnsi="Arial" w:cs="Arial"/>
        </w:rPr>
        <w:t>labor</w:t>
      </w:r>
      <w:proofErr w:type="spellEnd"/>
      <w:r w:rsidRPr="00E4193C">
        <w:rPr>
          <w:rFonts w:ascii="Arial" w:hAnsi="Arial" w:cs="Arial"/>
        </w:rPr>
        <w:t xml:space="preserve"> laws.</w:t>
      </w:r>
    </w:p>
    <w:p w14:paraId="0B708ED4" w14:textId="77777777" w:rsidR="0020753E" w:rsidRPr="0020753E" w:rsidRDefault="0020753E" w:rsidP="0020753E">
      <w:pPr>
        <w:rPr>
          <w:rFonts w:ascii="Arial" w:hAnsi="Arial" w:cs="Arial"/>
          <w:b/>
          <w:bCs/>
        </w:rPr>
      </w:pPr>
      <w:r w:rsidRPr="0020753E">
        <w:rPr>
          <w:rFonts w:ascii="Arial" w:hAnsi="Arial" w:cs="Arial"/>
          <w:b/>
          <w:bCs/>
        </w:rPr>
        <w:t>5. Data Collection and Preparation</w:t>
      </w:r>
    </w:p>
    <w:p w14:paraId="78242232" w14:textId="77777777" w:rsidR="0020753E" w:rsidRPr="0020753E" w:rsidRDefault="0020753E" w:rsidP="0020753E">
      <w:pPr>
        <w:rPr>
          <w:rFonts w:ascii="Arial" w:hAnsi="Arial" w:cs="Arial"/>
          <w:b/>
          <w:bCs/>
        </w:rPr>
      </w:pPr>
      <w:r w:rsidRPr="0020753E">
        <w:rPr>
          <w:rFonts w:ascii="Arial" w:hAnsi="Arial" w:cs="Arial"/>
          <w:b/>
          <w:bCs/>
        </w:rPr>
        <w:t>5.1 Data Acquisition Strategy</w:t>
      </w:r>
    </w:p>
    <w:p w14:paraId="1D40D2F0" w14:textId="77777777" w:rsidR="0020753E" w:rsidRPr="0020753E" w:rsidRDefault="0020753E" w:rsidP="0020753E">
      <w:pPr>
        <w:rPr>
          <w:rFonts w:ascii="Arial" w:hAnsi="Arial" w:cs="Arial"/>
        </w:rPr>
      </w:pPr>
      <w:r w:rsidRPr="0020753E">
        <w:rPr>
          <w:rFonts w:ascii="Arial" w:hAnsi="Arial" w:cs="Arial"/>
        </w:rPr>
        <w:t xml:space="preserve">Our group will adopt a dual-stream data collection strategy to build a comprehensive repository for the </w:t>
      </w:r>
      <w:r w:rsidRPr="0020753E">
        <w:rPr>
          <w:rFonts w:ascii="Arial" w:hAnsi="Arial" w:cs="Arial"/>
          <w:b/>
          <w:bCs/>
        </w:rPr>
        <w:t>IT</w:t>
      </w:r>
      <w:r w:rsidRPr="0020753E">
        <w:rPr>
          <w:rFonts w:ascii="Arial" w:hAnsi="Arial" w:cs="Arial"/>
        </w:rPr>
        <w:t xml:space="preserve"> and </w:t>
      </w:r>
      <w:r w:rsidRPr="0020753E">
        <w:rPr>
          <w:rFonts w:ascii="Arial" w:hAnsi="Arial" w:cs="Arial"/>
          <w:b/>
          <w:bCs/>
        </w:rPr>
        <w:t>Financial Services</w:t>
      </w:r>
      <w:r w:rsidRPr="0020753E">
        <w:rPr>
          <w:rFonts w:ascii="Arial" w:hAnsi="Arial" w:cs="Arial"/>
        </w:rPr>
        <w:t xml:space="preserve"> sectors:</w:t>
      </w:r>
    </w:p>
    <w:p w14:paraId="5AE8F94F" w14:textId="77777777" w:rsidR="0020753E" w:rsidRPr="0020753E" w:rsidRDefault="0020753E" w:rsidP="0020753E">
      <w:pPr>
        <w:numPr>
          <w:ilvl w:val="0"/>
          <w:numId w:val="16"/>
        </w:numPr>
        <w:rPr>
          <w:rFonts w:ascii="Arial" w:hAnsi="Arial" w:cs="Arial"/>
        </w:rPr>
      </w:pPr>
      <w:r w:rsidRPr="0020753E">
        <w:rPr>
          <w:rFonts w:ascii="Arial" w:hAnsi="Arial" w:cs="Arial"/>
          <w:b/>
          <w:bCs/>
        </w:rPr>
        <w:t>Job Description (JD) Corpus</w:t>
      </w:r>
      <w:r w:rsidRPr="0020753E">
        <w:rPr>
          <w:rFonts w:ascii="Arial" w:hAnsi="Arial" w:cs="Arial"/>
        </w:rPr>
        <w:t xml:space="preserve">: We will scrape job postings from </w:t>
      </w:r>
      <w:r w:rsidRPr="0020753E">
        <w:rPr>
          <w:rFonts w:ascii="Arial" w:hAnsi="Arial" w:cs="Arial"/>
          <w:b/>
          <w:bCs/>
        </w:rPr>
        <w:t>MyCareersFuture.gov.sg</w:t>
      </w:r>
      <w:r w:rsidRPr="0020753E">
        <w:rPr>
          <w:rFonts w:ascii="Arial" w:hAnsi="Arial" w:cs="Arial"/>
        </w:rPr>
        <w:t xml:space="preserve"> to capture the latest industry-standard "AI-Bilingual" requirements in Singapore.</w:t>
      </w:r>
    </w:p>
    <w:p w14:paraId="36B1276A" w14:textId="77777777" w:rsidR="0020753E" w:rsidRPr="0020753E" w:rsidRDefault="0020753E" w:rsidP="0020753E">
      <w:pPr>
        <w:numPr>
          <w:ilvl w:val="0"/>
          <w:numId w:val="16"/>
        </w:numPr>
        <w:rPr>
          <w:rFonts w:ascii="Arial" w:hAnsi="Arial" w:cs="Arial"/>
        </w:rPr>
      </w:pPr>
      <w:r w:rsidRPr="0020753E">
        <w:rPr>
          <w:rFonts w:ascii="Arial" w:hAnsi="Arial" w:cs="Arial"/>
          <w:b/>
          <w:bCs/>
        </w:rPr>
        <w:t>Resume Dataset</w:t>
      </w:r>
      <w:r w:rsidRPr="0020753E">
        <w:rPr>
          <w:rFonts w:ascii="Arial" w:hAnsi="Arial" w:cs="Arial"/>
        </w:rPr>
        <w:t xml:space="preserve">: We will utilize anonymized, open-source resume datasets (e.g., from </w:t>
      </w:r>
      <w:r w:rsidRPr="0020753E">
        <w:rPr>
          <w:rFonts w:ascii="Arial" w:hAnsi="Arial" w:cs="Arial"/>
          <w:b/>
          <w:bCs/>
        </w:rPr>
        <w:t>Kaggle</w:t>
      </w:r>
      <w:r w:rsidRPr="0020753E">
        <w:rPr>
          <w:rFonts w:ascii="Arial" w:hAnsi="Arial" w:cs="Arial"/>
        </w:rPr>
        <w:t xml:space="preserve"> or </w:t>
      </w:r>
      <w:proofErr w:type="spellStart"/>
      <w:r w:rsidRPr="0020753E">
        <w:rPr>
          <w:rFonts w:ascii="Arial" w:hAnsi="Arial" w:cs="Arial"/>
          <w:b/>
          <w:bCs/>
        </w:rPr>
        <w:t>HuggingFace</w:t>
      </w:r>
      <w:proofErr w:type="spellEnd"/>
      <w:r w:rsidRPr="0020753E">
        <w:rPr>
          <w:rFonts w:ascii="Arial" w:hAnsi="Arial" w:cs="Arial"/>
        </w:rPr>
        <w:t>) to provide a diverse range of candidate profiles for initial testing.</w:t>
      </w:r>
    </w:p>
    <w:p w14:paraId="4541CD92" w14:textId="77777777" w:rsidR="0020753E" w:rsidRPr="0020753E" w:rsidRDefault="0020753E" w:rsidP="0020753E">
      <w:pPr>
        <w:numPr>
          <w:ilvl w:val="0"/>
          <w:numId w:val="16"/>
        </w:numPr>
        <w:rPr>
          <w:rFonts w:ascii="Arial" w:hAnsi="Arial" w:cs="Arial"/>
        </w:rPr>
      </w:pPr>
      <w:r w:rsidRPr="0020753E">
        <w:rPr>
          <w:rFonts w:ascii="Arial" w:hAnsi="Arial" w:cs="Arial"/>
          <w:b/>
          <w:bCs/>
        </w:rPr>
        <w:t>Knowledge Sources</w:t>
      </w:r>
      <w:r w:rsidRPr="0020753E">
        <w:rPr>
          <w:rFonts w:ascii="Arial" w:hAnsi="Arial" w:cs="Arial"/>
        </w:rPr>
        <w:t xml:space="preserve">: Domain knowledge will be codified from the </w:t>
      </w:r>
      <w:proofErr w:type="spellStart"/>
      <w:r w:rsidRPr="0020753E">
        <w:rPr>
          <w:rFonts w:ascii="Arial" w:hAnsi="Arial" w:cs="Arial"/>
          <w:b/>
          <w:bCs/>
        </w:rPr>
        <w:t>SkillsFuture</w:t>
      </w:r>
      <w:proofErr w:type="spellEnd"/>
      <w:r w:rsidRPr="0020753E">
        <w:rPr>
          <w:rFonts w:ascii="Arial" w:hAnsi="Arial" w:cs="Arial"/>
          <w:b/>
          <w:bCs/>
        </w:rPr>
        <w:t xml:space="preserve"> Singapore (SSG) Skills Framework</w:t>
      </w:r>
      <w:r w:rsidRPr="0020753E">
        <w:rPr>
          <w:rFonts w:ascii="Arial" w:hAnsi="Arial" w:cs="Arial"/>
        </w:rPr>
        <w:t xml:space="preserve"> and the </w:t>
      </w:r>
      <w:r w:rsidRPr="0020753E">
        <w:rPr>
          <w:rFonts w:ascii="Arial" w:hAnsi="Arial" w:cs="Arial"/>
          <w:b/>
          <w:bCs/>
        </w:rPr>
        <w:t>Institute of Banking and Finance (IBF) Standards</w:t>
      </w:r>
      <w:r w:rsidRPr="0020753E">
        <w:rPr>
          <w:rFonts w:ascii="Arial" w:hAnsi="Arial" w:cs="Arial"/>
        </w:rPr>
        <w:t>.</w:t>
      </w:r>
    </w:p>
    <w:p w14:paraId="08783F7F" w14:textId="77777777" w:rsidR="0020753E" w:rsidRPr="0020753E" w:rsidRDefault="0020753E" w:rsidP="0020753E">
      <w:pPr>
        <w:rPr>
          <w:rFonts w:ascii="Arial" w:hAnsi="Arial" w:cs="Arial"/>
          <w:b/>
          <w:bCs/>
        </w:rPr>
      </w:pPr>
      <w:r w:rsidRPr="0020753E">
        <w:rPr>
          <w:rFonts w:ascii="Arial" w:hAnsi="Arial" w:cs="Arial"/>
          <w:b/>
          <w:bCs/>
        </w:rPr>
        <w:t>5.2 Knowledge Engineering &amp; Fact Extraction</w:t>
      </w:r>
    </w:p>
    <w:p w14:paraId="08289C5E" w14:textId="77777777" w:rsidR="0020753E" w:rsidRPr="0020753E" w:rsidRDefault="0020753E" w:rsidP="0020753E">
      <w:pPr>
        <w:rPr>
          <w:rFonts w:ascii="Arial" w:hAnsi="Arial" w:cs="Arial"/>
        </w:rPr>
      </w:pPr>
      <w:r w:rsidRPr="0020753E">
        <w:rPr>
          <w:rFonts w:ascii="Arial" w:hAnsi="Arial" w:cs="Arial"/>
        </w:rPr>
        <w:t xml:space="preserve">To convert unstructured PDF/Word documents into a structured </w:t>
      </w:r>
      <w:r w:rsidRPr="0020753E">
        <w:rPr>
          <w:rFonts w:ascii="Arial" w:hAnsi="Arial" w:cs="Arial"/>
          <w:b/>
          <w:bCs/>
        </w:rPr>
        <w:t>Fact Base</w:t>
      </w:r>
      <w:r w:rsidRPr="0020753E">
        <w:rPr>
          <w:rFonts w:ascii="Arial" w:hAnsi="Arial" w:cs="Arial"/>
        </w:rPr>
        <w:t xml:space="preserve">, we will implement a multi-stage </w:t>
      </w:r>
      <w:r w:rsidRPr="0020753E">
        <w:rPr>
          <w:rFonts w:ascii="Arial" w:hAnsi="Arial" w:cs="Arial"/>
          <w:b/>
          <w:bCs/>
        </w:rPr>
        <w:t>Natural Language Processing (NLP)</w:t>
      </w:r>
      <w:r w:rsidRPr="0020753E">
        <w:rPr>
          <w:rFonts w:ascii="Arial" w:hAnsi="Arial" w:cs="Arial"/>
        </w:rPr>
        <w:t xml:space="preserve"> pipeline:</w:t>
      </w:r>
    </w:p>
    <w:p w14:paraId="19038297" w14:textId="77777777" w:rsidR="0020753E" w:rsidRPr="0020753E" w:rsidRDefault="0020753E" w:rsidP="0020753E">
      <w:pPr>
        <w:numPr>
          <w:ilvl w:val="0"/>
          <w:numId w:val="17"/>
        </w:numPr>
        <w:rPr>
          <w:rFonts w:ascii="Arial" w:hAnsi="Arial" w:cs="Arial"/>
        </w:rPr>
      </w:pPr>
      <w:r w:rsidRPr="0020753E">
        <w:rPr>
          <w:rFonts w:ascii="Arial" w:hAnsi="Arial" w:cs="Arial"/>
          <w:b/>
          <w:bCs/>
        </w:rPr>
        <w:t>Parsing &amp; Normalization</w:t>
      </w:r>
      <w:r w:rsidRPr="0020753E">
        <w:rPr>
          <w:rFonts w:ascii="Arial" w:hAnsi="Arial" w:cs="Arial"/>
        </w:rPr>
        <w:t xml:space="preserve">: Using </w:t>
      </w:r>
      <w:r w:rsidRPr="0020753E">
        <w:rPr>
          <w:rFonts w:ascii="Arial" w:hAnsi="Arial" w:cs="Arial"/>
          <w:b/>
          <w:bCs/>
        </w:rPr>
        <w:t>OCR</w:t>
      </w:r>
      <w:r w:rsidRPr="0020753E">
        <w:rPr>
          <w:rFonts w:ascii="Arial" w:hAnsi="Arial" w:cs="Arial"/>
        </w:rPr>
        <w:t xml:space="preserve"> fallbacks (e.g., Tesseract) and </w:t>
      </w:r>
      <w:proofErr w:type="spellStart"/>
      <w:r w:rsidRPr="0020753E">
        <w:rPr>
          <w:rFonts w:ascii="Arial" w:hAnsi="Arial" w:cs="Arial"/>
        </w:rPr>
        <w:t>segmenters</w:t>
      </w:r>
      <w:proofErr w:type="spellEnd"/>
      <w:r w:rsidRPr="0020753E">
        <w:rPr>
          <w:rFonts w:ascii="Arial" w:hAnsi="Arial" w:cs="Arial"/>
        </w:rPr>
        <w:t xml:space="preserve"> (e.g., YOLOv8) to ensure high-quality text extraction from various resume layouts.</w:t>
      </w:r>
    </w:p>
    <w:p w14:paraId="36B5966D" w14:textId="77777777" w:rsidR="0020753E" w:rsidRPr="0020753E" w:rsidRDefault="0020753E" w:rsidP="0020753E">
      <w:pPr>
        <w:numPr>
          <w:ilvl w:val="0"/>
          <w:numId w:val="17"/>
        </w:numPr>
        <w:rPr>
          <w:rFonts w:ascii="Arial" w:hAnsi="Arial" w:cs="Arial"/>
        </w:rPr>
      </w:pPr>
      <w:r w:rsidRPr="0020753E">
        <w:rPr>
          <w:rFonts w:ascii="Arial" w:hAnsi="Arial" w:cs="Arial"/>
          <w:b/>
          <w:bCs/>
        </w:rPr>
        <w:t>Entity Extraction</w:t>
      </w:r>
      <w:r w:rsidRPr="0020753E">
        <w:rPr>
          <w:rFonts w:ascii="Arial" w:hAnsi="Arial" w:cs="Arial"/>
        </w:rPr>
        <w:t xml:space="preserve">: Identifying and extracting key entities such as </w:t>
      </w:r>
      <w:r w:rsidRPr="0020753E">
        <w:rPr>
          <w:rFonts w:ascii="Arial" w:hAnsi="Arial" w:cs="Arial"/>
          <w:b/>
          <w:bCs/>
        </w:rPr>
        <w:t>Skills, Certifications, Years of Experience,</w:t>
      </w:r>
      <w:r w:rsidRPr="0020753E">
        <w:rPr>
          <w:rFonts w:ascii="Arial" w:hAnsi="Arial" w:cs="Arial"/>
        </w:rPr>
        <w:t xml:space="preserve"> and </w:t>
      </w:r>
      <w:r w:rsidRPr="0020753E">
        <w:rPr>
          <w:rFonts w:ascii="Arial" w:hAnsi="Arial" w:cs="Arial"/>
          <w:b/>
          <w:bCs/>
        </w:rPr>
        <w:t>Job Titles</w:t>
      </w:r>
      <w:r w:rsidRPr="0020753E">
        <w:rPr>
          <w:rFonts w:ascii="Arial" w:hAnsi="Arial" w:cs="Arial"/>
        </w:rPr>
        <w:t>.</w:t>
      </w:r>
    </w:p>
    <w:p w14:paraId="6F589695" w14:textId="77777777" w:rsidR="0020753E" w:rsidRPr="0020753E" w:rsidRDefault="0020753E" w:rsidP="0020753E">
      <w:pPr>
        <w:numPr>
          <w:ilvl w:val="0"/>
          <w:numId w:val="17"/>
        </w:numPr>
        <w:rPr>
          <w:rFonts w:ascii="Arial" w:hAnsi="Arial" w:cs="Arial"/>
        </w:rPr>
      </w:pPr>
      <w:r w:rsidRPr="0020753E">
        <w:rPr>
          <w:rFonts w:ascii="Arial" w:hAnsi="Arial" w:cs="Arial"/>
          <w:b/>
          <w:bCs/>
        </w:rPr>
        <w:t>Fact Representation</w:t>
      </w:r>
      <w:r w:rsidRPr="0020753E">
        <w:rPr>
          <w:rFonts w:ascii="Arial" w:hAnsi="Arial" w:cs="Arial"/>
        </w:rPr>
        <w:t xml:space="preserve">: Transforming extracted entities into a machine-readable format (e.g., JSON or RDF). For example, a candidate’s experience with </w:t>
      </w:r>
      <w:r w:rsidRPr="0020753E">
        <w:rPr>
          <w:rFonts w:ascii="Arial" w:hAnsi="Arial" w:cs="Arial"/>
          <w:b/>
          <w:bCs/>
        </w:rPr>
        <w:t>"</w:t>
      </w:r>
      <w:proofErr w:type="spellStart"/>
      <w:r w:rsidRPr="0020753E">
        <w:rPr>
          <w:rFonts w:ascii="Arial" w:hAnsi="Arial" w:cs="Arial"/>
          <w:b/>
          <w:bCs/>
        </w:rPr>
        <w:t>PyTorch</w:t>
      </w:r>
      <w:proofErr w:type="spellEnd"/>
      <w:r w:rsidRPr="0020753E">
        <w:rPr>
          <w:rFonts w:ascii="Arial" w:hAnsi="Arial" w:cs="Arial"/>
          <w:b/>
          <w:bCs/>
        </w:rPr>
        <w:t>"</w:t>
      </w:r>
      <w:r w:rsidRPr="0020753E">
        <w:rPr>
          <w:rFonts w:ascii="Arial" w:hAnsi="Arial" w:cs="Arial"/>
        </w:rPr>
        <w:t xml:space="preserve"> will be represented as a formal fact: </w:t>
      </w:r>
      <w:proofErr w:type="spellStart"/>
      <w:r w:rsidRPr="0020753E">
        <w:rPr>
          <w:rFonts w:ascii="Arial" w:hAnsi="Arial" w:cs="Arial"/>
        </w:rPr>
        <w:t>has_</w:t>
      </w:r>
      <w:proofErr w:type="gramStart"/>
      <w:r w:rsidRPr="0020753E">
        <w:rPr>
          <w:rFonts w:ascii="Arial" w:hAnsi="Arial" w:cs="Arial"/>
        </w:rPr>
        <w:t>skill</w:t>
      </w:r>
      <w:proofErr w:type="spellEnd"/>
      <w:r w:rsidRPr="0020753E">
        <w:rPr>
          <w:rFonts w:ascii="Arial" w:hAnsi="Arial" w:cs="Arial"/>
        </w:rPr>
        <w:t>(</w:t>
      </w:r>
      <w:proofErr w:type="spellStart"/>
      <w:proofErr w:type="gramEnd"/>
      <w:r w:rsidRPr="0020753E">
        <w:rPr>
          <w:rFonts w:ascii="Arial" w:hAnsi="Arial" w:cs="Arial"/>
        </w:rPr>
        <w:t>Candidate_X</w:t>
      </w:r>
      <w:proofErr w:type="spellEnd"/>
      <w:r w:rsidRPr="0020753E">
        <w:rPr>
          <w:rFonts w:ascii="Arial" w:hAnsi="Arial" w:cs="Arial"/>
        </w:rPr>
        <w:t xml:space="preserve">, </w:t>
      </w:r>
      <w:proofErr w:type="spellStart"/>
      <w:r w:rsidRPr="0020753E">
        <w:rPr>
          <w:rFonts w:ascii="Arial" w:hAnsi="Arial" w:cs="Arial"/>
        </w:rPr>
        <w:t>PyTorch</w:t>
      </w:r>
      <w:proofErr w:type="spellEnd"/>
      <w:r w:rsidRPr="0020753E">
        <w:rPr>
          <w:rFonts w:ascii="Arial" w:hAnsi="Arial" w:cs="Arial"/>
        </w:rPr>
        <w:t>).</w:t>
      </w:r>
    </w:p>
    <w:p w14:paraId="3495BACE" w14:textId="77777777" w:rsidR="0020753E" w:rsidRPr="0020753E" w:rsidRDefault="0020753E" w:rsidP="0020753E">
      <w:pPr>
        <w:rPr>
          <w:rFonts w:ascii="Arial" w:hAnsi="Arial" w:cs="Arial"/>
          <w:b/>
          <w:bCs/>
        </w:rPr>
      </w:pPr>
      <w:r w:rsidRPr="0020753E">
        <w:rPr>
          <w:rFonts w:ascii="Arial" w:hAnsi="Arial" w:cs="Arial"/>
          <w:b/>
          <w:bCs/>
        </w:rPr>
        <w:t>5.3 Building the Skills Ontology</w:t>
      </w:r>
    </w:p>
    <w:p w14:paraId="6F2C413B" w14:textId="77777777" w:rsidR="0020753E" w:rsidRPr="0020753E" w:rsidRDefault="0020753E" w:rsidP="0020753E">
      <w:pPr>
        <w:rPr>
          <w:rFonts w:ascii="Arial" w:hAnsi="Arial" w:cs="Arial"/>
        </w:rPr>
      </w:pPr>
      <w:r w:rsidRPr="0020753E">
        <w:rPr>
          <w:rFonts w:ascii="Arial" w:hAnsi="Arial" w:cs="Arial"/>
        </w:rPr>
        <w:t xml:space="preserve">To enable </w:t>
      </w:r>
      <w:r w:rsidRPr="0020753E">
        <w:rPr>
          <w:rFonts w:ascii="Arial" w:hAnsi="Arial" w:cs="Arial"/>
          <w:b/>
          <w:bCs/>
        </w:rPr>
        <w:t>Machine Reasoning</w:t>
      </w:r>
      <w:r w:rsidRPr="0020753E">
        <w:rPr>
          <w:rFonts w:ascii="Arial" w:hAnsi="Arial" w:cs="Arial"/>
        </w:rPr>
        <w:t xml:space="preserve">, S-Rank will go beyond simple lists and create a </w:t>
      </w:r>
      <w:r w:rsidRPr="0020753E">
        <w:rPr>
          <w:rFonts w:ascii="Arial" w:hAnsi="Arial" w:cs="Arial"/>
          <w:b/>
          <w:bCs/>
        </w:rPr>
        <w:t>Knowledge Graph</w:t>
      </w:r>
      <w:r w:rsidRPr="0020753E">
        <w:rPr>
          <w:rFonts w:ascii="Arial" w:hAnsi="Arial" w:cs="Arial"/>
        </w:rPr>
        <w:t xml:space="preserve"> of skills:</w:t>
      </w:r>
    </w:p>
    <w:p w14:paraId="0FCF70D1" w14:textId="77777777" w:rsidR="0020753E" w:rsidRPr="0020753E" w:rsidRDefault="0020753E" w:rsidP="0020753E">
      <w:pPr>
        <w:numPr>
          <w:ilvl w:val="0"/>
          <w:numId w:val="18"/>
        </w:numPr>
        <w:rPr>
          <w:rFonts w:ascii="Arial" w:hAnsi="Arial" w:cs="Arial"/>
        </w:rPr>
      </w:pPr>
      <w:r w:rsidRPr="0020753E">
        <w:rPr>
          <w:rFonts w:ascii="Arial" w:hAnsi="Arial" w:cs="Arial"/>
          <w:b/>
          <w:bCs/>
        </w:rPr>
        <w:t>Semantic Mapping</w:t>
      </w:r>
      <w:r w:rsidRPr="0020753E">
        <w:rPr>
          <w:rFonts w:ascii="Arial" w:hAnsi="Arial" w:cs="Arial"/>
        </w:rPr>
        <w:t>: Mapping diverse job titles and skill variations to a consistent taxonomy (e.g., "Software Engineer" and "App Developer" mapped to a common "IT Professional" node).</w:t>
      </w:r>
    </w:p>
    <w:p w14:paraId="2427C97C" w14:textId="77777777" w:rsidR="0020753E" w:rsidRPr="0020753E" w:rsidRDefault="0020753E" w:rsidP="0020753E">
      <w:pPr>
        <w:numPr>
          <w:ilvl w:val="0"/>
          <w:numId w:val="18"/>
        </w:numPr>
        <w:rPr>
          <w:rFonts w:ascii="Arial" w:hAnsi="Arial" w:cs="Arial"/>
        </w:rPr>
      </w:pPr>
      <w:r w:rsidRPr="0020753E">
        <w:rPr>
          <w:rFonts w:ascii="Arial" w:hAnsi="Arial" w:cs="Arial"/>
          <w:b/>
          <w:bCs/>
        </w:rPr>
        <w:t xml:space="preserve">Relationship </w:t>
      </w:r>
      <w:proofErr w:type="spellStart"/>
      <w:r w:rsidRPr="0020753E">
        <w:rPr>
          <w:rFonts w:ascii="Arial" w:hAnsi="Arial" w:cs="Arial"/>
          <w:b/>
          <w:bCs/>
        </w:rPr>
        <w:t>Modeling</w:t>
      </w:r>
      <w:proofErr w:type="spellEnd"/>
      <w:r w:rsidRPr="0020753E">
        <w:rPr>
          <w:rFonts w:ascii="Arial" w:hAnsi="Arial" w:cs="Arial"/>
        </w:rPr>
        <w:t xml:space="preserve">: Encoding hierarchical relationships (e.g., </w:t>
      </w:r>
      <w:r w:rsidRPr="0020753E">
        <w:rPr>
          <w:rFonts w:ascii="Arial" w:hAnsi="Arial" w:cs="Arial"/>
          <w:i/>
          <w:iCs/>
        </w:rPr>
        <w:t>Reasoning that "</w:t>
      </w:r>
      <w:proofErr w:type="spellStart"/>
      <w:r w:rsidRPr="0020753E">
        <w:rPr>
          <w:rFonts w:ascii="Arial" w:hAnsi="Arial" w:cs="Arial"/>
          <w:i/>
          <w:iCs/>
        </w:rPr>
        <w:t>PyTorch</w:t>
      </w:r>
      <w:proofErr w:type="spellEnd"/>
      <w:r w:rsidRPr="0020753E">
        <w:rPr>
          <w:rFonts w:ascii="Arial" w:hAnsi="Arial" w:cs="Arial"/>
          <w:i/>
          <w:iCs/>
        </w:rPr>
        <w:t>" is a child node of "Deep Learning"</w:t>
      </w:r>
      <w:r w:rsidRPr="0020753E">
        <w:rPr>
          <w:rFonts w:ascii="Arial" w:hAnsi="Arial" w:cs="Arial"/>
        </w:rPr>
        <w:t>) to identify candidates with related or adjacent competencies.</w:t>
      </w:r>
    </w:p>
    <w:p w14:paraId="25695F6F" w14:textId="77777777" w:rsidR="0020753E" w:rsidRPr="0020753E" w:rsidRDefault="0020753E" w:rsidP="0020753E">
      <w:pPr>
        <w:rPr>
          <w:rFonts w:ascii="Arial" w:hAnsi="Arial" w:cs="Arial"/>
          <w:b/>
          <w:bCs/>
        </w:rPr>
      </w:pPr>
      <w:r w:rsidRPr="0020753E">
        <w:rPr>
          <w:rFonts w:ascii="Arial" w:hAnsi="Arial" w:cs="Arial"/>
          <w:b/>
          <w:bCs/>
        </w:rPr>
        <w:t>5.4 Data Quality and Privacy (PDPA Compliance)</w:t>
      </w:r>
    </w:p>
    <w:p w14:paraId="567EE071" w14:textId="77777777" w:rsidR="0020753E" w:rsidRPr="0020753E" w:rsidRDefault="0020753E" w:rsidP="0020753E">
      <w:pPr>
        <w:numPr>
          <w:ilvl w:val="0"/>
          <w:numId w:val="19"/>
        </w:numPr>
        <w:rPr>
          <w:rFonts w:ascii="Arial" w:hAnsi="Arial" w:cs="Arial"/>
        </w:rPr>
      </w:pPr>
      <w:r w:rsidRPr="0020753E">
        <w:rPr>
          <w:rFonts w:ascii="Arial" w:hAnsi="Arial" w:cs="Arial"/>
          <w:b/>
          <w:bCs/>
        </w:rPr>
        <w:lastRenderedPageBreak/>
        <w:t>De-identification</w:t>
      </w:r>
      <w:r w:rsidRPr="0020753E">
        <w:rPr>
          <w:rFonts w:ascii="Arial" w:hAnsi="Arial" w:cs="Arial"/>
        </w:rPr>
        <w:t xml:space="preserve">: In strict compliance with the </w:t>
      </w:r>
      <w:r w:rsidRPr="0020753E">
        <w:rPr>
          <w:rFonts w:ascii="Arial" w:hAnsi="Arial" w:cs="Arial"/>
          <w:b/>
          <w:bCs/>
        </w:rPr>
        <w:t>Personal Data Protection Act (PDPA) 2026</w:t>
      </w:r>
      <w:r w:rsidRPr="0020753E">
        <w:rPr>
          <w:rFonts w:ascii="Arial" w:hAnsi="Arial" w:cs="Arial"/>
        </w:rPr>
        <w:t xml:space="preserve">, all resumes will undergo an anonymization process to remove unique identifiers such as </w:t>
      </w:r>
      <w:r w:rsidRPr="0020753E">
        <w:rPr>
          <w:rFonts w:ascii="Arial" w:hAnsi="Arial" w:cs="Arial"/>
          <w:b/>
          <w:bCs/>
        </w:rPr>
        <w:t>NRIC numbers, full names,</w:t>
      </w:r>
      <w:r w:rsidRPr="0020753E">
        <w:rPr>
          <w:rFonts w:ascii="Arial" w:hAnsi="Arial" w:cs="Arial"/>
        </w:rPr>
        <w:t xml:space="preserve"> and </w:t>
      </w:r>
      <w:r w:rsidRPr="0020753E">
        <w:rPr>
          <w:rFonts w:ascii="Arial" w:hAnsi="Arial" w:cs="Arial"/>
          <w:b/>
          <w:bCs/>
        </w:rPr>
        <w:t>contact details</w:t>
      </w:r>
      <w:r w:rsidRPr="0020753E">
        <w:rPr>
          <w:rFonts w:ascii="Arial" w:hAnsi="Arial" w:cs="Arial"/>
        </w:rPr>
        <w:t>.</w:t>
      </w:r>
    </w:p>
    <w:p w14:paraId="5C7534F4" w14:textId="77777777" w:rsidR="0020753E" w:rsidRPr="0020753E" w:rsidRDefault="0020753E" w:rsidP="0020753E">
      <w:pPr>
        <w:numPr>
          <w:ilvl w:val="0"/>
          <w:numId w:val="19"/>
        </w:numPr>
        <w:rPr>
          <w:rFonts w:ascii="Arial" w:hAnsi="Arial" w:cs="Arial"/>
        </w:rPr>
      </w:pPr>
      <w:r w:rsidRPr="0020753E">
        <w:rPr>
          <w:rFonts w:ascii="Arial" w:hAnsi="Arial" w:cs="Arial"/>
          <w:b/>
          <w:bCs/>
        </w:rPr>
        <w:t>Validation Rules</w:t>
      </w:r>
      <w:r w:rsidRPr="0020753E">
        <w:rPr>
          <w:rFonts w:ascii="Arial" w:hAnsi="Arial" w:cs="Arial"/>
        </w:rPr>
        <w:t xml:space="preserve">: Implementing strict </w:t>
      </w:r>
      <w:proofErr w:type="spellStart"/>
      <w:r w:rsidRPr="0020753E">
        <w:rPr>
          <w:rFonts w:ascii="Arial" w:hAnsi="Arial" w:cs="Arial"/>
          <w:b/>
          <w:bCs/>
        </w:rPr>
        <w:t>Pydantic</w:t>
      </w:r>
      <w:proofErr w:type="spellEnd"/>
      <w:r w:rsidRPr="0020753E">
        <w:rPr>
          <w:rFonts w:ascii="Arial" w:hAnsi="Arial" w:cs="Arial"/>
          <w:b/>
          <w:bCs/>
        </w:rPr>
        <w:t xml:space="preserve"> schema validation</w:t>
      </w:r>
      <w:r w:rsidRPr="0020753E">
        <w:rPr>
          <w:rFonts w:ascii="Arial" w:hAnsi="Arial" w:cs="Arial"/>
        </w:rPr>
        <w:t xml:space="preserve"> to catch data gaps, overlapping date ranges, or inconsistent career trajectories before the data enters the inference engine.</w:t>
      </w:r>
    </w:p>
    <w:p w14:paraId="177D4FAE" w14:textId="77777777" w:rsidR="0020753E" w:rsidRPr="0020753E" w:rsidRDefault="0020753E" w:rsidP="0020753E">
      <w:pPr>
        <w:numPr>
          <w:ilvl w:val="0"/>
          <w:numId w:val="19"/>
        </w:numPr>
        <w:rPr>
          <w:rFonts w:ascii="Arial" w:hAnsi="Arial" w:cs="Arial"/>
        </w:rPr>
      </w:pPr>
      <w:r w:rsidRPr="0020753E">
        <w:rPr>
          <w:rFonts w:ascii="Arial" w:hAnsi="Arial" w:cs="Arial"/>
          <w:b/>
          <w:bCs/>
        </w:rPr>
        <w:t>Integrity Audits</w:t>
      </w:r>
      <w:r w:rsidRPr="0020753E">
        <w:rPr>
          <w:rFonts w:ascii="Arial" w:hAnsi="Arial" w:cs="Arial"/>
        </w:rPr>
        <w:t xml:space="preserve">: Regular data quality checks will be performed to ensure the </w:t>
      </w:r>
      <w:r w:rsidRPr="0020753E">
        <w:rPr>
          <w:rFonts w:ascii="Arial" w:hAnsi="Arial" w:cs="Arial"/>
          <w:b/>
          <w:bCs/>
        </w:rPr>
        <w:t>Fact Base</w:t>
      </w:r>
      <w:r w:rsidRPr="0020753E">
        <w:rPr>
          <w:rFonts w:ascii="Arial" w:hAnsi="Arial" w:cs="Arial"/>
        </w:rPr>
        <w:t xml:space="preserve"> remains accurate and unbiased, a key requirement for </w:t>
      </w:r>
      <w:r w:rsidRPr="0020753E">
        <w:rPr>
          <w:rFonts w:ascii="Arial" w:hAnsi="Arial" w:cs="Arial"/>
          <w:b/>
          <w:bCs/>
        </w:rPr>
        <w:t>Workplace Fairness Act (WFA)</w:t>
      </w:r>
      <w:r w:rsidRPr="0020753E">
        <w:rPr>
          <w:rFonts w:ascii="Arial" w:hAnsi="Arial" w:cs="Arial"/>
        </w:rPr>
        <w:t xml:space="preserve"> compliance.</w:t>
      </w:r>
    </w:p>
    <w:p w14:paraId="35BD1B21" w14:textId="77777777" w:rsidR="0020753E" w:rsidRPr="0020753E" w:rsidRDefault="0020753E" w:rsidP="0020753E">
      <w:pPr>
        <w:rPr>
          <w:rFonts w:ascii="Arial" w:hAnsi="Arial" w:cs="Arial"/>
          <w:b/>
          <w:bCs/>
        </w:rPr>
      </w:pPr>
      <w:r w:rsidRPr="0020753E">
        <w:rPr>
          <w:rFonts w:ascii="Arial" w:hAnsi="Arial" w:cs="Arial"/>
          <w:b/>
          <w:bCs/>
        </w:rPr>
        <w:t>6. System Design</w:t>
      </w:r>
    </w:p>
    <w:p w14:paraId="32C68579" w14:textId="77777777" w:rsidR="0020753E" w:rsidRDefault="0020753E" w:rsidP="0020753E">
      <w:pPr>
        <w:rPr>
          <w:rFonts w:ascii="Arial" w:hAnsi="Arial" w:cs="Arial"/>
          <w:b/>
          <w:bCs/>
        </w:rPr>
      </w:pPr>
      <w:r w:rsidRPr="0020753E">
        <w:rPr>
          <w:rFonts w:ascii="Arial" w:hAnsi="Arial" w:cs="Arial"/>
          <w:b/>
          <w:bCs/>
        </w:rPr>
        <w:t>6.1 High-Level Architecture</w:t>
      </w:r>
    </w:p>
    <w:p w14:paraId="29F834B9" w14:textId="3D8E9F9C" w:rsidR="0006274A" w:rsidRPr="0006274A" w:rsidRDefault="0006274A" w:rsidP="0020753E">
      <w:pPr>
        <w:rPr>
          <w:rFonts w:ascii="Arial" w:hAnsi="Arial" w:cs="Arial"/>
        </w:rPr>
      </w:pPr>
      <w:r w:rsidRPr="0006274A">
        <w:rPr>
          <w:rFonts w:ascii="Arial" w:hAnsi="Arial" w:cs="Arial"/>
        </w:rPr>
        <w:t>The S-Rank system architecture is designed as a modular, Knowledge-Based Intelligent Reasoning System, structured into three core sequential blocks: Data Acquisition (Extraction), The inference Engine (Reasoning), and the Explanation Module (Output). The flowchart follows the processing lifecycle of a candidate resume:</w:t>
      </w:r>
    </w:p>
    <w:p w14:paraId="2C8C437B" w14:textId="1A3C94C6" w:rsidR="002A0241" w:rsidRPr="0020753E" w:rsidRDefault="002A0241" w:rsidP="0020753E">
      <w:pPr>
        <w:rPr>
          <w:rFonts w:ascii="Arial" w:hAnsi="Arial" w:cs="Arial"/>
          <w:b/>
          <w:bCs/>
        </w:rPr>
      </w:pPr>
      <w:r w:rsidRPr="002A0241">
        <w:rPr>
          <w:rFonts w:ascii="Arial" w:hAnsi="Arial" w:cs="Arial"/>
          <w:b/>
          <w:bCs/>
        </w:rPr>
        <w:drawing>
          <wp:inline distT="0" distB="0" distL="0" distR="0" wp14:anchorId="21244114" wp14:editId="0CB09B3D">
            <wp:extent cx="5731510" cy="3027045"/>
            <wp:effectExtent l="0" t="0" r="2540" b="1905"/>
            <wp:docPr id="53203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32844" name=""/>
                    <pic:cNvPicPr/>
                  </pic:nvPicPr>
                  <pic:blipFill>
                    <a:blip r:embed="rId7"/>
                    <a:stretch>
                      <a:fillRect/>
                    </a:stretch>
                  </pic:blipFill>
                  <pic:spPr>
                    <a:xfrm>
                      <a:off x="0" y="0"/>
                      <a:ext cx="5731510" cy="3027045"/>
                    </a:xfrm>
                    <a:prstGeom prst="rect">
                      <a:avLst/>
                    </a:prstGeom>
                  </pic:spPr>
                </pic:pic>
              </a:graphicData>
            </a:graphic>
          </wp:inline>
        </w:drawing>
      </w:r>
    </w:p>
    <w:p w14:paraId="04FB4D8D" w14:textId="77777777" w:rsidR="0020753E" w:rsidRPr="0020753E" w:rsidRDefault="0020753E" w:rsidP="0020753E">
      <w:pPr>
        <w:rPr>
          <w:rFonts w:ascii="Arial" w:hAnsi="Arial" w:cs="Arial"/>
        </w:rPr>
      </w:pPr>
      <w:r w:rsidRPr="0020753E">
        <w:rPr>
          <w:rFonts w:ascii="Arial" w:hAnsi="Arial" w:cs="Arial"/>
        </w:rPr>
        <w:t xml:space="preserve">The </w:t>
      </w:r>
      <w:r w:rsidRPr="0020753E">
        <w:rPr>
          <w:rFonts w:ascii="Arial" w:hAnsi="Arial" w:cs="Arial"/>
          <w:b/>
          <w:bCs/>
        </w:rPr>
        <w:t>S-Rank</w:t>
      </w:r>
      <w:r w:rsidRPr="0020753E">
        <w:rPr>
          <w:rFonts w:ascii="Arial" w:hAnsi="Arial" w:cs="Arial"/>
        </w:rPr>
        <w:t xml:space="preserve"> architecture is a hybrid intelligent system that integrates a </w:t>
      </w:r>
      <w:r w:rsidRPr="0020753E">
        <w:rPr>
          <w:rFonts w:ascii="Arial" w:hAnsi="Arial" w:cs="Arial"/>
          <w:b/>
          <w:bCs/>
        </w:rPr>
        <w:t>Knowledge Base</w:t>
      </w:r>
      <w:r w:rsidRPr="0020753E">
        <w:rPr>
          <w:rFonts w:ascii="Arial" w:hAnsi="Arial" w:cs="Arial"/>
        </w:rPr>
        <w:t xml:space="preserve">, a multi-stage </w:t>
      </w:r>
      <w:r w:rsidRPr="0020753E">
        <w:rPr>
          <w:rFonts w:ascii="Arial" w:hAnsi="Arial" w:cs="Arial"/>
          <w:b/>
          <w:bCs/>
        </w:rPr>
        <w:t>Inference Engine</w:t>
      </w:r>
      <w:r w:rsidRPr="0020753E">
        <w:rPr>
          <w:rFonts w:ascii="Arial" w:hAnsi="Arial" w:cs="Arial"/>
        </w:rPr>
        <w:t xml:space="preserve">, and an </w:t>
      </w:r>
      <w:r w:rsidRPr="0020753E">
        <w:rPr>
          <w:rFonts w:ascii="Arial" w:hAnsi="Arial" w:cs="Arial"/>
          <w:b/>
          <w:bCs/>
        </w:rPr>
        <w:t>Explainability Module</w:t>
      </w:r>
      <w:r w:rsidRPr="0020753E">
        <w:rPr>
          <w:rFonts w:ascii="Arial" w:hAnsi="Arial" w:cs="Arial"/>
        </w:rPr>
        <w:t>.</w:t>
      </w:r>
    </w:p>
    <w:p w14:paraId="37DABE7D" w14:textId="77777777" w:rsidR="0020753E" w:rsidRPr="0020753E" w:rsidRDefault="0020753E" w:rsidP="0020753E">
      <w:pPr>
        <w:numPr>
          <w:ilvl w:val="0"/>
          <w:numId w:val="20"/>
        </w:numPr>
        <w:rPr>
          <w:rFonts w:ascii="Arial" w:hAnsi="Arial" w:cs="Arial"/>
        </w:rPr>
      </w:pPr>
      <w:r w:rsidRPr="0020753E">
        <w:rPr>
          <w:rFonts w:ascii="Arial" w:hAnsi="Arial" w:cs="Arial"/>
          <w:b/>
          <w:bCs/>
        </w:rPr>
        <w:t>Knowledge Base (KB)</w:t>
      </w:r>
      <w:r w:rsidRPr="0020753E">
        <w:rPr>
          <w:rFonts w:ascii="Arial" w:hAnsi="Arial" w:cs="Arial"/>
        </w:rPr>
        <w:t xml:space="preserve">: Encodes the </w:t>
      </w:r>
      <w:proofErr w:type="spellStart"/>
      <w:r w:rsidRPr="0020753E">
        <w:rPr>
          <w:rFonts w:ascii="Arial" w:hAnsi="Arial" w:cs="Arial"/>
          <w:b/>
          <w:bCs/>
        </w:rPr>
        <w:t>SkillsFuture</w:t>
      </w:r>
      <w:proofErr w:type="spellEnd"/>
      <w:r w:rsidRPr="0020753E">
        <w:rPr>
          <w:rFonts w:ascii="Arial" w:hAnsi="Arial" w:cs="Arial"/>
          <w:b/>
          <w:bCs/>
        </w:rPr>
        <w:t xml:space="preserve"> Singapore (SSG)</w:t>
      </w:r>
      <w:r w:rsidRPr="0020753E">
        <w:rPr>
          <w:rFonts w:ascii="Arial" w:hAnsi="Arial" w:cs="Arial"/>
        </w:rPr>
        <w:t xml:space="preserve"> frameworks and </w:t>
      </w:r>
      <w:r w:rsidRPr="0020753E">
        <w:rPr>
          <w:rFonts w:ascii="Arial" w:hAnsi="Arial" w:cs="Arial"/>
          <w:b/>
          <w:bCs/>
        </w:rPr>
        <w:t>Workplace Fairness Act (WFA)</w:t>
      </w:r>
      <w:r w:rsidRPr="0020753E">
        <w:rPr>
          <w:rFonts w:ascii="Arial" w:hAnsi="Arial" w:cs="Arial"/>
        </w:rPr>
        <w:t xml:space="preserve"> mandates into formal logic (Facts and Rules).</w:t>
      </w:r>
    </w:p>
    <w:p w14:paraId="5DCA97F3" w14:textId="77777777" w:rsidR="0020753E" w:rsidRPr="0020753E" w:rsidRDefault="0020753E" w:rsidP="0020753E">
      <w:pPr>
        <w:numPr>
          <w:ilvl w:val="0"/>
          <w:numId w:val="20"/>
        </w:numPr>
        <w:rPr>
          <w:rFonts w:ascii="Arial" w:hAnsi="Arial" w:cs="Arial"/>
        </w:rPr>
      </w:pPr>
      <w:r w:rsidRPr="0020753E">
        <w:rPr>
          <w:rFonts w:ascii="Arial" w:hAnsi="Arial" w:cs="Arial"/>
          <w:b/>
          <w:bCs/>
        </w:rPr>
        <w:t>Inference Engine</w:t>
      </w:r>
      <w:r w:rsidRPr="0020753E">
        <w:rPr>
          <w:rFonts w:ascii="Arial" w:hAnsi="Arial" w:cs="Arial"/>
        </w:rPr>
        <w:t>: The "brain" of the system, which processes candidate data against the KB to derive suitability scores.</w:t>
      </w:r>
    </w:p>
    <w:p w14:paraId="40343D9D" w14:textId="77777777" w:rsidR="0020753E" w:rsidRPr="0020753E" w:rsidRDefault="0020753E" w:rsidP="0020753E">
      <w:pPr>
        <w:numPr>
          <w:ilvl w:val="0"/>
          <w:numId w:val="20"/>
        </w:numPr>
        <w:rPr>
          <w:rFonts w:ascii="Arial" w:hAnsi="Arial" w:cs="Arial"/>
        </w:rPr>
      </w:pPr>
      <w:r w:rsidRPr="0020753E">
        <w:rPr>
          <w:rFonts w:ascii="Arial" w:hAnsi="Arial" w:cs="Arial"/>
          <w:b/>
          <w:bCs/>
        </w:rPr>
        <w:t>Explainability Module</w:t>
      </w:r>
      <w:r w:rsidRPr="0020753E">
        <w:rPr>
          <w:rFonts w:ascii="Arial" w:hAnsi="Arial" w:cs="Arial"/>
        </w:rPr>
        <w:t>: Acts as the cognitive bridge, translating internal logical proofs into natural language "Reasoning Traces" for human recruiters.</w:t>
      </w:r>
    </w:p>
    <w:p w14:paraId="649A834C" w14:textId="4E3DAA4B" w:rsidR="0006274A" w:rsidRDefault="0006274A" w:rsidP="0020753E">
      <w:pPr>
        <w:rPr>
          <w:rFonts w:ascii="Arial" w:hAnsi="Arial" w:cs="Arial"/>
          <w:b/>
          <w:bCs/>
        </w:rPr>
      </w:pPr>
      <w:r w:rsidRPr="0006274A">
        <w:rPr>
          <w:rFonts w:ascii="Arial" w:hAnsi="Arial" w:cs="Arial"/>
          <w:b/>
          <w:bCs/>
        </w:rPr>
        <w:t>Process Flow: From Unstructured Data to Traceable Ranking</w:t>
      </w:r>
    </w:p>
    <w:tbl>
      <w:tblPr>
        <w:tblW w:w="0" w:type="auto"/>
        <w:tblCellSpacing w:w="15" w:type="dxa"/>
        <w:tblCellMar>
          <w:left w:w="0" w:type="dxa"/>
          <w:right w:w="0" w:type="dxa"/>
        </w:tblCellMar>
        <w:tblLook w:val="04A0" w:firstRow="1" w:lastRow="0" w:firstColumn="1" w:lastColumn="0" w:noHBand="0" w:noVBand="1"/>
      </w:tblPr>
      <w:tblGrid>
        <w:gridCol w:w="1601"/>
        <w:gridCol w:w="5752"/>
        <w:gridCol w:w="1657"/>
      </w:tblGrid>
      <w:tr w:rsidR="0006274A" w:rsidRPr="0006274A" w14:paraId="65DF96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F6F67" w14:textId="77777777" w:rsidR="0006274A" w:rsidRPr="0006274A" w:rsidRDefault="0006274A" w:rsidP="0006274A">
            <w:pPr>
              <w:rPr>
                <w:rFonts w:ascii="Arial" w:hAnsi="Arial" w:cs="Arial"/>
                <w:b/>
                <w:bCs/>
              </w:rPr>
            </w:pPr>
            <w:r w:rsidRPr="0006274A">
              <w:rPr>
                <w:rFonts w:ascii="Arial" w:hAnsi="Arial" w:cs="Arial"/>
                <w:b/>
                <w:bCs/>
              </w:rPr>
              <w:lastRenderedPageBreak/>
              <w:t>Stage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C19B49" w14:textId="77777777" w:rsidR="0006274A" w:rsidRPr="0006274A" w:rsidRDefault="0006274A" w:rsidP="0006274A">
            <w:pPr>
              <w:rPr>
                <w:rFonts w:ascii="Arial" w:hAnsi="Arial" w:cs="Arial"/>
                <w:b/>
                <w:bCs/>
              </w:rPr>
            </w:pPr>
            <w:r w:rsidRPr="0006274A">
              <w:rPr>
                <w:rFonts w:ascii="Arial" w:hAnsi="Arial" w:cs="Arial"/>
                <w:b/>
                <w:bCs/>
              </w:rPr>
              <w:t>Process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6F0354" w14:textId="77777777" w:rsidR="0006274A" w:rsidRPr="0006274A" w:rsidRDefault="0006274A" w:rsidP="0006274A">
            <w:pPr>
              <w:rPr>
                <w:rFonts w:ascii="Arial" w:hAnsi="Arial" w:cs="Arial"/>
                <w:b/>
                <w:bCs/>
              </w:rPr>
            </w:pPr>
            <w:r w:rsidRPr="0006274A">
              <w:rPr>
                <w:rFonts w:ascii="Arial" w:hAnsi="Arial" w:cs="Arial"/>
                <w:b/>
                <w:bCs/>
              </w:rPr>
              <w:t>IRS Relevance</w:t>
            </w:r>
          </w:p>
        </w:tc>
      </w:tr>
      <w:tr w:rsidR="0006274A" w:rsidRPr="0006274A" w14:paraId="75ED28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8EC641" w14:textId="77777777" w:rsidR="0006274A" w:rsidRPr="0006274A" w:rsidRDefault="0006274A" w:rsidP="0006274A">
            <w:pPr>
              <w:rPr>
                <w:rFonts w:ascii="Arial" w:hAnsi="Arial" w:cs="Arial"/>
              </w:rPr>
            </w:pPr>
            <w:r w:rsidRPr="0006274A">
              <w:rPr>
                <w:rFonts w:ascii="Arial" w:hAnsi="Arial" w:cs="Arial"/>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87EC8" w14:textId="77777777" w:rsidR="0006274A" w:rsidRPr="0006274A" w:rsidRDefault="0006274A" w:rsidP="0006274A">
            <w:pPr>
              <w:rPr>
                <w:rFonts w:ascii="Arial" w:hAnsi="Arial" w:cs="Arial"/>
              </w:rPr>
            </w:pPr>
            <w:r w:rsidRPr="0006274A">
              <w:rPr>
                <w:rFonts w:ascii="Arial" w:hAnsi="Arial" w:cs="Arial"/>
              </w:rPr>
              <w:t>The process begins when a recruiter uploads a job description (JD) and a set of candidate resumes (PDF/Docx) via the User Interface.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04B052" w14:textId="77777777" w:rsidR="0006274A" w:rsidRPr="0006274A" w:rsidRDefault="0006274A" w:rsidP="0006274A">
            <w:pPr>
              <w:rPr>
                <w:rFonts w:ascii="Arial" w:hAnsi="Arial" w:cs="Arial"/>
              </w:rPr>
            </w:pPr>
            <w:r w:rsidRPr="0006274A">
              <w:rPr>
                <w:rFonts w:ascii="Arial" w:hAnsi="Arial" w:cs="Arial"/>
              </w:rPr>
              <w:t>Input Data Stream</w:t>
            </w:r>
          </w:p>
        </w:tc>
      </w:tr>
      <w:tr w:rsidR="0006274A" w:rsidRPr="0006274A" w14:paraId="73945A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4174B1" w14:textId="77777777" w:rsidR="0006274A" w:rsidRPr="0006274A" w:rsidRDefault="0006274A" w:rsidP="0006274A">
            <w:pPr>
              <w:rPr>
                <w:rFonts w:ascii="Arial" w:hAnsi="Arial" w:cs="Arial"/>
              </w:rPr>
            </w:pPr>
            <w:r w:rsidRPr="0006274A">
              <w:rPr>
                <w:rFonts w:ascii="Arial" w:hAnsi="Arial" w:cs="Arial"/>
              </w:rPr>
              <w:t>I. Extraction Block (NLU)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267874" w14:textId="77777777" w:rsidR="0006274A" w:rsidRPr="0006274A" w:rsidRDefault="0006274A" w:rsidP="0006274A">
            <w:pPr>
              <w:rPr>
                <w:rFonts w:ascii="Arial" w:hAnsi="Arial" w:cs="Arial"/>
              </w:rPr>
            </w:pPr>
            <w:r w:rsidRPr="0006274A">
              <w:rPr>
                <w:rFonts w:ascii="Arial" w:hAnsi="Arial" w:cs="Arial"/>
              </w:rPr>
              <w:t>This block acts as the system's "sensory input," translating unstructured text into structured information. An NLP pipeline, potentially using Named Entity Recognition (NER) and OCR pre-processing, extracts critical facts such as identified Skills, Certifications, Years of Experience, and Academic history.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E7BEED" w14:textId="77777777" w:rsidR="0006274A" w:rsidRPr="0006274A" w:rsidRDefault="0006274A" w:rsidP="0006274A">
            <w:pPr>
              <w:rPr>
                <w:rFonts w:ascii="Arial" w:hAnsi="Arial" w:cs="Arial"/>
              </w:rPr>
            </w:pPr>
            <w:r w:rsidRPr="0006274A">
              <w:rPr>
                <w:rFonts w:ascii="Arial" w:hAnsi="Arial" w:cs="Arial"/>
              </w:rPr>
              <w:t>Entity &amp; Fact Extraction</w:t>
            </w:r>
          </w:p>
        </w:tc>
      </w:tr>
      <w:tr w:rsidR="0006274A" w:rsidRPr="0006274A" w14:paraId="66302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5510AD" w14:textId="77777777" w:rsidR="0006274A" w:rsidRPr="0006274A" w:rsidRDefault="0006274A" w:rsidP="0006274A">
            <w:pPr>
              <w:rPr>
                <w:rFonts w:ascii="Arial" w:hAnsi="Arial" w:cs="Arial"/>
              </w:rPr>
            </w:pPr>
            <w:r w:rsidRPr="0006274A">
              <w:rPr>
                <w:rFonts w:ascii="Arial" w:hAnsi="Arial" w:cs="Arial"/>
              </w:rPr>
              <w:t>II. The Inference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D6E86" w14:textId="77777777" w:rsidR="0006274A" w:rsidRPr="0006274A" w:rsidRDefault="0006274A" w:rsidP="0006274A">
            <w:pPr>
              <w:rPr>
                <w:rFonts w:ascii="Arial" w:hAnsi="Arial" w:cs="Arial"/>
              </w:rPr>
            </w:pPr>
            <w:r w:rsidRPr="0006274A">
              <w:rPr>
                <w:rFonts w:ascii="Arial" w:hAnsi="Arial" w:cs="Arial"/>
              </w:rPr>
              <w:t>The core "thinking" module of S-Rank. It ingests extracted facts into its Working Memory and begins applying logical rules from the Knowledge Base (SSG Ontology &amp; WFA Logic):</w:t>
            </w:r>
          </w:p>
          <w:p w14:paraId="7835F4ED" w14:textId="77777777" w:rsidR="0006274A" w:rsidRPr="0006274A" w:rsidRDefault="0006274A" w:rsidP="0006274A">
            <w:pPr>
              <w:rPr>
                <w:rFonts w:ascii="Arial" w:hAnsi="Arial" w:cs="Arial"/>
              </w:rPr>
            </w:pPr>
            <w:r w:rsidRPr="0006274A">
              <w:rPr>
                <w:rFonts w:ascii="Arial" w:hAnsi="Arial" w:cs="Arial"/>
              </w:rPr>
              <w:br/>
            </w:r>
          </w:p>
          <w:p w14:paraId="490217AA" w14:textId="77777777" w:rsidR="0006274A" w:rsidRPr="0006274A" w:rsidRDefault="0006274A" w:rsidP="0006274A">
            <w:pPr>
              <w:rPr>
                <w:rFonts w:ascii="Arial" w:hAnsi="Arial" w:cs="Arial"/>
              </w:rPr>
            </w:pPr>
            <w:r w:rsidRPr="0006274A">
              <w:rPr>
                <w:rFonts w:ascii="Arial" w:hAnsi="Arial" w:cs="Arial"/>
              </w:rPr>
              <w:t xml:space="preserve">• Forward Chaining (Skill Deduction): Deduces hidden capabilities (e.g., inferring </w:t>
            </w:r>
            <w:proofErr w:type="spellStart"/>
            <w:r w:rsidRPr="0006274A">
              <w:rPr>
                <w:rFonts w:ascii="Arial" w:hAnsi="Arial" w:cs="Arial"/>
              </w:rPr>
              <w:t>is_bilingual_AI</w:t>
            </w:r>
            <w:proofErr w:type="spellEnd"/>
            <w:r w:rsidRPr="0006274A">
              <w:rPr>
                <w:rFonts w:ascii="Arial" w:hAnsi="Arial" w:cs="Arial"/>
              </w:rPr>
              <w:t>(</w:t>
            </w:r>
            <w:proofErr w:type="spellStart"/>
            <w:r w:rsidRPr="0006274A">
              <w:rPr>
                <w:rFonts w:ascii="Arial" w:hAnsi="Arial" w:cs="Arial"/>
              </w:rPr>
              <w:t>User_A</w:t>
            </w:r>
            <w:proofErr w:type="spellEnd"/>
            <w:r w:rsidRPr="0006274A">
              <w:rPr>
                <w:rFonts w:ascii="Arial" w:hAnsi="Arial" w:cs="Arial"/>
              </w:rPr>
              <w:t xml:space="preserve">) from the presence of </w:t>
            </w:r>
            <w:proofErr w:type="gramStart"/>
            <w:r w:rsidRPr="0006274A">
              <w:rPr>
                <w:rFonts w:ascii="Arial" w:hAnsi="Arial" w:cs="Arial"/>
              </w:rPr>
              <w:t>skill(</w:t>
            </w:r>
            <w:proofErr w:type="spellStart"/>
            <w:proofErr w:type="gramEnd"/>
            <w:r w:rsidRPr="0006274A">
              <w:rPr>
                <w:rFonts w:ascii="Arial" w:hAnsi="Arial" w:cs="Arial"/>
              </w:rPr>
              <w:t>User_A</w:t>
            </w:r>
            <w:proofErr w:type="spellEnd"/>
            <w:r w:rsidRPr="0006274A">
              <w:rPr>
                <w:rFonts w:ascii="Arial" w:hAnsi="Arial" w:cs="Arial"/>
              </w:rPr>
              <w:t xml:space="preserve">, "Python") and </w:t>
            </w:r>
            <w:proofErr w:type="gramStart"/>
            <w:r w:rsidRPr="0006274A">
              <w:rPr>
                <w:rFonts w:ascii="Arial" w:hAnsi="Arial" w:cs="Arial"/>
              </w:rPr>
              <w:t>skill(</w:t>
            </w:r>
            <w:proofErr w:type="spellStart"/>
            <w:proofErr w:type="gramEnd"/>
            <w:r w:rsidRPr="0006274A">
              <w:rPr>
                <w:rFonts w:ascii="Arial" w:hAnsi="Arial" w:cs="Arial"/>
              </w:rPr>
              <w:t>User_A</w:t>
            </w:r>
            <w:proofErr w:type="spellEnd"/>
            <w:r w:rsidRPr="0006274A">
              <w:rPr>
                <w:rFonts w:ascii="Arial" w:hAnsi="Arial" w:cs="Arial"/>
              </w:rPr>
              <w:t>, "Finance Domain")).</w:t>
            </w:r>
          </w:p>
          <w:p w14:paraId="7052C06D" w14:textId="77777777" w:rsidR="0006274A" w:rsidRPr="0006274A" w:rsidRDefault="0006274A" w:rsidP="0006274A">
            <w:pPr>
              <w:rPr>
                <w:rFonts w:ascii="Arial" w:hAnsi="Arial" w:cs="Arial"/>
              </w:rPr>
            </w:pPr>
            <w:r w:rsidRPr="0006274A">
              <w:rPr>
                <w:rFonts w:ascii="Arial" w:hAnsi="Arial" w:cs="Arial"/>
              </w:rPr>
              <w:br/>
            </w:r>
          </w:p>
          <w:p w14:paraId="31AD167A" w14:textId="77777777" w:rsidR="0006274A" w:rsidRPr="0006274A" w:rsidRDefault="0006274A" w:rsidP="0006274A">
            <w:pPr>
              <w:rPr>
                <w:rFonts w:ascii="Arial" w:hAnsi="Arial" w:cs="Arial"/>
              </w:rPr>
            </w:pPr>
            <w:r w:rsidRPr="0006274A">
              <w:rPr>
                <w:rFonts w:ascii="Arial" w:hAnsi="Arial" w:cs="Arial"/>
              </w:rPr>
              <w:t>• Constraint Satisfaction (WFA Compliance): Treats merit-based hiring criteria as "Hard Constraints" to filter out non-compliant data.</w:t>
            </w:r>
          </w:p>
          <w:p w14:paraId="584409FB" w14:textId="77777777" w:rsidR="0006274A" w:rsidRPr="0006274A" w:rsidRDefault="0006274A" w:rsidP="0006274A">
            <w:pPr>
              <w:rPr>
                <w:rFonts w:ascii="Arial" w:hAnsi="Arial" w:cs="Arial"/>
              </w:rPr>
            </w:pPr>
            <w:r w:rsidRPr="0006274A">
              <w:rPr>
                <w:rFonts w:ascii="Arial" w:hAnsi="Arial" w:cs="Arial"/>
              </w:rPr>
              <w:br/>
            </w:r>
          </w:p>
          <w:p w14:paraId="453FBCD9" w14:textId="77777777" w:rsidR="0006274A" w:rsidRPr="0006274A" w:rsidRDefault="0006274A" w:rsidP="0006274A">
            <w:pPr>
              <w:rPr>
                <w:rFonts w:ascii="Arial" w:hAnsi="Arial" w:cs="Arial"/>
              </w:rPr>
            </w:pPr>
            <w:r w:rsidRPr="0006274A">
              <w:rPr>
                <w:rFonts w:ascii="Arial" w:hAnsi="Arial" w:cs="Arial"/>
              </w:rPr>
              <w:t>• Scoring &amp; Ranking: Assigns a weight-based merit score to each candidate based on their logical alignment with the JD.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3CA26E" w14:textId="77777777" w:rsidR="0006274A" w:rsidRPr="0006274A" w:rsidRDefault="0006274A" w:rsidP="0006274A">
            <w:pPr>
              <w:rPr>
                <w:rFonts w:ascii="Arial" w:hAnsi="Arial" w:cs="Arial"/>
              </w:rPr>
            </w:pPr>
            <w:r w:rsidRPr="0006274A">
              <w:rPr>
                <w:rFonts w:ascii="Arial" w:hAnsi="Arial" w:cs="Arial"/>
              </w:rPr>
              <w:t>Knowledge Engineering &amp; Symbolic Reasoning</w:t>
            </w:r>
          </w:p>
        </w:tc>
      </w:tr>
      <w:tr w:rsidR="0006274A" w:rsidRPr="0006274A" w14:paraId="78D386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A09F2" w14:textId="77777777" w:rsidR="0006274A" w:rsidRPr="0006274A" w:rsidRDefault="0006274A" w:rsidP="0006274A">
            <w:pPr>
              <w:rPr>
                <w:rFonts w:ascii="Arial" w:hAnsi="Arial" w:cs="Arial"/>
              </w:rPr>
            </w:pPr>
            <w:r w:rsidRPr="0006274A">
              <w:rPr>
                <w:rFonts w:ascii="Arial" w:hAnsi="Arial" w:cs="Arial"/>
              </w:rPr>
              <w:t>III. Explanation Module (XAI)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AC7AA8" w14:textId="77777777" w:rsidR="0006274A" w:rsidRPr="0006274A" w:rsidRDefault="0006274A" w:rsidP="0006274A">
            <w:pPr>
              <w:rPr>
                <w:rFonts w:ascii="Arial" w:hAnsi="Arial" w:cs="Arial"/>
              </w:rPr>
            </w:pPr>
            <w:r w:rsidRPr="0006274A">
              <w:rPr>
                <w:rFonts w:ascii="Arial" w:hAnsi="Arial" w:cs="Arial"/>
              </w:rPr>
              <w:t xml:space="preserve">The finalized ranked list is passed to the output module, which translates the system’s internal logical proofs (the trace of fired rules) into a human-understandable Reasoning Trace. The final output for the recruiter </w:t>
            </w:r>
            <w:r w:rsidRPr="0006274A">
              <w:rPr>
                <w:rFonts w:ascii="Arial" w:hAnsi="Arial" w:cs="Arial"/>
              </w:rPr>
              <w:lastRenderedPageBreak/>
              <w:t>dashboard is not just a numeric rank, but a justifiable audit log for every candidate.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EA4E88" w14:textId="77777777" w:rsidR="0006274A" w:rsidRPr="0006274A" w:rsidRDefault="0006274A" w:rsidP="0006274A">
            <w:pPr>
              <w:rPr>
                <w:rFonts w:ascii="Arial" w:hAnsi="Arial" w:cs="Arial"/>
              </w:rPr>
            </w:pPr>
            <w:r w:rsidRPr="0006274A">
              <w:rPr>
                <w:rFonts w:ascii="Arial" w:hAnsi="Arial" w:cs="Arial"/>
              </w:rPr>
              <w:lastRenderedPageBreak/>
              <w:t>Explainable AI (XAI) &amp; Cognitive Assistant</w:t>
            </w:r>
          </w:p>
        </w:tc>
      </w:tr>
    </w:tbl>
    <w:p w14:paraId="05C206DB" w14:textId="77777777" w:rsidR="0006274A" w:rsidRDefault="0006274A" w:rsidP="0020753E">
      <w:pPr>
        <w:rPr>
          <w:rFonts w:ascii="Arial" w:hAnsi="Arial" w:cs="Arial"/>
          <w:b/>
          <w:bCs/>
        </w:rPr>
      </w:pPr>
    </w:p>
    <w:p w14:paraId="2F2C7EF0" w14:textId="73C195BE" w:rsidR="0020753E" w:rsidRPr="0020753E" w:rsidRDefault="0020753E" w:rsidP="0020753E">
      <w:pPr>
        <w:rPr>
          <w:rFonts w:ascii="Arial" w:hAnsi="Arial" w:cs="Arial"/>
          <w:b/>
          <w:bCs/>
        </w:rPr>
      </w:pPr>
      <w:r w:rsidRPr="0020753E">
        <w:rPr>
          <w:rFonts w:ascii="Arial" w:hAnsi="Arial" w:cs="Arial"/>
          <w:b/>
          <w:bCs/>
        </w:rPr>
        <w:t>6.2 The Inference Engine: Dual-Logic Strategy</w:t>
      </w:r>
    </w:p>
    <w:p w14:paraId="590E7AED" w14:textId="77777777" w:rsidR="0020753E" w:rsidRPr="0020753E" w:rsidRDefault="0020753E" w:rsidP="0020753E">
      <w:pPr>
        <w:rPr>
          <w:rFonts w:ascii="Arial" w:hAnsi="Arial" w:cs="Arial"/>
        </w:rPr>
      </w:pPr>
      <w:r w:rsidRPr="0020753E">
        <w:rPr>
          <w:rFonts w:ascii="Arial" w:hAnsi="Arial" w:cs="Arial"/>
        </w:rPr>
        <w:t>To achieve "Fair and Traceable" ranking, the engine utilizes two distinct reasoning methodologies:</w:t>
      </w:r>
    </w:p>
    <w:p w14:paraId="1B8EC9B7" w14:textId="77777777" w:rsidR="0020753E" w:rsidRPr="0020753E" w:rsidRDefault="0020753E" w:rsidP="0020753E">
      <w:pPr>
        <w:numPr>
          <w:ilvl w:val="0"/>
          <w:numId w:val="21"/>
        </w:numPr>
        <w:rPr>
          <w:rFonts w:ascii="Arial" w:hAnsi="Arial" w:cs="Arial"/>
        </w:rPr>
      </w:pPr>
      <w:r w:rsidRPr="0020753E">
        <w:rPr>
          <w:rFonts w:ascii="Arial" w:hAnsi="Arial" w:cs="Arial"/>
          <w:b/>
          <w:bCs/>
        </w:rPr>
        <w:t>Forward-Chaining (Skill Deduction)</w:t>
      </w:r>
      <w:r w:rsidRPr="0020753E">
        <w:rPr>
          <w:rFonts w:ascii="Arial" w:hAnsi="Arial" w:cs="Arial"/>
        </w:rPr>
        <w:t>:</w:t>
      </w:r>
    </w:p>
    <w:p w14:paraId="4FDD2F5F" w14:textId="77777777" w:rsidR="0020753E" w:rsidRPr="0020753E" w:rsidRDefault="0020753E" w:rsidP="0020753E">
      <w:pPr>
        <w:numPr>
          <w:ilvl w:val="1"/>
          <w:numId w:val="21"/>
        </w:numPr>
        <w:rPr>
          <w:rFonts w:ascii="Arial" w:hAnsi="Arial" w:cs="Arial"/>
        </w:rPr>
      </w:pPr>
      <w:r w:rsidRPr="0020753E">
        <w:rPr>
          <w:rFonts w:ascii="Arial" w:hAnsi="Arial" w:cs="Arial"/>
        </w:rPr>
        <w:t xml:space="preserve">Starting with raw resume facts (e.g., "Candidate knows </w:t>
      </w:r>
      <w:proofErr w:type="spellStart"/>
      <w:r w:rsidRPr="0020753E">
        <w:rPr>
          <w:rFonts w:ascii="Arial" w:hAnsi="Arial" w:cs="Arial"/>
        </w:rPr>
        <w:t>PyTorch</w:t>
      </w:r>
      <w:proofErr w:type="spellEnd"/>
      <w:r w:rsidRPr="0020753E">
        <w:rPr>
          <w:rFonts w:ascii="Arial" w:hAnsi="Arial" w:cs="Arial"/>
        </w:rPr>
        <w:t xml:space="preserve">"), the engine applies </w:t>
      </w:r>
      <w:r w:rsidRPr="0020753E">
        <w:rPr>
          <w:rFonts w:ascii="Arial" w:hAnsi="Arial" w:cs="Arial"/>
          <w:b/>
          <w:bCs/>
        </w:rPr>
        <w:t>Modus Ponens</w:t>
      </w:r>
      <w:r w:rsidRPr="0020753E">
        <w:rPr>
          <w:rFonts w:ascii="Arial" w:hAnsi="Arial" w:cs="Arial"/>
        </w:rPr>
        <w:t xml:space="preserve"> to infer higher-level competencies (e.g., "Candidate is proficient in Deep Learning").</w:t>
      </w:r>
    </w:p>
    <w:p w14:paraId="736F2AB2" w14:textId="77777777" w:rsidR="0020753E" w:rsidRPr="0020753E" w:rsidRDefault="0020753E" w:rsidP="0020753E">
      <w:pPr>
        <w:numPr>
          <w:ilvl w:val="1"/>
          <w:numId w:val="21"/>
        </w:numPr>
        <w:rPr>
          <w:rFonts w:ascii="Arial" w:hAnsi="Arial" w:cs="Arial"/>
        </w:rPr>
      </w:pPr>
      <w:r w:rsidRPr="0020753E">
        <w:rPr>
          <w:rFonts w:ascii="Arial" w:hAnsi="Arial" w:cs="Arial"/>
        </w:rPr>
        <w:t>This data-driven approach allows the system to discover "AI-Bilingual" potential by deducing adjacent skills that keyword-based systems might miss.</w:t>
      </w:r>
    </w:p>
    <w:p w14:paraId="0AC5F10B" w14:textId="77777777" w:rsidR="0020753E" w:rsidRPr="0020753E" w:rsidRDefault="0020753E" w:rsidP="0020753E">
      <w:pPr>
        <w:numPr>
          <w:ilvl w:val="0"/>
          <w:numId w:val="21"/>
        </w:numPr>
        <w:rPr>
          <w:rFonts w:ascii="Arial" w:hAnsi="Arial" w:cs="Arial"/>
        </w:rPr>
      </w:pPr>
      <w:r w:rsidRPr="0020753E">
        <w:rPr>
          <w:rFonts w:ascii="Arial" w:hAnsi="Arial" w:cs="Arial"/>
          <w:b/>
          <w:bCs/>
        </w:rPr>
        <w:t>Constraint Satisfaction (Compliance &amp; Filtering)</w:t>
      </w:r>
      <w:r w:rsidRPr="0020753E">
        <w:rPr>
          <w:rFonts w:ascii="Arial" w:hAnsi="Arial" w:cs="Arial"/>
        </w:rPr>
        <w:t>:</w:t>
      </w:r>
    </w:p>
    <w:p w14:paraId="66BCE891" w14:textId="77777777" w:rsidR="0020753E" w:rsidRPr="0020753E" w:rsidRDefault="0020753E" w:rsidP="0020753E">
      <w:pPr>
        <w:numPr>
          <w:ilvl w:val="1"/>
          <w:numId w:val="21"/>
        </w:numPr>
        <w:rPr>
          <w:rFonts w:ascii="Arial" w:hAnsi="Arial" w:cs="Arial"/>
        </w:rPr>
      </w:pPr>
      <w:r w:rsidRPr="0020753E">
        <w:rPr>
          <w:rFonts w:ascii="Arial" w:hAnsi="Arial" w:cs="Arial"/>
        </w:rPr>
        <w:t xml:space="preserve">The engine treats </w:t>
      </w:r>
      <w:r w:rsidRPr="0020753E">
        <w:rPr>
          <w:rFonts w:ascii="Arial" w:hAnsi="Arial" w:cs="Arial"/>
          <w:b/>
          <w:bCs/>
        </w:rPr>
        <w:t>WFA requirements</w:t>
      </w:r>
      <w:r w:rsidRPr="0020753E">
        <w:rPr>
          <w:rFonts w:ascii="Arial" w:hAnsi="Arial" w:cs="Arial"/>
        </w:rPr>
        <w:t xml:space="preserve"> and mandatory job credentials as "hard constraints".</w:t>
      </w:r>
    </w:p>
    <w:p w14:paraId="7832FE01" w14:textId="77777777" w:rsidR="0020753E" w:rsidRDefault="0020753E" w:rsidP="0020753E">
      <w:pPr>
        <w:numPr>
          <w:ilvl w:val="1"/>
          <w:numId w:val="21"/>
        </w:numPr>
        <w:rPr>
          <w:rFonts w:ascii="Arial" w:hAnsi="Arial" w:cs="Arial"/>
        </w:rPr>
      </w:pPr>
      <w:r w:rsidRPr="0020753E">
        <w:rPr>
          <w:rFonts w:ascii="Arial" w:hAnsi="Arial" w:cs="Arial"/>
        </w:rPr>
        <w:t>Any candidate profile that violates a constraint (e.g., missing a required professional license) is automatically flagged or filtered, ensuring that the final shortlist is legally and professionally compliant.</w:t>
      </w:r>
    </w:p>
    <w:p w14:paraId="34FA0918" w14:textId="77777777" w:rsidR="0006274A" w:rsidRPr="0006274A" w:rsidRDefault="0006274A" w:rsidP="0006274A">
      <w:pPr>
        <w:rPr>
          <w:rFonts w:ascii="Arial" w:hAnsi="Arial" w:cs="Arial"/>
          <w:b/>
          <w:bCs/>
        </w:rPr>
      </w:pPr>
      <w:r w:rsidRPr="0006274A">
        <w:rPr>
          <w:rFonts w:ascii="Arial" w:hAnsi="Arial" w:cs="Arial"/>
          <w:b/>
          <w:bCs/>
        </w:rPr>
        <w:t>Technical Highlight: Sample Reasoning Rules</w:t>
      </w:r>
    </w:p>
    <w:p w14:paraId="773B9BD5" w14:textId="77777777" w:rsidR="0006274A" w:rsidRPr="0006274A" w:rsidRDefault="0006274A" w:rsidP="0006274A">
      <w:pPr>
        <w:rPr>
          <w:rFonts w:ascii="Arial" w:hAnsi="Arial" w:cs="Arial"/>
        </w:rPr>
      </w:pPr>
      <w:r w:rsidRPr="0006274A">
        <w:rPr>
          <w:rFonts w:ascii="Arial" w:hAnsi="Arial" w:cs="Arial"/>
        </w:rPr>
        <w:t>To move beyond simple keyword matching, S-Rank utilizes a set of formal IF-THEN logical statements within its Knowledge Base. These rules allow the system to perform Forward Chaining, deducing high-level competencies from basic resume facts.</w:t>
      </w:r>
    </w:p>
    <w:p w14:paraId="44D62A79" w14:textId="77777777" w:rsidR="0006274A" w:rsidRPr="0006274A" w:rsidRDefault="0006274A" w:rsidP="0006274A">
      <w:pPr>
        <w:rPr>
          <w:rFonts w:ascii="Arial" w:hAnsi="Arial" w:cs="Arial"/>
        </w:rPr>
      </w:pPr>
    </w:p>
    <w:p w14:paraId="6728339B" w14:textId="77777777" w:rsidR="0006274A" w:rsidRPr="0006274A" w:rsidRDefault="0006274A" w:rsidP="0006274A">
      <w:pPr>
        <w:rPr>
          <w:rFonts w:ascii="Arial" w:hAnsi="Arial" w:cs="Arial"/>
        </w:rPr>
      </w:pPr>
      <w:r w:rsidRPr="0006274A">
        <w:rPr>
          <w:rFonts w:ascii="Arial" w:hAnsi="Arial" w:cs="Arial"/>
        </w:rPr>
        <w:t>Rule 1: AI-Bilingual Deduction (IT &amp; Finance)</w:t>
      </w:r>
    </w:p>
    <w:p w14:paraId="0C509E5F" w14:textId="77777777" w:rsidR="0006274A" w:rsidRPr="0006274A" w:rsidRDefault="0006274A" w:rsidP="0006274A">
      <w:pPr>
        <w:rPr>
          <w:rFonts w:ascii="Arial" w:hAnsi="Arial" w:cs="Arial"/>
        </w:rPr>
      </w:pPr>
      <w:r w:rsidRPr="0006274A">
        <w:rPr>
          <w:rFonts w:ascii="Arial" w:hAnsi="Arial" w:cs="Arial"/>
        </w:rPr>
        <w:t>This rule identifies candidates who possess the "powerful combination" of domain expertise and AI fluency required by National AI Strategy 2.0.</w:t>
      </w:r>
    </w:p>
    <w:p w14:paraId="0BD86CEB" w14:textId="77777777" w:rsidR="0006274A" w:rsidRPr="0006274A" w:rsidRDefault="0006274A" w:rsidP="0006274A">
      <w:pPr>
        <w:rPr>
          <w:rFonts w:ascii="Arial" w:hAnsi="Arial" w:cs="Arial"/>
        </w:rPr>
      </w:pPr>
    </w:p>
    <w:p w14:paraId="08D73503" w14:textId="77777777" w:rsidR="0006274A" w:rsidRPr="0006274A" w:rsidRDefault="0006274A" w:rsidP="0006274A">
      <w:pPr>
        <w:rPr>
          <w:rFonts w:ascii="Arial" w:hAnsi="Arial" w:cs="Arial"/>
        </w:rPr>
      </w:pPr>
      <w:r w:rsidRPr="0006274A">
        <w:rPr>
          <w:rFonts w:ascii="Arial" w:hAnsi="Arial" w:cs="Arial"/>
        </w:rPr>
        <w:t xml:space="preserve">IF </w:t>
      </w:r>
      <w:proofErr w:type="spellStart"/>
      <w:r w:rsidRPr="0006274A">
        <w:rPr>
          <w:rFonts w:ascii="Arial" w:hAnsi="Arial" w:cs="Arial"/>
        </w:rPr>
        <w:t>candidate_has_skill</w:t>
      </w:r>
      <w:proofErr w:type="spellEnd"/>
      <w:r w:rsidRPr="0006274A">
        <w:rPr>
          <w:rFonts w:ascii="Arial" w:hAnsi="Arial" w:cs="Arial"/>
        </w:rPr>
        <w:t>("</w:t>
      </w:r>
      <w:proofErr w:type="spellStart"/>
      <w:r w:rsidRPr="0006274A">
        <w:rPr>
          <w:rFonts w:ascii="Arial" w:hAnsi="Arial" w:cs="Arial"/>
        </w:rPr>
        <w:t>Financial_Analysis</w:t>
      </w:r>
      <w:proofErr w:type="spellEnd"/>
      <w:r w:rsidRPr="0006274A">
        <w:rPr>
          <w:rFonts w:ascii="Arial" w:hAnsi="Arial" w:cs="Arial"/>
        </w:rPr>
        <w:t>")</w:t>
      </w:r>
    </w:p>
    <w:p w14:paraId="43196C10" w14:textId="77777777" w:rsidR="0006274A" w:rsidRPr="0006274A" w:rsidRDefault="0006274A" w:rsidP="0006274A">
      <w:pPr>
        <w:rPr>
          <w:rFonts w:ascii="Arial" w:hAnsi="Arial" w:cs="Arial"/>
        </w:rPr>
      </w:pPr>
    </w:p>
    <w:p w14:paraId="41536F97" w14:textId="77777777" w:rsidR="0006274A" w:rsidRPr="0006274A" w:rsidRDefault="0006274A" w:rsidP="0006274A">
      <w:pPr>
        <w:rPr>
          <w:rFonts w:ascii="Arial" w:hAnsi="Arial" w:cs="Arial"/>
        </w:rPr>
      </w:pPr>
      <w:r w:rsidRPr="0006274A">
        <w:rPr>
          <w:rFonts w:ascii="Arial" w:hAnsi="Arial" w:cs="Arial"/>
        </w:rPr>
        <w:t xml:space="preserve">AND </w:t>
      </w:r>
      <w:proofErr w:type="spellStart"/>
      <w:r w:rsidRPr="0006274A">
        <w:rPr>
          <w:rFonts w:ascii="Arial" w:hAnsi="Arial" w:cs="Arial"/>
        </w:rPr>
        <w:t>candidate_has_skill</w:t>
      </w:r>
      <w:proofErr w:type="spellEnd"/>
      <w:r w:rsidRPr="0006274A">
        <w:rPr>
          <w:rFonts w:ascii="Arial" w:hAnsi="Arial" w:cs="Arial"/>
        </w:rPr>
        <w:t>("Python")</w:t>
      </w:r>
    </w:p>
    <w:p w14:paraId="38ECBC29" w14:textId="77777777" w:rsidR="0006274A" w:rsidRPr="0006274A" w:rsidRDefault="0006274A" w:rsidP="0006274A">
      <w:pPr>
        <w:rPr>
          <w:rFonts w:ascii="Arial" w:hAnsi="Arial" w:cs="Arial"/>
        </w:rPr>
      </w:pPr>
    </w:p>
    <w:p w14:paraId="6CFB5599" w14:textId="77777777" w:rsidR="0006274A" w:rsidRPr="0006274A" w:rsidRDefault="0006274A" w:rsidP="0006274A">
      <w:pPr>
        <w:rPr>
          <w:rFonts w:ascii="Arial" w:hAnsi="Arial" w:cs="Arial"/>
        </w:rPr>
      </w:pPr>
      <w:r w:rsidRPr="0006274A">
        <w:rPr>
          <w:rFonts w:ascii="Arial" w:hAnsi="Arial" w:cs="Arial"/>
        </w:rPr>
        <w:t xml:space="preserve">AND </w:t>
      </w:r>
      <w:proofErr w:type="spellStart"/>
      <w:r w:rsidRPr="0006274A">
        <w:rPr>
          <w:rFonts w:ascii="Arial" w:hAnsi="Arial" w:cs="Arial"/>
        </w:rPr>
        <w:t>candidate_has_certification</w:t>
      </w:r>
      <w:proofErr w:type="spellEnd"/>
      <w:r w:rsidRPr="0006274A">
        <w:rPr>
          <w:rFonts w:ascii="Arial" w:hAnsi="Arial" w:cs="Arial"/>
        </w:rPr>
        <w:t>("</w:t>
      </w:r>
      <w:proofErr w:type="spellStart"/>
      <w:r w:rsidRPr="0006274A">
        <w:rPr>
          <w:rFonts w:ascii="Arial" w:hAnsi="Arial" w:cs="Arial"/>
        </w:rPr>
        <w:t>AWS_Certified_AI_Practitioner</w:t>
      </w:r>
      <w:proofErr w:type="spellEnd"/>
      <w:r w:rsidRPr="0006274A">
        <w:rPr>
          <w:rFonts w:ascii="Arial" w:hAnsi="Arial" w:cs="Arial"/>
        </w:rPr>
        <w:t>")</w:t>
      </w:r>
    </w:p>
    <w:p w14:paraId="010FAD38" w14:textId="77777777" w:rsidR="0006274A" w:rsidRPr="0006274A" w:rsidRDefault="0006274A" w:rsidP="0006274A">
      <w:pPr>
        <w:rPr>
          <w:rFonts w:ascii="Arial" w:hAnsi="Arial" w:cs="Arial"/>
        </w:rPr>
      </w:pPr>
    </w:p>
    <w:p w14:paraId="517500B4" w14:textId="77777777" w:rsidR="0006274A" w:rsidRPr="0006274A" w:rsidRDefault="0006274A" w:rsidP="0006274A">
      <w:pPr>
        <w:rPr>
          <w:rFonts w:ascii="Arial" w:hAnsi="Arial" w:cs="Arial"/>
        </w:rPr>
      </w:pPr>
      <w:r w:rsidRPr="0006274A">
        <w:rPr>
          <w:rFonts w:ascii="Arial" w:hAnsi="Arial" w:cs="Arial"/>
        </w:rPr>
        <w:lastRenderedPageBreak/>
        <w:t xml:space="preserve">THEN </w:t>
      </w:r>
      <w:proofErr w:type="spellStart"/>
      <w:r w:rsidRPr="0006274A">
        <w:rPr>
          <w:rFonts w:ascii="Arial" w:hAnsi="Arial" w:cs="Arial"/>
        </w:rPr>
        <w:t>assert_fact</w:t>
      </w:r>
      <w:proofErr w:type="spellEnd"/>
      <w:r w:rsidRPr="0006274A">
        <w:rPr>
          <w:rFonts w:ascii="Arial" w:hAnsi="Arial" w:cs="Arial"/>
        </w:rPr>
        <w:t>("</w:t>
      </w:r>
      <w:proofErr w:type="spellStart"/>
      <w:r w:rsidRPr="0006274A">
        <w:rPr>
          <w:rFonts w:ascii="Arial" w:hAnsi="Arial" w:cs="Arial"/>
        </w:rPr>
        <w:t>Is_AI_Bilingual_FinTech</w:t>
      </w:r>
      <w:proofErr w:type="spellEnd"/>
      <w:r w:rsidRPr="0006274A">
        <w:rPr>
          <w:rFonts w:ascii="Arial" w:hAnsi="Arial" w:cs="Arial"/>
        </w:rPr>
        <w:t>")</w:t>
      </w:r>
    </w:p>
    <w:p w14:paraId="10A8DE8C" w14:textId="77777777" w:rsidR="0006274A" w:rsidRPr="0006274A" w:rsidRDefault="0006274A" w:rsidP="0006274A">
      <w:pPr>
        <w:rPr>
          <w:rFonts w:ascii="Arial" w:hAnsi="Arial" w:cs="Arial"/>
        </w:rPr>
      </w:pPr>
    </w:p>
    <w:p w14:paraId="396E680B" w14:textId="77777777" w:rsidR="0006274A" w:rsidRPr="0006274A" w:rsidRDefault="0006274A" w:rsidP="0006274A">
      <w:pPr>
        <w:rPr>
          <w:rFonts w:ascii="Arial" w:hAnsi="Arial" w:cs="Arial"/>
        </w:rPr>
      </w:pPr>
      <w:r w:rsidRPr="0006274A">
        <w:rPr>
          <w:rFonts w:ascii="Arial" w:hAnsi="Arial" w:cs="Arial"/>
        </w:rPr>
        <w:t xml:space="preserve">AND </w:t>
      </w:r>
      <w:proofErr w:type="spellStart"/>
      <w:r w:rsidRPr="0006274A">
        <w:rPr>
          <w:rFonts w:ascii="Arial" w:hAnsi="Arial" w:cs="Arial"/>
        </w:rPr>
        <w:t>assign_merit_</w:t>
      </w:r>
      <w:proofErr w:type="gramStart"/>
      <w:r w:rsidRPr="0006274A">
        <w:rPr>
          <w:rFonts w:ascii="Arial" w:hAnsi="Arial" w:cs="Arial"/>
        </w:rPr>
        <w:t>score</w:t>
      </w:r>
      <w:proofErr w:type="spellEnd"/>
      <w:r w:rsidRPr="0006274A">
        <w:rPr>
          <w:rFonts w:ascii="Arial" w:hAnsi="Arial" w:cs="Arial"/>
        </w:rPr>
        <w:t>(</w:t>
      </w:r>
      <w:proofErr w:type="gramEnd"/>
      <w:r w:rsidRPr="0006274A">
        <w:rPr>
          <w:rFonts w:ascii="Arial" w:hAnsi="Arial" w:cs="Arial"/>
        </w:rPr>
        <w:t>+25)</w:t>
      </w:r>
    </w:p>
    <w:p w14:paraId="5B9A36E6" w14:textId="77777777" w:rsidR="0006274A" w:rsidRPr="0006274A" w:rsidRDefault="0006274A" w:rsidP="0006274A">
      <w:pPr>
        <w:rPr>
          <w:rFonts w:ascii="Arial" w:hAnsi="Arial" w:cs="Arial"/>
        </w:rPr>
      </w:pPr>
    </w:p>
    <w:p w14:paraId="46390BA4" w14:textId="77777777" w:rsidR="0006274A" w:rsidRPr="0006274A" w:rsidRDefault="0006274A" w:rsidP="0006274A">
      <w:pPr>
        <w:rPr>
          <w:rFonts w:ascii="Arial" w:hAnsi="Arial" w:cs="Arial"/>
        </w:rPr>
      </w:pPr>
      <w:r w:rsidRPr="0006274A">
        <w:rPr>
          <w:rFonts w:ascii="Arial" w:hAnsi="Arial" w:cs="Arial"/>
        </w:rPr>
        <w:t xml:space="preserve">AND </w:t>
      </w:r>
      <w:proofErr w:type="spellStart"/>
      <w:r w:rsidRPr="0006274A">
        <w:rPr>
          <w:rFonts w:ascii="Arial" w:hAnsi="Arial" w:cs="Arial"/>
        </w:rPr>
        <w:t>log_</w:t>
      </w:r>
      <w:proofErr w:type="gramStart"/>
      <w:r w:rsidRPr="0006274A">
        <w:rPr>
          <w:rFonts w:ascii="Arial" w:hAnsi="Arial" w:cs="Arial"/>
        </w:rPr>
        <w:t>reason</w:t>
      </w:r>
      <w:proofErr w:type="spellEnd"/>
      <w:r w:rsidRPr="0006274A">
        <w:rPr>
          <w:rFonts w:ascii="Arial" w:hAnsi="Arial" w:cs="Arial"/>
        </w:rPr>
        <w:t>(</w:t>
      </w:r>
      <w:proofErr w:type="gramEnd"/>
      <w:r w:rsidRPr="0006274A">
        <w:rPr>
          <w:rFonts w:ascii="Arial" w:hAnsi="Arial" w:cs="Arial"/>
        </w:rPr>
        <w:t>"Candidate demonstrates cross-domain fluency in Finance and AI.")</w:t>
      </w:r>
    </w:p>
    <w:p w14:paraId="1580769C" w14:textId="77777777" w:rsidR="0006274A" w:rsidRPr="0006274A" w:rsidRDefault="0006274A" w:rsidP="0006274A">
      <w:pPr>
        <w:rPr>
          <w:rFonts w:ascii="Arial" w:hAnsi="Arial" w:cs="Arial"/>
        </w:rPr>
      </w:pPr>
    </w:p>
    <w:p w14:paraId="7C5304F4" w14:textId="77777777" w:rsidR="0006274A" w:rsidRPr="0006274A" w:rsidRDefault="0006274A" w:rsidP="0006274A">
      <w:pPr>
        <w:rPr>
          <w:rFonts w:ascii="Arial" w:hAnsi="Arial" w:cs="Arial"/>
        </w:rPr>
      </w:pPr>
      <w:r w:rsidRPr="0006274A">
        <w:rPr>
          <w:rFonts w:ascii="Arial" w:hAnsi="Arial" w:cs="Arial"/>
        </w:rPr>
        <w:t>Rule 2: WFA Merit-Based Constraint</w:t>
      </w:r>
    </w:p>
    <w:p w14:paraId="17F1ED05" w14:textId="77777777" w:rsidR="0006274A" w:rsidRPr="0006274A" w:rsidRDefault="0006274A" w:rsidP="0006274A">
      <w:pPr>
        <w:rPr>
          <w:rFonts w:ascii="Arial" w:hAnsi="Arial" w:cs="Arial"/>
        </w:rPr>
      </w:pPr>
      <w:r w:rsidRPr="0006274A">
        <w:rPr>
          <w:rFonts w:ascii="Arial" w:hAnsi="Arial" w:cs="Arial"/>
        </w:rPr>
        <w:t>This rule ensures the ranking remains strictly merit-based and compliant with the Workplace Fairness Act (WFA) by ignoring non-job-related attributes.</w:t>
      </w:r>
    </w:p>
    <w:p w14:paraId="371E8D58" w14:textId="77777777" w:rsidR="0006274A" w:rsidRPr="0006274A" w:rsidRDefault="0006274A" w:rsidP="0006274A">
      <w:pPr>
        <w:rPr>
          <w:rFonts w:ascii="Arial" w:hAnsi="Arial" w:cs="Arial"/>
        </w:rPr>
      </w:pPr>
    </w:p>
    <w:p w14:paraId="2A21291C" w14:textId="77777777" w:rsidR="0006274A" w:rsidRPr="0006274A" w:rsidRDefault="0006274A" w:rsidP="0006274A">
      <w:pPr>
        <w:rPr>
          <w:rFonts w:ascii="Arial" w:hAnsi="Arial" w:cs="Arial"/>
        </w:rPr>
      </w:pPr>
      <w:r w:rsidRPr="0006274A">
        <w:rPr>
          <w:rFonts w:ascii="Arial" w:hAnsi="Arial" w:cs="Arial"/>
        </w:rPr>
        <w:t xml:space="preserve">IF </w:t>
      </w:r>
      <w:proofErr w:type="spellStart"/>
      <w:r w:rsidRPr="0006274A">
        <w:rPr>
          <w:rFonts w:ascii="Arial" w:hAnsi="Arial" w:cs="Arial"/>
        </w:rPr>
        <w:t>job_requirement</w:t>
      </w:r>
      <w:proofErr w:type="spellEnd"/>
      <w:r w:rsidRPr="0006274A">
        <w:rPr>
          <w:rFonts w:ascii="Arial" w:hAnsi="Arial" w:cs="Arial"/>
        </w:rPr>
        <w:t>("</w:t>
      </w:r>
      <w:proofErr w:type="spellStart"/>
      <w:r w:rsidRPr="0006274A">
        <w:rPr>
          <w:rFonts w:ascii="Arial" w:hAnsi="Arial" w:cs="Arial"/>
        </w:rPr>
        <w:t>Chartered_Accountant_Singapore</w:t>
      </w:r>
      <w:proofErr w:type="spellEnd"/>
      <w:r w:rsidRPr="0006274A">
        <w:rPr>
          <w:rFonts w:ascii="Arial" w:hAnsi="Arial" w:cs="Arial"/>
        </w:rPr>
        <w:t>")</w:t>
      </w:r>
    </w:p>
    <w:p w14:paraId="5532DD3B" w14:textId="77777777" w:rsidR="0006274A" w:rsidRPr="0006274A" w:rsidRDefault="0006274A" w:rsidP="0006274A">
      <w:pPr>
        <w:rPr>
          <w:rFonts w:ascii="Arial" w:hAnsi="Arial" w:cs="Arial"/>
        </w:rPr>
      </w:pPr>
    </w:p>
    <w:p w14:paraId="1B5DF3E8" w14:textId="77777777" w:rsidR="0006274A" w:rsidRPr="0006274A" w:rsidRDefault="0006274A" w:rsidP="0006274A">
      <w:pPr>
        <w:rPr>
          <w:rFonts w:ascii="Arial" w:hAnsi="Arial" w:cs="Arial"/>
        </w:rPr>
      </w:pPr>
      <w:r w:rsidRPr="0006274A">
        <w:rPr>
          <w:rFonts w:ascii="Arial" w:hAnsi="Arial" w:cs="Arial"/>
        </w:rPr>
        <w:t xml:space="preserve">AND </w:t>
      </w:r>
      <w:proofErr w:type="gramStart"/>
      <w:r w:rsidRPr="0006274A">
        <w:rPr>
          <w:rFonts w:ascii="Arial" w:hAnsi="Arial" w:cs="Arial"/>
        </w:rPr>
        <w:t>NOT(</w:t>
      </w:r>
      <w:proofErr w:type="spellStart"/>
      <w:proofErr w:type="gramEnd"/>
      <w:r w:rsidRPr="0006274A">
        <w:rPr>
          <w:rFonts w:ascii="Arial" w:hAnsi="Arial" w:cs="Arial"/>
        </w:rPr>
        <w:t>candidate_has_credential</w:t>
      </w:r>
      <w:proofErr w:type="spellEnd"/>
      <w:r w:rsidRPr="0006274A">
        <w:rPr>
          <w:rFonts w:ascii="Arial" w:hAnsi="Arial" w:cs="Arial"/>
        </w:rPr>
        <w:t>("</w:t>
      </w:r>
      <w:proofErr w:type="spellStart"/>
      <w:r w:rsidRPr="0006274A">
        <w:rPr>
          <w:rFonts w:ascii="Arial" w:hAnsi="Arial" w:cs="Arial"/>
        </w:rPr>
        <w:t>ISCA_Member</w:t>
      </w:r>
      <w:proofErr w:type="spellEnd"/>
      <w:r w:rsidRPr="0006274A">
        <w:rPr>
          <w:rFonts w:ascii="Arial" w:hAnsi="Arial" w:cs="Arial"/>
        </w:rPr>
        <w:t>"))</w:t>
      </w:r>
    </w:p>
    <w:p w14:paraId="7E62CC17" w14:textId="77777777" w:rsidR="0006274A" w:rsidRPr="0006274A" w:rsidRDefault="0006274A" w:rsidP="0006274A">
      <w:pPr>
        <w:rPr>
          <w:rFonts w:ascii="Arial" w:hAnsi="Arial" w:cs="Arial"/>
        </w:rPr>
      </w:pPr>
    </w:p>
    <w:p w14:paraId="2F3C9321" w14:textId="77777777" w:rsidR="0006274A" w:rsidRPr="0006274A" w:rsidRDefault="0006274A" w:rsidP="0006274A">
      <w:pPr>
        <w:rPr>
          <w:rFonts w:ascii="Arial" w:hAnsi="Arial" w:cs="Arial"/>
        </w:rPr>
      </w:pPr>
      <w:r w:rsidRPr="0006274A">
        <w:rPr>
          <w:rFonts w:ascii="Arial" w:hAnsi="Arial" w:cs="Arial"/>
        </w:rPr>
        <w:t xml:space="preserve">THEN </w:t>
      </w:r>
      <w:proofErr w:type="spellStart"/>
      <w:r w:rsidRPr="0006274A">
        <w:rPr>
          <w:rFonts w:ascii="Arial" w:hAnsi="Arial" w:cs="Arial"/>
        </w:rPr>
        <w:t>flag_constraint_</w:t>
      </w:r>
      <w:proofErr w:type="gramStart"/>
      <w:r w:rsidRPr="0006274A">
        <w:rPr>
          <w:rFonts w:ascii="Arial" w:hAnsi="Arial" w:cs="Arial"/>
        </w:rPr>
        <w:t>violation</w:t>
      </w:r>
      <w:proofErr w:type="spellEnd"/>
      <w:r w:rsidRPr="0006274A">
        <w:rPr>
          <w:rFonts w:ascii="Arial" w:hAnsi="Arial" w:cs="Arial"/>
        </w:rPr>
        <w:t>(</w:t>
      </w:r>
      <w:proofErr w:type="gramEnd"/>
      <w:r w:rsidRPr="0006274A">
        <w:rPr>
          <w:rFonts w:ascii="Arial" w:hAnsi="Arial" w:cs="Arial"/>
        </w:rPr>
        <w:t>"Missing Mandatory Professional Qualification")</w:t>
      </w:r>
    </w:p>
    <w:p w14:paraId="41E52DBB" w14:textId="77777777" w:rsidR="0006274A" w:rsidRPr="0006274A" w:rsidRDefault="0006274A" w:rsidP="0006274A">
      <w:pPr>
        <w:rPr>
          <w:rFonts w:ascii="Arial" w:hAnsi="Arial" w:cs="Arial"/>
        </w:rPr>
      </w:pPr>
    </w:p>
    <w:p w14:paraId="1018497C" w14:textId="77777777" w:rsidR="0006274A" w:rsidRPr="0006274A" w:rsidRDefault="0006274A" w:rsidP="0006274A">
      <w:pPr>
        <w:rPr>
          <w:rFonts w:ascii="Arial" w:hAnsi="Arial" w:cs="Arial"/>
        </w:rPr>
      </w:pPr>
      <w:r w:rsidRPr="0006274A">
        <w:rPr>
          <w:rFonts w:ascii="Arial" w:hAnsi="Arial" w:cs="Arial"/>
        </w:rPr>
        <w:t xml:space="preserve">AND </w:t>
      </w:r>
      <w:proofErr w:type="spellStart"/>
      <w:r w:rsidRPr="0006274A">
        <w:rPr>
          <w:rFonts w:ascii="Arial" w:hAnsi="Arial" w:cs="Arial"/>
        </w:rPr>
        <w:t>set_candidate_status</w:t>
      </w:r>
      <w:proofErr w:type="spellEnd"/>
      <w:r w:rsidRPr="0006274A">
        <w:rPr>
          <w:rFonts w:ascii="Arial" w:hAnsi="Arial" w:cs="Arial"/>
        </w:rPr>
        <w:t>("Ineligible")</w:t>
      </w:r>
    </w:p>
    <w:p w14:paraId="0EC7D8C4" w14:textId="77777777" w:rsidR="0006274A" w:rsidRPr="0006274A" w:rsidRDefault="0006274A" w:rsidP="0006274A">
      <w:pPr>
        <w:rPr>
          <w:rFonts w:ascii="Arial" w:hAnsi="Arial" w:cs="Arial"/>
        </w:rPr>
      </w:pPr>
    </w:p>
    <w:p w14:paraId="23D38BF4" w14:textId="77777777" w:rsidR="0006274A" w:rsidRPr="0006274A" w:rsidRDefault="0006274A" w:rsidP="0006274A">
      <w:pPr>
        <w:rPr>
          <w:rFonts w:ascii="Arial" w:hAnsi="Arial" w:cs="Arial"/>
        </w:rPr>
      </w:pPr>
      <w:r w:rsidRPr="0006274A">
        <w:rPr>
          <w:rFonts w:ascii="Arial" w:hAnsi="Arial" w:cs="Arial"/>
        </w:rPr>
        <w:t xml:space="preserve">AND </w:t>
      </w:r>
      <w:proofErr w:type="spellStart"/>
      <w:r w:rsidRPr="0006274A">
        <w:rPr>
          <w:rFonts w:ascii="Arial" w:hAnsi="Arial" w:cs="Arial"/>
        </w:rPr>
        <w:t>exclude_from_</w:t>
      </w:r>
      <w:proofErr w:type="gramStart"/>
      <w:r w:rsidRPr="0006274A">
        <w:rPr>
          <w:rFonts w:ascii="Arial" w:hAnsi="Arial" w:cs="Arial"/>
        </w:rPr>
        <w:t>ranking</w:t>
      </w:r>
      <w:proofErr w:type="spellEnd"/>
      <w:r w:rsidRPr="0006274A">
        <w:rPr>
          <w:rFonts w:ascii="Arial" w:hAnsi="Arial" w:cs="Arial"/>
        </w:rPr>
        <w:t>(</w:t>
      </w:r>
      <w:proofErr w:type="gramEnd"/>
      <w:r w:rsidRPr="0006274A">
        <w:rPr>
          <w:rFonts w:ascii="Arial" w:hAnsi="Arial" w:cs="Arial"/>
        </w:rPr>
        <w:t>)</w:t>
      </w:r>
    </w:p>
    <w:p w14:paraId="05ACE4B0" w14:textId="77777777" w:rsidR="0006274A" w:rsidRPr="0006274A" w:rsidRDefault="0006274A" w:rsidP="0006274A">
      <w:pPr>
        <w:rPr>
          <w:rFonts w:ascii="Arial" w:hAnsi="Arial" w:cs="Arial"/>
        </w:rPr>
      </w:pPr>
    </w:p>
    <w:p w14:paraId="54CDEDA2" w14:textId="77777777" w:rsidR="0006274A" w:rsidRPr="0006274A" w:rsidRDefault="0006274A" w:rsidP="0006274A">
      <w:pPr>
        <w:rPr>
          <w:rFonts w:ascii="Arial" w:hAnsi="Arial" w:cs="Arial"/>
        </w:rPr>
      </w:pPr>
      <w:r w:rsidRPr="0006274A">
        <w:rPr>
          <w:rFonts w:ascii="Arial" w:hAnsi="Arial" w:cs="Arial"/>
        </w:rPr>
        <w:t>Rule 3: Transferable Skills Reasoning</w:t>
      </w:r>
    </w:p>
    <w:p w14:paraId="7B223471" w14:textId="77777777" w:rsidR="0006274A" w:rsidRPr="0006274A" w:rsidRDefault="0006274A" w:rsidP="0006274A">
      <w:pPr>
        <w:rPr>
          <w:rFonts w:ascii="Arial" w:hAnsi="Arial" w:cs="Arial"/>
        </w:rPr>
      </w:pPr>
      <w:r w:rsidRPr="0006274A">
        <w:rPr>
          <w:rFonts w:ascii="Arial" w:hAnsi="Arial" w:cs="Arial"/>
        </w:rPr>
        <w:t xml:space="preserve">This rule allows the system to recognize "hidden talent" by mapping adjacent skills within the </w:t>
      </w:r>
      <w:proofErr w:type="spellStart"/>
      <w:r w:rsidRPr="0006274A">
        <w:rPr>
          <w:rFonts w:ascii="Arial" w:hAnsi="Arial" w:cs="Arial"/>
        </w:rPr>
        <w:t>SkillsFuture</w:t>
      </w:r>
      <w:proofErr w:type="spellEnd"/>
      <w:r w:rsidRPr="0006274A">
        <w:rPr>
          <w:rFonts w:ascii="Arial" w:hAnsi="Arial" w:cs="Arial"/>
        </w:rPr>
        <w:t xml:space="preserve"> framework.</w:t>
      </w:r>
    </w:p>
    <w:p w14:paraId="6A42D606" w14:textId="77777777" w:rsidR="0006274A" w:rsidRPr="0006274A" w:rsidRDefault="0006274A" w:rsidP="0006274A">
      <w:pPr>
        <w:rPr>
          <w:rFonts w:ascii="Arial" w:hAnsi="Arial" w:cs="Arial"/>
        </w:rPr>
      </w:pPr>
    </w:p>
    <w:p w14:paraId="21199181" w14:textId="77777777" w:rsidR="0006274A" w:rsidRPr="0006274A" w:rsidRDefault="0006274A" w:rsidP="0006274A">
      <w:pPr>
        <w:rPr>
          <w:rFonts w:ascii="Arial" w:hAnsi="Arial" w:cs="Arial"/>
        </w:rPr>
      </w:pPr>
      <w:r w:rsidRPr="0006274A">
        <w:rPr>
          <w:rFonts w:ascii="Arial" w:hAnsi="Arial" w:cs="Arial"/>
        </w:rPr>
        <w:t xml:space="preserve">IF </w:t>
      </w:r>
      <w:proofErr w:type="spellStart"/>
      <w:r w:rsidRPr="0006274A">
        <w:rPr>
          <w:rFonts w:ascii="Arial" w:hAnsi="Arial" w:cs="Arial"/>
        </w:rPr>
        <w:t>candidate_has_skill</w:t>
      </w:r>
      <w:proofErr w:type="spellEnd"/>
      <w:r w:rsidRPr="0006274A">
        <w:rPr>
          <w:rFonts w:ascii="Arial" w:hAnsi="Arial" w:cs="Arial"/>
        </w:rPr>
        <w:t>("Tableau")</w:t>
      </w:r>
    </w:p>
    <w:p w14:paraId="6CEFB5DC" w14:textId="77777777" w:rsidR="0006274A" w:rsidRPr="0006274A" w:rsidRDefault="0006274A" w:rsidP="0006274A">
      <w:pPr>
        <w:rPr>
          <w:rFonts w:ascii="Arial" w:hAnsi="Arial" w:cs="Arial"/>
        </w:rPr>
      </w:pPr>
    </w:p>
    <w:p w14:paraId="4320BB5F" w14:textId="77777777" w:rsidR="0006274A" w:rsidRPr="0006274A" w:rsidRDefault="0006274A" w:rsidP="0006274A">
      <w:pPr>
        <w:rPr>
          <w:rFonts w:ascii="Arial" w:hAnsi="Arial" w:cs="Arial"/>
        </w:rPr>
      </w:pPr>
      <w:r w:rsidRPr="0006274A">
        <w:rPr>
          <w:rFonts w:ascii="Arial" w:hAnsi="Arial" w:cs="Arial"/>
        </w:rPr>
        <w:t xml:space="preserve">OR </w:t>
      </w:r>
      <w:proofErr w:type="spellStart"/>
      <w:r w:rsidRPr="0006274A">
        <w:rPr>
          <w:rFonts w:ascii="Arial" w:hAnsi="Arial" w:cs="Arial"/>
        </w:rPr>
        <w:t>candidate_has_skill</w:t>
      </w:r>
      <w:proofErr w:type="spellEnd"/>
      <w:r w:rsidRPr="0006274A">
        <w:rPr>
          <w:rFonts w:ascii="Arial" w:hAnsi="Arial" w:cs="Arial"/>
        </w:rPr>
        <w:t>("</w:t>
      </w:r>
      <w:proofErr w:type="spellStart"/>
      <w:r w:rsidRPr="0006274A">
        <w:rPr>
          <w:rFonts w:ascii="Arial" w:hAnsi="Arial" w:cs="Arial"/>
        </w:rPr>
        <w:t>PowerBI</w:t>
      </w:r>
      <w:proofErr w:type="spellEnd"/>
      <w:r w:rsidRPr="0006274A">
        <w:rPr>
          <w:rFonts w:ascii="Arial" w:hAnsi="Arial" w:cs="Arial"/>
        </w:rPr>
        <w:t>")</w:t>
      </w:r>
    </w:p>
    <w:p w14:paraId="59C10E7E" w14:textId="77777777" w:rsidR="0006274A" w:rsidRPr="0006274A" w:rsidRDefault="0006274A" w:rsidP="0006274A">
      <w:pPr>
        <w:rPr>
          <w:rFonts w:ascii="Arial" w:hAnsi="Arial" w:cs="Arial"/>
        </w:rPr>
      </w:pPr>
    </w:p>
    <w:p w14:paraId="5E55CF96" w14:textId="77777777" w:rsidR="0006274A" w:rsidRPr="0006274A" w:rsidRDefault="0006274A" w:rsidP="0006274A">
      <w:pPr>
        <w:rPr>
          <w:rFonts w:ascii="Arial" w:hAnsi="Arial" w:cs="Arial"/>
        </w:rPr>
      </w:pPr>
      <w:r w:rsidRPr="0006274A">
        <w:rPr>
          <w:rFonts w:ascii="Arial" w:hAnsi="Arial" w:cs="Arial"/>
        </w:rPr>
        <w:t xml:space="preserve">THEN </w:t>
      </w:r>
      <w:proofErr w:type="spellStart"/>
      <w:r w:rsidRPr="0006274A">
        <w:rPr>
          <w:rFonts w:ascii="Arial" w:hAnsi="Arial" w:cs="Arial"/>
        </w:rPr>
        <w:t>infer_skill</w:t>
      </w:r>
      <w:proofErr w:type="spellEnd"/>
      <w:r w:rsidRPr="0006274A">
        <w:rPr>
          <w:rFonts w:ascii="Arial" w:hAnsi="Arial" w:cs="Arial"/>
        </w:rPr>
        <w:t>("</w:t>
      </w:r>
      <w:proofErr w:type="spellStart"/>
      <w:r w:rsidRPr="0006274A">
        <w:rPr>
          <w:rFonts w:ascii="Arial" w:hAnsi="Arial" w:cs="Arial"/>
        </w:rPr>
        <w:t>Data_Visualization_Competency</w:t>
      </w:r>
      <w:proofErr w:type="spellEnd"/>
      <w:r w:rsidRPr="0006274A">
        <w:rPr>
          <w:rFonts w:ascii="Arial" w:hAnsi="Arial" w:cs="Arial"/>
        </w:rPr>
        <w:t>")</w:t>
      </w:r>
    </w:p>
    <w:p w14:paraId="1D09A934" w14:textId="77777777" w:rsidR="0006274A" w:rsidRPr="0006274A" w:rsidRDefault="0006274A" w:rsidP="0006274A">
      <w:pPr>
        <w:rPr>
          <w:rFonts w:ascii="Arial" w:hAnsi="Arial" w:cs="Arial"/>
        </w:rPr>
      </w:pPr>
    </w:p>
    <w:p w14:paraId="411F13B9" w14:textId="16ACDF19" w:rsidR="0006274A" w:rsidRPr="0020753E" w:rsidRDefault="0006274A" w:rsidP="0006274A">
      <w:pPr>
        <w:rPr>
          <w:rFonts w:ascii="Arial" w:hAnsi="Arial" w:cs="Arial"/>
        </w:rPr>
      </w:pPr>
      <w:r w:rsidRPr="0006274A">
        <w:rPr>
          <w:rFonts w:ascii="Arial" w:hAnsi="Arial" w:cs="Arial"/>
        </w:rPr>
        <w:t xml:space="preserve">AND </w:t>
      </w:r>
      <w:proofErr w:type="spellStart"/>
      <w:r w:rsidRPr="0006274A">
        <w:rPr>
          <w:rFonts w:ascii="Arial" w:hAnsi="Arial" w:cs="Arial"/>
        </w:rPr>
        <w:t>match_requirement</w:t>
      </w:r>
      <w:proofErr w:type="spellEnd"/>
      <w:r w:rsidRPr="0006274A">
        <w:rPr>
          <w:rFonts w:ascii="Arial" w:hAnsi="Arial" w:cs="Arial"/>
        </w:rPr>
        <w:t>("</w:t>
      </w:r>
      <w:proofErr w:type="spellStart"/>
      <w:r w:rsidRPr="0006274A">
        <w:rPr>
          <w:rFonts w:ascii="Arial" w:hAnsi="Arial" w:cs="Arial"/>
        </w:rPr>
        <w:t>Business_Intelligence_Reporting</w:t>
      </w:r>
      <w:proofErr w:type="spellEnd"/>
      <w:r w:rsidRPr="0006274A">
        <w:rPr>
          <w:rFonts w:ascii="Arial" w:hAnsi="Arial" w:cs="Arial"/>
        </w:rPr>
        <w:t>")</w:t>
      </w:r>
    </w:p>
    <w:p w14:paraId="57476BD1" w14:textId="77777777" w:rsidR="0020753E" w:rsidRPr="0020753E" w:rsidRDefault="0020753E" w:rsidP="0020753E">
      <w:pPr>
        <w:rPr>
          <w:rFonts w:ascii="Arial" w:hAnsi="Arial" w:cs="Arial"/>
          <w:b/>
          <w:bCs/>
        </w:rPr>
      </w:pPr>
      <w:r w:rsidRPr="0020753E">
        <w:rPr>
          <w:rFonts w:ascii="Arial" w:hAnsi="Arial" w:cs="Arial"/>
          <w:b/>
          <w:bCs/>
        </w:rPr>
        <w:t>6.3 Explanation Module &amp; Reasoning Trace</w:t>
      </w:r>
    </w:p>
    <w:p w14:paraId="6A0009B7" w14:textId="77777777" w:rsidR="0020753E" w:rsidRPr="0020753E" w:rsidRDefault="0020753E" w:rsidP="0020753E">
      <w:pPr>
        <w:rPr>
          <w:rFonts w:ascii="Arial" w:hAnsi="Arial" w:cs="Arial"/>
        </w:rPr>
      </w:pPr>
      <w:r w:rsidRPr="0020753E">
        <w:rPr>
          <w:rFonts w:ascii="Arial" w:hAnsi="Arial" w:cs="Arial"/>
        </w:rPr>
        <w:lastRenderedPageBreak/>
        <w:t xml:space="preserve">A critical component of </w:t>
      </w:r>
      <w:r w:rsidRPr="0020753E">
        <w:rPr>
          <w:rFonts w:ascii="Arial" w:hAnsi="Arial" w:cs="Arial"/>
          <w:b/>
          <w:bCs/>
        </w:rPr>
        <w:t>S-Rank</w:t>
      </w:r>
      <w:r w:rsidRPr="0020753E">
        <w:rPr>
          <w:rFonts w:ascii="Arial" w:hAnsi="Arial" w:cs="Arial"/>
        </w:rPr>
        <w:t xml:space="preserve"> is its ability to transition from a "black-box" to a "glass-box" framework.</w:t>
      </w:r>
    </w:p>
    <w:p w14:paraId="1E8194B0" w14:textId="77777777" w:rsidR="0020753E" w:rsidRPr="0020753E" w:rsidRDefault="0020753E" w:rsidP="0020753E">
      <w:pPr>
        <w:numPr>
          <w:ilvl w:val="0"/>
          <w:numId w:val="22"/>
        </w:numPr>
        <w:rPr>
          <w:rFonts w:ascii="Arial" w:hAnsi="Arial" w:cs="Arial"/>
        </w:rPr>
      </w:pPr>
      <w:r w:rsidRPr="0020753E">
        <w:rPr>
          <w:rFonts w:ascii="Arial" w:hAnsi="Arial" w:cs="Arial"/>
          <w:b/>
          <w:bCs/>
        </w:rPr>
        <w:t>Traceability</w:t>
      </w:r>
      <w:r w:rsidRPr="0020753E">
        <w:rPr>
          <w:rFonts w:ascii="Arial" w:hAnsi="Arial" w:cs="Arial"/>
        </w:rPr>
        <w:t>: For every candidate ranked, the system logs the chain of rules fired during the inference process.</w:t>
      </w:r>
    </w:p>
    <w:p w14:paraId="6C31EA4B" w14:textId="77777777" w:rsidR="0020753E" w:rsidRPr="0020753E" w:rsidRDefault="0020753E" w:rsidP="0020753E">
      <w:pPr>
        <w:numPr>
          <w:ilvl w:val="0"/>
          <w:numId w:val="22"/>
        </w:numPr>
        <w:rPr>
          <w:rFonts w:ascii="Arial" w:hAnsi="Arial" w:cs="Arial"/>
        </w:rPr>
      </w:pPr>
      <w:r w:rsidRPr="0020753E">
        <w:rPr>
          <w:rFonts w:ascii="Arial" w:hAnsi="Arial" w:cs="Arial"/>
          <w:b/>
          <w:bCs/>
        </w:rPr>
        <w:t>Justification</w:t>
      </w:r>
      <w:r w:rsidRPr="0020753E">
        <w:rPr>
          <w:rFonts w:ascii="Arial" w:hAnsi="Arial" w:cs="Arial"/>
        </w:rPr>
        <w:t xml:space="preserve">: Instead of a simple numeric score, the system provides a specific rationale (e.g., </w:t>
      </w:r>
      <w:r w:rsidRPr="0020753E">
        <w:rPr>
          <w:rFonts w:ascii="Arial" w:hAnsi="Arial" w:cs="Arial"/>
          <w:i/>
          <w:iCs/>
        </w:rPr>
        <w:t>"Candidate ranked #2 due to strong 85% alignment with 'Cloud Architecture' and verified 'Terraform' certification, satisfying the Core Technical Constraint"</w:t>
      </w:r>
      <w:r w:rsidRPr="0020753E">
        <w:rPr>
          <w:rFonts w:ascii="Arial" w:hAnsi="Arial" w:cs="Arial"/>
        </w:rPr>
        <w:t>).</w:t>
      </w:r>
    </w:p>
    <w:p w14:paraId="51F62E97" w14:textId="77777777" w:rsidR="0020753E" w:rsidRPr="0020753E" w:rsidRDefault="0020753E" w:rsidP="0020753E">
      <w:pPr>
        <w:numPr>
          <w:ilvl w:val="0"/>
          <w:numId w:val="22"/>
        </w:numPr>
        <w:rPr>
          <w:rFonts w:ascii="Arial" w:hAnsi="Arial" w:cs="Arial"/>
        </w:rPr>
      </w:pPr>
      <w:r w:rsidRPr="0020753E">
        <w:rPr>
          <w:rFonts w:ascii="Arial" w:hAnsi="Arial" w:cs="Arial"/>
          <w:b/>
          <w:bCs/>
        </w:rPr>
        <w:t>Human-AI Collaboration</w:t>
      </w:r>
      <w:r w:rsidRPr="0020753E">
        <w:rPr>
          <w:rFonts w:ascii="Arial" w:hAnsi="Arial" w:cs="Arial"/>
        </w:rPr>
        <w:t>: This module allows recruiters to calibrate weights for specific skills (e.g., weighing "Practical Experience" higher than "Certifications") and see the real-time impact on the ranking.</w:t>
      </w:r>
    </w:p>
    <w:p w14:paraId="6C662DB2" w14:textId="77777777" w:rsidR="0020753E" w:rsidRPr="0020753E" w:rsidRDefault="0020753E" w:rsidP="0020753E">
      <w:pPr>
        <w:rPr>
          <w:rFonts w:ascii="Arial" w:hAnsi="Arial" w:cs="Arial"/>
          <w:b/>
          <w:bCs/>
        </w:rPr>
      </w:pPr>
      <w:r w:rsidRPr="0020753E">
        <w:rPr>
          <w:rFonts w:ascii="Arial" w:hAnsi="Arial" w:cs="Arial"/>
          <w:b/>
          <w:bCs/>
        </w:rPr>
        <w:t>6.4 Implementation Stack</w:t>
      </w:r>
    </w:p>
    <w:p w14:paraId="26F3F383" w14:textId="77777777" w:rsidR="0020753E" w:rsidRPr="0020753E" w:rsidRDefault="0020753E" w:rsidP="0020753E">
      <w:pPr>
        <w:numPr>
          <w:ilvl w:val="0"/>
          <w:numId w:val="23"/>
        </w:numPr>
        <w:rPr>
          <w:rFonts w:ascii="Arial" w:hAnsi="Arial" w:cs="Arial"/>
        </w:rPr>
      </w:pPr>
      <w:r w:rsidRPr="0020753E">
        <w:rPr>
          <w:rFonts w:ascii="Arial" w:hAnsi="Arial" w:cs="Arial"/>
          <w:b/>
          <w:bCs/>
        </w:rPr>
        <w:t>Core Reasoning</w:t>
      </w:r>
      <w:r w:rsidRPr="0020753E">
        <w:rPr>
          <w:rFonts w:ascii="Arial" w:hAnsi="Arial" w:cs="Arial"/>
        </w:rPr>
        <w:t xml:space="preserve">: Python-based expert system frameworks (e.g., </w:t>
      </w:r>
      <w:proofErr w:type="spellStart"/>
      <w:r w:rsidRPr="0020753E">
        <w:rPr>
          <w:rFonts w:ascii="Arial" w:hAnsi="Arial" w:cs="Arial"/>
          <w:b/>
          <w:bCs/>
        </w:rPr>
        <w:t>Experta</w:t>
      </w:r>
      <w:proofErr w:type="spellEnd"/>
      <w:r w:rsidRPr="0020753E">
        <w:rPr>
          <w:rFonts w:ascii="Arial" w:hAnsi="Arial" w:cs="Arial"/>
        </w:rPr>
        <w:t xml:space="preserve"> or </w:t>
      </w:r>
      <w:r w:rsidRPr="0020753E">
        <w:rPr>
          <w:rFonts w:ascii="Arial" w:hAnsi="Arial" w:cs="Arial"/>
          <w:b/>
          <w:bCs/>
        </w:rPr>
        <w:t>CLIPS</w:t>
      </w:r>
      <w:r w:rsidRPr="0020753E">
        <w:rPr>
          <w:rFonts w:ascii="Arial" w:hAnsi="Arial" w:cs="Arial"/>
        </w:rPr>
        <w:t xml:space="preserve"> integration) for rule-based logic.</w:t>
      </w:r>
    </w:p>
    <w:p w14:paraId="77D1A727" w14:textId="77777777" w:rsidR="0020753E" w:rsidRPr="0020753E" w:rsidRDefault="0020753E" w:rsidP="0020753E">
      <w:pPr>
        <w:numPr>
          <w:ilvl w:val="0"/>
          <w:numId w:val="23"/>
        </w:numPr>
        <w:rPr>
          <w:rFonts w:ascii="Arial" w:hAnsi="Arial" w:cs="Arial"/>
        </w:rPr>
      </w:pPr>
      <w:r w:rsidRPr="0020753E">
        <w:rPr>
          <w:rFonts w:ascii="Arial" w:hAnsi="Arial" w:cs="Arial"/>
          <w:b/>
          <w:bCs/>
        </w:rPr>
        <w:t>Knowledge Representation</w:t>
      </w:r>
      <w:r w:rsidRPr="0020753E">
        <w:rPr>
          <w:rFonts w:ascii="Arial" w:hAnsi="Arial" w:cs="Arial"/>
        </w:rPr>
        <w:t xml:space="preserve">: </w:t>
      </w:r>
      <w:r w:rsidRPr="0020753E">
        <w:rPr>
          <w:rFonts w:ascii="Arial" w:hAnsi="Arial" w:cs="Arial"/>
          <w:b/>
          <w:bCs/>
        </w:rPr>
        <w:t>Knowledge Graphs</w:t>
      </w:r>
      <w:r w:rsidRPr="0020753E">
        <w:rPr>
          <w:rFonts w:ascii="Arial" w:hAnsi="Arial" w:cs="Arial"/>
        </w:rPr>
        <w:t xml:space="preserve"> (e.g., Neo4j) to model the complex relationships between Singaporean industry sectors and required competencies.</w:t>
      </w:r>
    </w:p>
    <w:p w14:paraId="40C0BB41" w14:textId="68D0C2BD" w:rsidR="00E4193C" w:rsidRDefault="0020753E" w:rsidP="0020753E">
      <w:pPr>
        <w:numPr>
          <w:ilvl w:val="0"/>
          <w:numId w:val="23"/>
        </w:numPr>
        <w:rPr>
          <w:rFonts w:ascii="Arial" w:hAnsi="Arial" w:cs="Arial"/>
        </w:rPr>
      </w:pPr>
      <w:r w:rsidRPr="0020753E">
        <w:rPr>
          <w:rFonts w:ascii="Arial" w:hAnsi="Arial" w:cs="Arial"/>
          <w:b/>
          <w:bCs/>
        </w:rPr>
        <w:t>Data Validation</w:t>
      </w:r>
      <w:r w:rsidRPr="0020753E">
        <w:rPr>
          <w:rFonts w:ascii="Arial" w:hAnsi="Arial" w:cs="Arial"/>
        </w:rPr>
        <w:t xml:space="preserve">: Strict schema enforcement (e.g., </w:t>
      </w:r>
      <w:proofErr w:type="spellStart"/>
      <w:r w:rsidRPr="0020753E">
        <w:rPr>
          <w:rFonts w:ascii="Arial" w:hAnsi="Arial" w:cs="Arial"/>
          <w:b/>
          <w:bCs/>
        </w:rPr>
        <w:t>Pydantic</w:t>
      </w:r>
      <w:proofErr w:type="spellEnd"/>
      <w:r w:rsidRPr="0020753E">
        <w:rPr>
          <w:rFonts w:ascii="Arial" w:hAnsi="Arial" w:cs="Arial"/>
        </w:rPr>
        <w:t>) to ensure the integrity of the "Fact Base" before reasoning begins.</w:t>
      </w:r>
    </w:p>
    <w:sectPr w:rsidR="00E41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8AC"/>
    <w:multiLevelType w:val="multilevel"/>
    <w:tmpl w:val="5AD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03083"/>
    <w:multiLevelType w:val="multilevel"/>
    <w:tmpl w:val="A7562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1147B"/>
    <w:multiLevelType w:val="multilevel"/>
    <w:tmpl w:val="CEE2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D3D68"/>
    <w:multiLevelType w:val="multilevel"/>
    <w:tmpl w:val="1FD2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7F69"/>
    <w:multiLevelType w:val="multilevel"/>
    <w:tmpl w:val="429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72A7F"/>
    <w:multiLevelType w:val="multilevel"/>
    <w:tmpl w:val="1E5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F089C"/>
    <w:multiLevelType w:val="multilevel"/>
    <w:tmpl w:val="0F8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26609"/>
    <w:multiLevelType w:val="multilevel"/>
    <w:tmpl w:val="641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9511B"/>
    <w:multiLevelType w:val="multilevel"/>
    <w:tmpl w:val="7D3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D6831"/>
    <w:multiLevelType w:val="multilevel"/>
    <w:tmpl w:val="D07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1201D"/>
    <w:multiLevelType w:val="multilevel"/>
    <w:tmpl w:val="412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F1EAA"/>
    <w:multiLevelType w:val="multilevel"/>
    <w:tmpl w:val="2C2E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10E22"/>
    <w:multiLevelType w:val="multilevel"/>
    <w:tmpl w:val="D988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012A6B"/>
    <w:multiLevelType w:val="multilevel"/>
    <w:tmpl w:val="F61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64176"/>
    <w:multiLevelType w:val="multilevel"/>
    <w:tmpl w:val="2A94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B1EFA"/>
    <w:multiLevelType w:val="multilevel"/>
    <w:tmpl w:val="186C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E1742"/>
    <w:multiLevelType w:val="multilevel"/>
    <w:tmpl w:val="F51A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62213"/>
    <w:multiLevelType w:val="multilevel"/>
    <w:tmpl w:val="E6FE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C56FC1"/>
    <w:multiLevelType w:val="multilevel"/>
    <w:tmpl w:val="301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245C5"/>
    <w:multiLevelType w:val="multilevel"/>
    <w:tmpl w:val="ABA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B20BB"/>
    <w:multiLevelType w:val="multilevel"/>
    <w:tmpl w:val="9CA6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519F2"/>
    <w:multiLevelType w:val="multilevel"/>
    <w:tmpl w:val="3312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00D77"/>
    <w:multiLevelType w:val="multilevel"/>
    <w:tmpl w:val="944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330F2"/>
    <w:multiLevelType w:val="multilevel"/>
    <w:tmpl w:val="F97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80F8E"/>
    <w:multiLevelType w:val="multilevel"/>
    <w:tmpl w:val="C378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594205">
    <w:abstractNumId w:val="12"/>
  </w:num>
  <w:num w:numId="2" w16cid:durableId="1726488130">
    <w:abstractNumId w:val="13"/>
  </w:num>
  <w:num w:numId="3" w16cid:durableId="704216194">
    <w:abstractNumId w:val="0"/>
  </w:num>
  <w:num w:numId="4" w16cid:durableId="1107312069">
    <w:abstractNumId w:val="17"/>
  </w:num>
  <w:num w:numId="5" w16cid:durableId="941255072">
    <w:abstractNumId w:val="10"/>
  </w:num>
  <w:num w:numId="6" w16cid:durableId="1394237766">
    <w:abstractNumId w:val="23"/>
  </w:num>
  <w:num w:numId="7" w16cid:durableId="503790538">
    <w:abstractNumId w:val="24"/>
  </w:num>
  <w:num w:numId="8" w16cid:durableId="696009970">
    <w:abstractNumId w:val="6"/>
  </w:num>
  <w:num w:numId="9" w16cid:durableId="2011247427">
    <w:abstractNumId w:val="9"/>
  </w:num>
  <w:num w:numId="10" w16cid:durableId="255480231">
    <w:abstractNumId w:val="16"/>
  </w:num>
  <w:num w:numId="11" w16cid:durableId="1216545000">
    <w:abstractNumId w:val="11"/>
  </w:num>
  <w:num w:numId="12" w16cid:durableId="546599975">
    <w:abstractNumId w:val="2"/>
  </w:num>
  <w:num w:numId="13" w16cid:durableId="569080968">
    <w:abstractNumId w:val="15"/>
  </w:num>
  <w:num w:numId="14" w16cid:durableId="414716294">
    <w:abstractNumId w:val="14"/>
  </w:num>
  <w:num w:numId="15" w16cid:durableId="1862157869">
    <w:abstractNumId w:val="22"/>
  </w:num>
  <w:num w:numId="16" w16cid:durableId="1071732327">
    <w:abstractNumId w:val="5"/>
  </w:num>
  <w:num w:numId="17" w16cid:durableId="60687750">
    <w:abstractNumId w:val="21"/>
  </w:num>
  <w:num w:numId="18" w16cid:durableId="1984504206">
    <w:abstractNumId w:val="4"/>
  </w:num>
  <w:num w:numId="19" w16cid:durableId="940721081">
    <w:abstractNumId w:val="3"/>
  </w:num>
  <w:num w:numId="20" w16cid:durableId="1868328990">
    <w:abstractNumId w:val="8"/>
  </w:num>
  <w:num w:numId="21" w16cid:durableId="589050852">
    <w:abstractNumId w:val="1"/>
  </w:num>
  <w:num w:numId="22" w16cid:durableId="1132333939">
    <w:abstractNumId w:val="19"/>
  </w:num>
  <w:num w:numId="23" w16cid:durableId="599261229">
    <w:abstractNumId w:val="18"/>
  </w:num>
  <w:num w:numId="24" w16cid:durableId="1107777971">
    <w:abstractNumId w:val="7"/>
  </w:num>
  <w:num w:numId="25" w16cid:durableId="20552294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24"/>
    <w:rsid w:val="000353BE"/>
    <w:rsid w:val="0006274A"/>
    <w:rsid w:val="00157B4A"/>
    <w:rsid w:val="0020753E"/>
    <w:rsid w:val="002A0241"/>
    <w:rsid w:val="004301BE"/>
    <w:rsid w:val="00575FF1"/>
    <w:rsid w:val="00666F8E"/>
    <w:rsid w:val="00685524"/>
    <w:rsid w:val="008752F7"/>
    <w:rsid w:val="009025F2"/>
    <w:rsid w:val="00AD0764"/>
    <w:rsid w:val="00D37D48"/>
    <w:rsid w:val="00E4193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BE734"/>
  <w15:chartTrackingRefBased/>
  <w15:docId w15:val="{462ABF61-59AB-4F89-B4CC-78191B54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524"/>
    <w:rPr>
      <w:rFonts w:eastAsiaTheme="majorEastAsia" w:cstheme="majorBidi"/>
      <w:color w:val="272727" w:themeColor="text1" w:themeTint="D8"/>
    </w:rPr>
  </w:style>
  <w:style w:type="paragraph" w:styleId="Title">
    <w:name w:val="Title"/>
    <w:basedOn w:val="Normal"/>
    <w:next w:val="Normal"/>
    <w:link w:val="TitleChar"/>
    <w:uiPriority w:val="10"/>
    <w:qFormat/>
    <w:rsid w:val="00685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524"/>
    <w:pPr>
      <w:spacing w:before="160"/>
      <w:jc w:val="center"/>
    </w:pPr>
    <w:rPr>
      <w:i/>
      <w:iCs/>
      <w:color w:val="404040" w:themeColor="text1" w:themeTint="BF"/>
    </w:rPr>
  </w:style>
  <w:style w:type="character" w:customStyle="1" w:styleId="QuoteChar">
    <w:name w:val="Quote Char"/>
    <w:basedOn w:val="DefaultParagraphFont"/>
    <w:link w:val="Quote"/>
    <w:uiPriority w:val="29"/>
    <w:rsid w:val="00685524"/>
    <w:rPr>
      <w:i/>
      <w:iCs/>
      <w:color w:val="404040" w:themeColor="text1" w:themeTint="BF"/>
    </w:rPr>
  </w:style>
  <w:style w:type="paragraph" w:styleId="ListParagraph">
    <w:name w:val="List Paragraph"/>
    <w:basedOn w:val="Normal"/>
    <w:uiPriority w:val="34"/>
    <w:qFormat/>
    <w:rsid w:val="00685524"/>
    <w:pPr>
      <w:ind w:left="720"/>
      <w:contextualSpacing/>
    </w:pPr>
  </w:style>
  <w:style w:type="character" w:styleId="IntenseEmphasis">
    <w:name w:val="Intense Emphasis"/>
    <w:basedOn w:val="DefaultParagraphFont"/>
    <w:uiPriority w:val="21"/>
    <w:qFormat/>
    <w:rsid w:val="00685524"/>
    <w:rPr>
      <w:i/>
      <w:iCs/>
      <w:color w:val="2F5496" w:themeColor="accent1" w:themeShade="BF"/>
    </w:rPr>
  </w:style>
  <w:style w:type="paragraph" w:styleId="IntenseQuote">
    <w:name w:val="Intense Quote"/>
    <w:basedOn w:val="Normal"/>
    <w:next w:val="Normal"/>
    <w:link w:val="IntenseQuoteChar"/>
    <w:uiPriority w:val="30"/>
    <w:qFormat/>
    <w:rsid w:val="00685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524"/>
    <w:rPr>
      <w:i/>
      <w:iCs/>
      <w:color w:val="2F5496" w:themeColor="accent1" w:themeShade="BF"/>
    </w:rPr>
  </w:style>
  <w:style w:type="character" w:styleId="IntenseReference">
    <w:name w:val="Intense Reference"/>
    <w:basedOn w:val="DefaultParagraphFont"/>
    <w:uiPriority w:val="32"/>
    <w:qFormat/>
    <w:rsid w:val="00685524"/>
    <w:rPr>
      <w:b/>
      <w:bCs/>
      <w:smallCaps/>
      <w:color w:val="2F5496" w:themeColor="accent1" w:themeShade="BF"/>
      <w:spacing w:val="5"/>
    </w:rPr>
  </w:style>
  <w:style w:type="table" w:styleId="TableGrid">
    <w:name w:val="Table Grid"/>
    <w:basedOn w:val="TableNormal"/>
    <w:uiPriority w:val="39"/>
    <w:rsid w:val="00685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301BE"/>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D3DA9-5D15-4899-9237-ABBA006E2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11</Pages>
  <Words>2845</Words>
  <Characters>17070</Characters>
  <Application>Microsoft Office Word</Application>
  <DocSecurity>0</DocSecurity>
  <Lines>8535</Lines>
  <Paragraphs>2844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Muneeswaran Muthaiah</dc:creator>
  <cp:keywords/>
  <dc:description/>
  <cp:lastModifiedBy>Muneeswaran Muthaiah</cp:lastModifiedBy>
  <cp:revision>2</cp:revision>
  <dcterms:created xsi:type="dcterms:W3CDTF">2026-03-21T02:55:00Z</dcterms:created>
  <dcterms:modified xsi:type="dcterms:W3CDTF">2026-03-21T05:25:00Z</dcterms:modified>
</cp:coreProperties>
</file>