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PhonePe Pulse Project – Viva Questions and Answers</w:t>
      </w:r>
    </w:p>
    <w:p>
      <w:pPr>
        <w:pStyle w:val="Heading3"/>
      </w:pPr>
      <w:r>
        <w:t>Q1. What is the objective of this project?</w:t>
      </w:r>
    </w:p>
    <w:p>
      <w:r>
        <w:t>The objective is to design and implement an end-to-end ETL pipeline that processes PhonePe Pulse JSON data, stores it in a MySQL database, and visualizes insights using a Streamlit dashboard.</w:t>
      </w:r>
    </w:p>
    <w:p>
      <w:pPr>
        <w:pStyle w:val="Heading3"/>
      </w:pPr>
      <w:r>
        <w:t>Q2. What does ETL stand for?</w:t>
      </w:r>
    </w:p>
    <w:p>
      <w:r>
        <w:t>ETL stands for Extract, Transform, and Load.</w:t>
      </w:r>
    </w:p>
    <w:p>
      <w:pPr>
        <w:pStyle w:val="Heading3"/>
      </w:pPr>
      <w:r>
        <w:t>Q3. Why did you choose the PhonePe Pulse dataset?</w:t>
      </w:r>
    </w:p>
    <w:p>
      <w:r>
        <w:t>It is a real-world, large-scale public dataset that provides insights into digital payment trends across India.</w:t>
      </w:r>
    </w:p>
    <w:p>
      <w:pPr>
        <w:pStyle w:val="Heading3"/>
      </w:pPr>
      <w:r>
        <w:t>Q4. What is the role of Pandas in this project?</w:t>
      </w:r>
    </w:p>
    <w:p>
      <w:r>
        <w:t>Pandas is used to structure extracted JSON data into DataFrames and load them into MySQL tables.</w:t>
      </w:r>
    </w:p>
    <w:p>
      <w:pPr>
        <w:pStyle w:val="Heading3"/>
      </w:pPr>
      <w:r>
        <w:t>Q5. Why did you use SQLAlchemy instead of raw MySQL connectors everywhere?</w:t>
      </w:r>
    </w:p>
    <w:p>
      <w:r>
        <w:t>SQLAlchemy provides better abstraction, connection pooling, and integrates seamlessly with Pandas.</w:t>
      </w:r>
    </w:p>
    <w:p>
      <w:pPr>
        <w:pStyle w:val="Heading3"/>
      </w:pPr>
      <w:r>
        <w:t>Q6. What is the purpose of run_etl.py?</w:t>
      </w:r>
    </w:p>
    <w:p>
      <w:r>
        <w:t>It acts as a single entry point to execute all ETL scripts in the correct order.</w:t>
      </w:r>
    </w:p>
    <w:p>
      <w:pPr>
        <w:pStyle w:val="Heading3"/>
      </w:pPr>
      <w:r>
        <w:t>Q7. What are aggregated tables?</w:t>
      </w:r>
    </w:p>
    <w:p>
      <w:r>
        <w:t>Aggregated tables store state-level summary metrics such as total transactions or users.</w:t>
      </w:r>
    </w:p>
    <w:p>
      <w:pPr>
        <w:pStyle w:val="Heading3"/>
      </w:pPr>
      <w:r>
        <w:t>Q8. What is map-level data?</w:t>
      </w:r>
    </w:p>
    <w:p>
      <w:r>
        <w:t>Map-level data contains district-level metrics used for geographic analysis and visualizations.</w:t>
      </w:r>
    </w:p>
    <w:p>
      <w:pPr>
        <w:pStyle w:val="Heading3"/>
      </w:pPr>
      <w:r>
        <w:t>Q9. What are top tables?</w:t>
      </w:r>
    </w:p>
    <w:p>
      <w:r>
        <w:t>Top tables store ranked data such as top states, districts, or pincodes based on transactions or users.</w:t>
      </w:r>
    </w:p>
    <w:p>
      <w:pPr>
        <w:pStyle w:val="Heading3"/>
      </w:pPr>
      <w:r>
        <w:t>Q10. Why is logging used in ETL scripts?</w:t>
      </w:r>
    </w:p>
    <w:p>
      <w:r>
        <w:t>Logging helps track execution progress, debug issues, and monitor ETL runs.</w:t>
      </w:r>
    </w:p>
    <w:p>
      <w:pPr>
        <w:pStyle w:val="Heading3"/>
      </w:pPr>
      <w:r>
        <w:t>Q11. How do you handle missing fields in JSON files?</w:t>
      </w:r>
    </w:p>
    <w:p>
      <w:r>
        <w:t>The code uses safe dictionary access with .get() and default values.</w:t>
      </w:r>
    </w:p>
    <w:p>
      <w:pPr>
        <w:pStyle w:val="Heading3"/>
      </w:pPr>
      <w:r>
        <w:t>Q12. Why are environment variables used for database passwords?</w:t>
      </w:r>
    </w:p>
    <w:p>
      <w:r>
        <w:t>To improve security and avoid hardcoding sensitive credentials.</w:t>
      </w:r>
    </w:p>
    <w:p>
      <w:pPr>
        <w:pStyle w:val="Heading3"/>
      </w:pPr>
      <w:r>
        <w:t>Q13. What is a choropleth map?</w:t>
      </w:r>
    </w:p>
    <w:p>
      <w:r>
        <w:t>A choropleth map uses color shading to represent data values across geographic regions.</w:t>
      </w:r>
    </w:p>
    <w:p>
      <w:pPr>
        <w:pStyle w:val="Heading3"/>
      </w:pPr>
      <w:r>
        <w:t>Q14. Why did you normalize state and district names?</w:t>
      </w:r>
    </w:p>
    <w:p>
      <w:r>
        <w:t>To ensure consistency between database records and GeoJSON boundaries used for maps.</w:t>
      </w:r>
    </w:p>
    <w:p>
      <w:pPr>
        <w:pStyle w:val="Heading3"/>
      </w:pPr>
      <w:r>
        <w:t>Q15. What is the role of Streamlit in this project?</w:t>
      </w:r>
    </w:p>
    <w:p>
      <w:r>
        <w:t>Streamlit is used to build an interactive dashboard for data visualization.</w:t>
      </w:r>
    </w:p>
    <w:p>
      <w:pPr>
        <w:pStyle w:val="Heading3"/>
      </w:pPr>
      <w:r>
        <w:t>Q16. How does this project ensure scalability?</w:t>
      </w:r>
    </w:p>
    <w:p>
      <w:r>
        <w:t>By using modular ETL scripts, centralized DB connections, and structured tables.</w:t>
      </w:r>
    </w:p>
    <w:p>
      <w:pPr>
        <w:pStyle w:val="Heading3"/>
      </w:pPr>
      <w:r>
        <w:t>Q17. What database is used and why?</w:t>
      </w:r>
    </w:p>
    <w:p>
      <w:r>
        <w:t>MySQL is used because it is reliable, widely supported, and suitable for relational analytics.</w:t>
      </w:r>
    </w:p>
    <w:p>
      <w:pPr>
        <w:pStyle w:val="Heading3"/>
      </w:pPr>
      <w:r>
        <w:t>Q18. How are duplicate records handled?</w:t>
      </w:r>
    </w:p>
    <w:p>
      <w:r>
        <w:t>Currently, data is appended; duplicate handling can be added as a future enhancement.</w:t>
      </w:r>
    </w:p>
    <w:p>
      <w:pPr>
        <w:pStyle w:val="Heading3"/>
      </w:pPr>
      <w:r>
        <w:t>Q19. What are the limitations of this project?</w:t>
      </w:r>
    </w:p>
    <w:p>
      <w:r>
        <w:t>Hardcoded paths, no incremental ETL, and no scheduling.</w:t>
      </w:r>
    </w:p>
    <w:p>
      <w:pPr>
        <w:pStyle w:val="Heading3"/>
      </w:pPr>
      <w:r>
        <w:t>Q20. How can this project be improved in the future?</w:t>
      </w:r>
    </w:p>
    <w:p>
      <w:r>
        <w:t>By adding Airflow scheduling, cloud deployment, and incremental loading.</w:t>
      </w:r>
    </w:p>
    <w:p>
      <w:pPr>
        <w:pStyle w:val="Heading3"/>
      </w:pPr>
      <w:r>
        <w:t>Q21. What happens if the ETL script is run multiple times?</w:t>
      </w:r>
    </w:p>
    <w:p>
      <w:r>
        <w:t>Data will be appended unless deduplication logic is implemented.</w:t>
      </w:r>
    </w:p>
    <w:p>
      <w:pPr>
        <w:pStyle w:val="Heading3"/>
      </w:pPr>
      <w:r>
        <w:t>Q22. Explain the ETL flow in simple terms.</w:t>
      </w:r>
    </w:p>
    <w:p>
      <w:r>
        <w:t>JSON files are read, converted into tables, stored in MySQL, and visualized in Streamlit.</w:t>
      </w:r>
    </w:p>
    <w:p>
      <w:pPr>
        <w:pStyle w:val="Heading3"/>
      </w:pPr>
      <w:r>
        <w:t>Q23. What is the significance of modular design?</w:t>
      </w:r>
    </w:p>
    <w:p>
      <w:r>
        <w:t>It improves maintainability, readability, and ease of extension.</w:t>
      </w:r>
    </w:p>
    <w:p>
      <w:pPr>
        <w:pStyle w:val="Heading3"/>
      </w:pPr>
      <w:r>
        <w:t>Q24. How do you validate ETL success?</w:t>
      </w:r>
    </w:p>
    <w:p>
      <w:r>
        <w:t>By checking logs and verifying data in MySQL tables.</w:t>
      </w:r>
    </w:p>
    <w:p>
      <w:pPr>
        <w:pStyle w:val="Heading3"/>
      </w:pPr>
      <w:r>
        <w:t>Q25. What real-world problem does this project solve?</w:t>
      </w:r>
    </w:p>
    <w:p>
      <w:r>
        <w:t>It helps analyze digital payment trends and user adoption across regions.</w:t>
      </w:r>
    </w:p>
    <w:p>
      <w:pPr>
        <w:pStyle w:val="Heading3"/>
      </w:pPr>
      <w:r>
        <w:t>Q26. Why is this project suitable as a final-year project?</w:t>
      </w:r>
    </w:p>
    <w:p>
      <w:r>
        <w:t>It demonstrates data engineering, database design, and visualization skills.</w:t>
      </w:r>
    </w:p>
    <w:p>
      <w:pPr>
        <w:pStyle w:val="Heading3"/>
      </w:pPr>
      <w:r>
        <w:t>Q27. What skills does this project showcase?</w:t>
      </w:r>
    </w:p>
    <w:p>
      <w:r>
        <w:t>Python programming, ETL design, SQL, data visualization, and system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