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E945" w14:textId="77777777" w:rsidR="00332859" w:rsidRDefault="00332859">
      <w:pPr>
        <w:spacing w:line="259" w:lineRule="auto"/>
        <w:ind w:right="615"/>
        <w:jc w:val="center"/>
      </w:pPr>
      <w:r>
        <w:rPr>
          <w:rFonts w:ascii="Arial" w:eastAsia="Arial" w:hAnsi="Arial" w:cs="Arial"/>
          <w:b/>
          <w:sz w:val="26"/>
        </w:rPr>
        <w:t xml:space="preserve">SIMATS ENGINEERING </w:t>
      </w:r>
      <w:r>
        <w:rPr>
          <w:rFonts w:ascii="Arial" w:eastAsia="Arial" w:hAnsi="Arial" w:cs="Arial"/>
        </w:rPr>
        <w:t xml:space="preserve"> </w:t>
      </w:r>
    </w:p>
    <w:p w14:paraId="0865C041" w14:textId="77777777" w:rsidR="00332859" w:rsidRDefault="00332859">
      <w:pPr>
        <w:pStyle w:val="Heading1"/>
      </w:pPr>
      <w:r>
        <w:t>Department of Computer Science and Engineering</w:t>
      </w:r>
      <w:r>
        <w:rPr>
          <w:rFonts w:ascii="Arial" w:eastAsia="Arial" w:hAnsi="Arial" w:cs="Arial"/>
          <w:sz w:val="20"/>
        </w:rPr>
        <w:t xml:space="preserve"> </w:t>
      </w:r>
    </w:p>
    <w:p w14:paraId="428D3C54" w14:textId="77777777" w:rsidR="00332859" w:rsidRDefault="00332859">
      <w:pPr>
        <w:spacing w:line="259" w:lineRule="auto"/>
        <w:ind w:left="1503" w:hanging="10"/>
      </w:pPr>
      <w:r>
        <w:rPr>
          <w:rFonts w:ascii="Arial" w:eastAsia="Arial" w:hAnsi="Arial" w:cs="Arial"/>
          <w:b/>
        </w:rPr>
        <w:t xml:space="preserve">ASSESSMENT TOOL 2 – DEBUGGING &amp; OPTIMISATION TASK </w:t>
      </w:r>
    </w:p>
    <w:p w14:paraId="3F503DA1" w14:textId="77777777" w:rsidR="00332859" w:rsidRDefault="00332859">
      <w:pPr>
        <w:spacing w:line="259" w:lineRule="auto"/>
        <w:ind w:right="545"/>
        <w:jc w:val="center"/>
      </w:pPr>
      <w:r>
        <w:rPr>
          <w:rFonts w:ascii="Arial" w:eastAsia="Arial" w:hAnsi="Arial" w:cs="Arial"/>
          <w:b/>
        </w:rPr>
        <w:t xml:space="preserve"> </w:t>
      </w:r>
    </w:p>
    <w:p w14:paraId="04591E89" w14:textId="77777777" w:rsidR="00332859" w:rsidRDefault="00332859">
      <w:pPr>
        <w:spacing w:after="114" w:line="259" w:lineRule="auto"/>
        <w:ind w:left="-29"/>
      </w:pPr>
      <w:r>
        <w:rPr>
          <w:rFonts w:ascii="Calibri" w:eastAsia="Calibri" w:hAnsi="Calibri" w:cs="Calibri"/>
          <w:noProof/>
          <w:sz w:val="22"/>
        </w:rPr>
        <mc:AlternateContent>
          <mc:Choice Requires="wpg">
            <w:drawing>
              <wp:inline distT="0" distB="0" distL="0" distR="0" wp14:anchorId="0F79436B" wp14:editId="3A1C1D3D">
                <wp:extent cx="6438647" cy="9144"/>
                <wp:effectExtent l="0" t="0" r="0" b="0"/>
                <wp:docPr id="7954" name="Group 7954"/>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327" name="Shape 1032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4F2A10BA" id="Group 7954" o:spid="_x0000_s1026" style="width:507pt;height:.7pt;mso-position-horizontal-relative:char;mso-position-vertical-relative:line" coordsize="643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">
                <v:shape id="Shape 10327"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" path="m,l6438647,r,9144l,9144,,e" fillcolor="#1f4e79" stroked="f" strokeweight="0">
                  <v:stroke miterlimit="83231f" joinstyle="miter"/>
                  <v:path arrowok="t" textboxrect="0,0,6438647,9144"/>
                </v:shape>
                <w10:anchorlock/>
              </v:group>
            </w:pict>
          </mc:Fallback>
        </mc:AlternateConten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332859" w14:paraId="175A9FC3"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9F52776" w14:textId="77777777" w:rsidR="00332859" w:rsidRDefault="00332859">
            <w:pPr>
              <w:spacing w:line="259" w:lineRule="auto"/>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CF7D4D2" w14:textId="77777777" w:rsidR="00332859" w:rsidRDefault="00332859">
            <w:pPr>
              <w:spacing w:line="259" w:lineRule="auto"/>
              <w:ind w:left="1"/>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AAC7F43" w14:textId="77777777" w:rsidR="00332859" w:rsidRDefault="00332859">
            <w:pPr>
              <w:spacing w:line="259" w:lineRule="auto"/>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569B1AA9" w14:textId="77777777" w:rsidR="00332859" w:rsidRDefault="00332859">
            <w:pPr>
              <w:spacing w:line="259" w:lineRule="auto"/>
              <w:ind w:left="2"/>
            </w:pPr>
            <w:r>
              <w:rPr>
                <w:rFonts w:ascii="Arial" w:eastAsia="Arial" w:hAnsi="Arial" w:cs="Arial"/>
                <w:sz w:val="18"/>
              </w:rPr>
              <w:t>Computer Architecture</w:t>
            </w:r>
            <w:r>
              <w:rPr>
                <w:rFonts w:ascii="Arial" w:eastAsia="Arial" w:hAnsi="Arial" w:cs="Arial"/>
                <w:sz w:val="20"/>
              </w:rPr>
              <w:t xml:space="preserve"> </w:t>
            </w:r>
          </w:p>
        </w:tc>
      </w:tr>
      <w:tr w:rsidR="00332859" w14:paraId="7AC543E5"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AAFB191" w14:textId="77777777" w:rsidR="00332859" w:rsidRDefault="00332859">
            <w:pPr>
              <w:spacing w:line="259" w:lineRule="auto"/>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13BC439" w14:textId="77777777" w:rsidR="00332859" w:rsidRDefault="00332859">
            <w:pPr>
              <w:spacing w:line="259" w:lineRule="auto"/>
              <w:ind w:left="1"/>
            </w:pPr>
            <w:r>
              <w:rPr>
                <w:rFonts w:ascii="Arial" w:eastAsia="Arial" w:hAnsi="Arial" w:cs="Arial"/>
                <w:sz w:val="18"/>
              </w:rPr>
              <w:t>CO2 – Precision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CE36931" w14:textId="77777777" w:rsidR="00332859" w:rsidRDefault="00332859">
            <w:pPr>
              <w:spacing w:line="259" w:lineRule="auto"/>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7B475643" w14:textId="77777777" w:rsidR="00332859" w:rsidRDefault="00332859">
            <w:pPr>
              <w:spacing w:line="259" w:lineRule="auto"/>
              <w:ind w:left="2"/>
            </w:pPr>
            <w:r>
              <w:rPr>
                <w:rFonts w:ascii="Arial" w:eastAsia="Arial" w:hAnsi="Arial" w:cs="Arial"/>
                <w:sz w:val="18"/>
              </w:rPr>
              <w:t>Debugging and Optimisation task</w:t>
            </w:r>
            <w:r>
              <w:rPr>
                <w:rFonts w:ascii="Arial" w:eastAsia="Arial" w:hAnsi="Arial" w:cs="Arial"/>
                <w:sz w:val="20"/>
              </w:rPr>
              <w:t xml:space="preserve"> </w:t>
            </w:r>
          </w:p>
        </w:tc>
      </w:tr>
      <w:tr w:rsidR="00332859" w14:paraId="702FA5F4"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CCA9642" w14:textId="77777777" w:rsidR="00332859" w:rsidRDefault="00332859">
            <w:pPr>
              <w:spacing w:line="259" w:lineRule="auto"/>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2F35BBD" w14:textId="77777777" w:rsidR="00332859" w:rsidRDefault="00332859">
            <w:pPr>
              <w:spacing w:line="259" w:lineRule="auto"/>
              <w:ind w:left="1"/>
            </w:pPr>
            <w:r>
              <w:rPr>
                <w:rFonts w:ascii="Arial" w:eastAsia="Arial" w:hAnsi="Arial" w:cs="Arial"/>
                <w:sz w:val="18"/>
              </w:rPr>
              <w:t xml:space="preserve">45%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D131B94" w14:textId="77777777" w:rsidR="00332859" w:rsidRDefault="00332859">
            <w:pPr>
              <w:spacing w:line="259" w:lineRule="auto"/>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7115E644" w14:textId="77777777" w:rsidR="00332859" w:rsidRDefault="00332859">
            <w:pPr>
              <w:spacing w:line="259" w:lineRule="auto"/>
              <w:ind w:left="2"/>
            </w:pPr>
            <w:r>
              <w:rPr>
                <w:rFonts w:ascii="Arial" w:eastAsia="Arial" w:hAnsi="Arial" w:cs="Arial"/>
                <w:sz w:val="18"/>
              </w:rPr>
              <w:t xml:space="preserve">100 </w:t>
            </w:r>
            <w:r>
              <w:rPr>
                <w:rFonts w:ascii="Arial" w:eastAsia="Arial" w:hAnsi="Arial" w:cs="Arial"/>
                <w:sz w:val="20"/>
              </w:rPr>
              <w:t xml:space="preserve"> </w:t>
            </w:r>
          </w:p>
        </w:tc>
      </w:tr>
      <w:tr w:rsidR="00332859" w14:paraId="1FC49657" w14:textId="77777777">
        <w:trPr>
          <w:trHeight w:val="796"/>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EFE672A" w14:textId="77777777" w:rsidR="00332859" w:rsidRDefault="00332859">
            <w:pPr>
              <w:spacing w:line="259" w:lineRule="auto"/>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30C8BB42" w14:textId="77777777" w:rsidR="00332859" w:rsidRDefault="00332859">
            <w:pPr>
              <w:spacing w:line="259" w:lineRule="auto"/>
              <w:ind w:left="1"/>
            </w:pPr>
            <w:r>
              <w:rPr>
                <w:rFonts w:ascii="Arial" w:eastAsia="Arial" w:hAnsi="Arial" w:cs="Arial"/>
                <w:sz w:val="18"/>
              </w:rPr>
              <w:t>Apply integer and floating-point arithmetic algorithms including Booth's multiplication, restoring/</w:t>
            </w:r>
            <w:proofErr w:type="spellStart"/>
            <w:r>
              <w:rPr>
                <w:rFonts w:ascii="Arial" w:eastAsia="Arial" w:hAnsi="Arial" w:cs="Arial"/>
                <w:sz w:val="18"/>
              </w:rPr>
              <w:t>nonrestoring</w:t>
            </w:r>
            <w:proofErr w:type="spellEnd"/>
            <w:r>
              <w:rPr>
                <w:rFonts w:ascii="Arial" w:eastAsia="Arial" w:hAnsi="Arial" w:cs="Arial"/>
                <w:sz w:val="18"/>
              </w:rPr>
              <w:t xml:space="preserve"> division, and IEEE 754 standard operations to solve fixed-point and floating-point computational problems.  </w:t>
            </w:r>
          </w:p>
        </w:tc>
      </w:tr>
      <w:tr w:rsidR="00332859" w14:paraId="649106A2"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3C84665" w14:textId="77777777" w:rsidR="00332859" w:rsidRDefault="00332859">
            <w:pPr>
              <w:spacing w:line="259" w:lineRule="auto"/>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54172C6" w14:textId="5AD3E46A" w:rsidR="00332859" w:rsidRDefault="00332859">
            <w:pPr>
              <w:spacing w:line="259" w:lineRule="auto"/>
              <w:ind w:left="1"/>
            </w:pPr>
            <w:r>
              <w:rPr>
                <w:rFonts w:ascii="Arial" w:eastAsia="Arial" w:hAnsi="Arial" w:cs="Arial"/>
                <w:sz w:val="20"/>
              </w:rPr>
              <w:t xml:space="preserve"> </w:t>
            </w:r>
            <w:r w:rsidR="00792471">
              <w:rPr>
                <w:rFonts w:ascii="Arial" w:eastAsia="Arial" w:hAnsi="Arial" w:cs="Arial"/>
                <w:sz w:val="20"/>
              </w:rPr>
              <w:t>J. LAKSHMI DEVI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ADCE6D9" w14:textId="77777777" w:rsidR="00332859" w:rsidRDefault="00332859">
            <w:pPr>
              <w:spacing w:line="259" w:lineRule="auto"/>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079119A2" w14:textId="34A66C77" w:rsidR="00332859" w:rsidRDefault="00332859">
            <w:pPr>
              <w:spacing w:line="259" w:lineRule="auto"/>
              <w:ind w:left="2"/>
            </w:pPr>
            <w:r>
              <w:rPr>
                <w:rFonts w:ascii="Arial" w:eastAsia="Arial" w:hAnsi="Arial" w:cs="Arial"/>
                <w:sz w:val="18"/>
              </w:rPr>
              <w:t xml:space="preserve"> </w:t>
            </w:r>
            <w:r w:rsidR="00792471">
              <w:rPr>
                <w:rFonts w:ascii="Arial" w:eastAsia="Arial" w:hAnsi="Arial" w:cs="Arial"/>
                <w:sz w:val="18"/>
              </w:rPr>
              <w:t>192524300</w:t>
            </w:r>
          </w:p>
        </w:tc>
      </w:tr>
      <w:tr w:rsidR="00332859" w14:paraId="6FAA849F"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AB86A31" w14:textId="77777777" w:rsidR="00332859" w:rsidRDefault="00332859">
            <w:pPr>
              <w:spacing w:line="259" w:lineRule="auto"/>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FCE9E82" w14:textId="77803B06" w:rsidR="00332859" w:rsidRDefault="00332859">
            <w:pPr>
              <w:spacing w:line="259" w:lineRule="auto"/>
              <w:ind w:left="1"/>
            </w:pPr>
            <w:r>
              <w:rPr>
                <w:rFonts w:ascii="Arial" w:eastAsia="Arial" w:hAnsi="Arial" w:cs="Arial"/>
                <w:sz w:val="20"/>
              </w:rPr>
              <w:t xml:space="preserve"> </w:t>
            </w:r>
            <w:r w:rsidR="00792471">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4A3D0B9" w14:textId="77777777" w:rsidR="00332859" w:rsidRDefault="00332859">
            <w:pPr>
              <w:spacing w:line="259" w:lineRule="auto"/>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0B8B077A" w14:textId="53F23301" w:rsidR="00332859" w:rsidRDefault="00332859">
            <w:pPr>
              <w:spacing w:line="259" w:lineRule="auto"/>
              <w:ind w:left="2"/>
            </w:pPr>
            <w:r>
              <w:rPr>
                <w:rFonts w:ascii="Arial" w:eastAsia="Arial" w:hAnsi="Arial" w:cs="Arial"/>
                <w:sz w:val="20"/>
              </w:rPr>
              <w:t xml:space="preserve"> </w:t>
            </w:r>
            <w:r w:rsidR="00C24C72">
              <w:rPr>
                <w:rFonts w:ascii="Arial" w:eastAsia="Arial" w:hAnsi="Arial" w:cs="Arial"/>
                <w:sz w:val="20"/>
              </w:rPr>
              <w:t>05.08.2026</w:t>
            </w:r>
          </w:p>
        </w:tc>
      </w:tr>
    </w:tbl>
    <w:p w14:paraId="7BAEB587" w14:textId="77777777" w:rsidR="00332859" w:rsidRDefault="00332859">
      <w:pPr>
        <w:spacing w:line="259" w:lineRule="auto"/>
      </w:pPr>
      <w:r>
        <w:rPr>
          <w:rFonts w:ascii="Arial" w:eastAsia="Arial" w:hAnsi="Arial" w:cs="Arial"/>
        </w:rPr>
        <w:t xml:space="preserve"> </w:t>
      </w:r>
    </w:p>
    <w:tbl>
      <w:tblPr>
        <w:tblStyle w:val="TableGrid"/>
        <w:tblW w:w="10080" w:type="dxa"/>
        <w:tblInd w:w="6" w:type="dxa"/>
        <w:tblCellMar>
          <w:top w:w="147" w:type="dxa"/>
          <w:left w:w="198" w:type="dxa"/>
          <w:bottom w:w="0" w:type="dxa"/>
          <w:right w:w="115" w:type="dxa"/>
        </w:tblCellMar>
        <w:tblLook w:val="04A0" w:firstRow="1" w:lastRow="0" w:firstColumn="1" w:lastColumn="0" w:noHBand="0" w:noVBand="1"/>
      </w:tblPr>
      <w:tblGrid>
        <w:gridCol w:w="10080"/>
      </w:tblGrid>
      <w:tr w:rsidR="00332859" w14:paraId="22877D04" w14:textId="77777777">
        <w:trPr>
          <w:trHeight w:val="143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7877004A" w14:textId="77777777" w:rsidR="00332859" w:rsidRDefault="00332859">
            <w:pPr>
              <w:spacing w:line="259" w:lineRule="auto"/>
            </w:pPr>
            <w:r>
              <w:rPr>
                <w:rFonts w:ascii="Arial" w:eastAsia="Arial" w:hAnsi="Arial" w:cs="Arial"/>
                <w:b/>
                <w:color w:val="C00000"/>
                <w:sz w:val="20"/>
              </w:rPr>
              <w:t>Instructions to Students</w:t>
            </w:r>
            <w:r>
              <w:rPr>
                <w:rFonts w:ascii="Arial" w:eastAsia="Arial" w:hAnsi="Arial" w:cs="Arial"/>
                <w:sz w:val="20"/>
              </w:rPr>
              <w:t xml:space="preserve"> </w:t>
            </w:r>
          </w:p>
          <w:p w14:paraId="085307A7" w14:textId="77777777" w:rsidR="00332859" w:rsidRDefault="00332859" w:rsidP="00332859">
            <w:pPr>
              <w:numPr>
                <w:ilvl w:val="0"/>
                <w:numId w:val="3"/>
              </w:numPr>
              <w:spacing w:after="4" w:line="259" w:lineRule="auto"/>
            </w:pPr>
            <w:r>
              <w:rPr>
                <w:rFonts w:ascii="Arial" w:eastAsia="Arial" w:hAnsi="Arial" w:cs="Arial"/>
                <w:sz w:val="18"/>
              </w:rPr>
              <w:t xml:space="preserve">Identify arithmetic errors and performance bottlenecks in the given problem.  </w:t>
            </w:r>
          </w:p>
          <w:p w14:paraId="74595361" w14:textId="77777777" w:rsidR="00332859" w:rsidRDefault="00332859" w:rsidP="00332859">
            <w:pPr>
              <w:numPr>
                <w:ilvl w:val="0"/>
                <w:numId w:val="3"/>
              </w:numPr>
              <w:spacing w:after="7" w:line="259" w:lineRule="auto"/>
            </w:pPr>
            <w:r>
              <w:rPr>
                <w:rFonts w:ascii="Arial" w:eastAsia="Arial" w:hAnsi="Arial" w:cs="Arial"/>
                <w:sz w:val="18"/>
              </w:rPr>
              <w:t xml:space="preserve">Analyse the execution steps to locate the source of errors.  </w:t>
            </w:r>
          </w:p>
          <w:p w14:paraId="21E0958B" w14:textId="77777777" w:rsidR="00332859" w:rsidRDefault="00332859" w:rsidP="00332859">
            <w:pPr>
              <w:numPr>
                <w:ilvl w:val="0"/>
                <w:numId w:val="3"/>
              </w:numPr>
              <w:spacing w:after="4" w:line="259" w:lineRule="auto"/>
            </w:pPr>
            <w:r>
              <w:rPr>
                <w:rFonts w:ascii="Arial" w:eastAsia="Arial" w:hAnsi="Arial" w:cs="Arial"/>
                <w:sz w:val="18"/>
              </w:rPr>
              <w:t xml:space="preserve">Debug the algorithm by correcting logical and computational faults.  </w:t>
            </w:r>
          </w:p>
          <w:p w14:paraId="3FD5BF27" w14:textId="77777777" w:rsidR="00332859" w:rsidRDefault="00332859" w:rsidP="00332859">
            <w:pPr>
              <w:numPr>
                <w:ilvl w:val="0"/>
                <w:numId w:val="3"/>
              </w:numPr>
              <w:spacing w:after="4" w:line="259" w:lineRule="auto"/>
            </w:pPr>
            <w:r>
              <w:rPr>
                <w:rFonts w:ascii="Arial" w:eastAsia="Arial" w:hAnsi="Arial" w:cs="Arial"/>
                <w:sz w:val="18"/>
              </w:rPr>
              <w:t xml:space="preserve">Optimize the solution using appropriate arithmetic techniques or algorithms.  </w:t>
            </w:r>
          </w:p>
          <w:p w14:paraId="061303DA" w14:textId="77777777" w:rsidR="00332859" w:rsidRDefault="00332859" w:rsidP="00332859">
            <w:pPr>
              <w:numPr>
                <w:ilvl w:val="0"/>
                <w:numId w:val="3"/>
              </w:numPr>
              <w:spacing w:line="259" w:lineRule="auto"/>
            </w:pPr>
            <w:r>
              <w:rPr>
                <w:rFonts w:ascii="Arial" w:eastAsia="Arial" w:hAnsi="Arial" w:cs="Arial"/>
                <w:sz w:val="18"/>
              </w:rPr>
              <w:t xml:space="preserve">Evaluate the optimized solution for correctness, accuracy, and efficiency. </w:t>
            </w:r>
          </w:p>
        </w:tc>
      </w:tr>
    </w:tbl>
    <w:p w14:paraId="42D3CC7C" w14:textId="77777777" w:rsidR="00332859" w:rsidRDefault="00332859">
      <w:pPr>
        <w:spacing w:after="40" w:line="259" w:lineRule="auto"/>
        <w:ind w:right="550"/>
        <w:jc w:val="center"/>
      </w:pPr>
      <w:r>
        <w:rPr>
          <w:rFonts w:ascii="Arial" w:eastAsia="Arial" w:hAnsi="Arial" w:cs="Arial"/>
          <w:b/>
          <w:sz w:val="22"/>
        </w:rPr>
        <w:t xml:space="preserve"> </w:t>
      </w:r>
    </w:p>
    <w:p w14:paraId="52587634" w14:textId="77777777" w:rsidR="00332859" w:rsidRDefault="00332859">
      <w:pPr>
        <w:pStyle w:val="Heading1"/>
        <w:spacing w:after="63"/>
        <w:ind w:right="609"/>
        <w:jc w:val="center"/>
      </w:pPr>
      <w:r>
        <w:t xml:space="preserve">QUESTIONS  </w:t>
      </w:r>
    </w:p>
    <w:p w14:paraId="26BB9BD5" w14:textId="77777777" w:rsidR="00332859" w:rsidRDefault="00332859" w:rsidP="00332859">
      <w:pPr>
        <w:numPr>
          <w:ilvl w:val="0"/>
          <w:numId w:val="2"/>
        </w:numPr>
        <w:spacing w:after="5" w:line="274" w:lineRule="auto"/>
        <w:ind w:right="-12" w:hanging="428"/>
        <w:jc w:val="both"/>
      </w:pPr>
      <w:r>
        <w:t xml:space="preserve">A program performing signed integer addition using 2’s complement produces incorrect results when adding large values (e.g., +120 and +50 in 8-bit representation). Debug the issue by </w:t>
      </w:r>
      <w:proofErr w:type="spellStart"/>
      <w:r>
        <w:t>analyzing</w:t>
      </w:r>
      <w:proofErr w:type="spellEnd"/>
      <w:r>
        <w:t xml:space="preserve"> the binary computation and identifying whether overflow has occurred. Propose a solution to correctly detect and handle overflow in such cases.  </w:t>
      </w:r>
    </w:p>
    <w:p w14:paraId="06560649" w14:textId="77777777" w:rsidR="00332859" w:rsidRDefault="00332859" w:rsidP="00332859">
      <w:pPr>
        <w:numPr>
          <w:ilvl w:val="0"/>
          <w:numId w:val="2"/>
        </w:numPr>
        <w:spacing w:after="5" w:line="274" w:lineRule="auto"/>
        <w:ind w:right="-12" w:hanging="428"/>
        <w:jc w:val="both"/>
      </w:pPr>
      <w:r>
        <w:t xml:space="preserve">A processor using a ripple carry adder shows significant delay in executing arithmetic operations in a </w:t>
      </w:r>
      <w:proofErr w:type="spellStart"/>
      <w:r>
        <w:t>realtime</w:t>
      </w:r>
      <w:proofErr w:type="spellEnd"/>
      <w:r>
        <w:t xml:space="preserve"> system. Debug the performance bottleneck by examining how carry propagates through each bit. Suggest an optimized solution using a carry look-ahead adder, and explain how it reduces delay.  </w:t>
      </w:r>
    </w:p>
    <w:p w14:paraId="2D3BD212" w14:textId="77777777" w:rsidR="00332859" w:rsidRDefault="00332859" w:rsidP="00332859">
      <w:pPr>
        <w:numPr>
          <w:ilvl w:val="0"/>
          <w:numId w:val="2"/>
        </w:numPr>
        <w:spacing w:after="5" w:line="274" w:lineRule="auto"/>
        <w:ind w:right="-12" w:hanging="428"/>
        <w:jc w:val="both"/>
      </w:pPr>
      <w: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6AF6D52D" w14:textId="77777777" w:rsidR="00332859" w:rsidRDefault="00332859" w:rsidP="00332859">
      <w:pPr>
        <w:numPr>
          <w:ilvl w:val="0"/>
          <w:numId w:val="2"/>
        </w:numPr>
        <w:spacing w:after="5" w:line="274" w:lineRule="auto"/>
        <w:ind w:right="-12" w:hanging="428"/>
        <w:jc w:val="both"/>
      </w:pPr>
      <w: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A5D1AFB" w14:textId="77777777" w:rsidR="00332859" w:rsidRDefault="00332859" w:rsidP="00332859">
      <w:pPr>
        <w:numPr>
          <w:ilvl w:val="0"/>
          <w:numId w:val="2"/>
        </w:numPr>
        <w:spacing w:after="5" w:line="274" w:lineRule="auto"/>
        <w:ind w:right="-12" w:hanging="428"/>
        <w:jc w:val="both"/>
      </w:pPr>
      <w:r>
        <w:t xml:space="preserve">A scientific application using IEEE 754 single precision floating-point representation produces inaccurate results when adding very small and very large numbers. Debug the issue by </w:t>
      </w:r>
      <w:proofErr w:type="spellStart"/>
      <w:r>
        <w:t>analyzing</w:t>
      </w:r>
      <w:proofErr w:type="spellEnd"/>
      <w:r>
        <w:t xml:space="preserve"> exponent alignment, normalization, and rounding errors. Suggest optimization techniques, such as using double precision or algorithmic adjustments, to improve accuracy.  </w:t>
      </w:r>
    </w:p>
    <w:p w14:paraId="00E0DDF0" w14:textId="77777777" w:rsidR="00332859" w:rsidRDefault="00332859">
      <w:pPr>
        <w:spacing w:after="3" w:line="259" w:lineRule="auto"/>
      </w:pPr>
      <w:r>
        <w:rPr>
          <w:rFonts w:ascii="Arial" w:eastAsia="Arial" w:hAnsi="Arial" w:cs="Arial"/>
          <w:b/>
        </w:rPr>
        <w:t xml:space="preserve"> </w:t>
      </w:r>
    </w:p>
    <w:p w14:paraId="4DAEEFFE" w14:textId="77777777" w:rsidR="00332859" w:rsidRDefault="00332859">
      <w:pPr>
        <w:pStyle w:val="Heading1"/>
        <w:ind w:left="-5"/>
      </w:pPr>
      <w:r>
        <w:t>Code of Conduct</w:t>
      </w:r>
      <w:r>
        <w:rPr>
          <w:rFonts w:ascii="Arial" w:eastAsia="Arial" w:hAnsi="Arial" w:cs="Arial"/>
          <w:sz w:val="20"/>
        </w:rPr>
        <w:t xml:space="preserve"> </w:t>
      </w:r>
    </w:p>
    <w:p w14:paraId="0072262D" w14:textId="46982464" w:rsidR="00332859" w:rsidRDefault="00332859" w:rsidP="00FB1A51">
      <w:pPr>
        <w:spacing w:after="130" w:line="264" w:lineRule="auto"/>
        <w:ind w:right="618"/>
      </w:pPr>
      <w:r>
        <w:rPr>
          <w:i/>
        </w:rPr>
        <w:t xml:space="preserve">I </w:t>
      </w:r>
      <w:r w:rsidR="00C24C72">
        <w:rPr>
          <w:i/>
        </w:rPr>
        <w:t>J. LAKSHMI DEVI (192524300)</w:t>
      </w:r>
      <w:r>
        <w:rPr>
          <w:i/>
        </w:rPr>
        <w:t xml:space="preserve"> (Name / Reg No) certify that this submission is my original work and that I have adhered to the guidelines specified for this assessment. I understand that any violation of academic integrity rules will result in disciplinary action.</w:t>
      </w:r>
    </w:p>
    <w:p w14:paraId="362F4033" w14:textId="77777777" w:rsidR="00332859" w:rsidRDefault="00332859">
      <w:pPr>
        <w:spacing w:after="98" w:line="259" w:lineRule="auto"/>
      </w:pPr>
      <w:r>
        <w:rPr>
          <w:rFonts w:ascii="Arial" w:eastAsia="Arial" w:hAnsi="Arial" w:cs="Arial"/>
          <w:b/>
          <w:sz w:val="22"/>
        </w:rPr>
        <w:lastRenderedPageBreak/>
        <w:t xml:space="preserve"> </w:t>
      </w:r>
    </w:p>
    <w:p w14:paraId="4DBEB2AE" w14:textId="77777777" w:rsidR="00332859" w:rsidRDefault="00332859">
      <w:pPr>
        <w:spacing w:line="259" w:lineRule="auto"/>
      </w:pPr>
      <w:r>
        <w:rPr>
          <w:rFonts w:ascii="Arial" w:eastAsia="Arial" w:hAnsi="Arial" w:cs="Arial"/>
          <w:b/>
          <w:sz w:val="22"/>
        </w:rPr>
        <w:t xml:space="preserve"> </w:t>
      </w:r>
    </w:p>
    <w:p w14:paraId="27D98D76" w14:textId="77777777" w:rsidR="00332859" w:rsidRDefault="00332859">
      <w:pPr>
        <w:pStyle w:val="Heading1"/>
        <w:ind w:left="-5"/>
      </w:pPr>
      <w:r>
        <w:t>RUBRICS FOR CALCULATION</w:t>
      </w:r>
      <w:r>
        <w:rPr>
          <w:rFonts w:ascii="Arial" w:eastAsia="Arial" w:hAnsi="Arial" w:cs="Arial"/>
          <w:sz w:val="20"/>
        </w:rPr>
        <w:t xml:space="preserve"> </w:t>
      </w:r>
    </w:p>
    <w:p w14:paraId="6014AFF2" w14:textId="77777777" w:rsidR="00332859" w:rsidRDefault="00332859">
      <w:pPr>
        <w:spacing w:after="67" w:line="259" w:lineRule="auto"/>
        <w:ind w:left="-29"/>
      </w:pPr>
      <w:r>
        <w:rPr>
          <w:rFonts w:ascii="Calibri" w:eastAsia="Calibri" w:hAnsi="Calibri" w:cs="Calibri"/>
          <w:noProof/>
          <w:sz w:val="22"/>
        </w:rPr>
        <mc:AlternateContent>
          <mc:Choice Requires="wpg">
            <w:drawing>
              <wp:inline distT="0" distB="0" distL="0" distR="0" wp14:anchorId="639A7DEE" wp14:editId="38DE0C52">
                <wp:extent cx="6438647" cy="6096"/>
                <wp:effectExtent l="0" t="0" r="0" b="0"/>
                <wp:docPr id="9842" name="Group 984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329" name="Shape 1032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18D0FE8B" id="Group 9842" o:spid="_x0000_s1026" style="width:507pt;height:.5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">
                <v:shape id="Shape 10329"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" path="m,l6438647,r,9144l,9144,,e" fillcolor="#2e75b6" stroked="f" strokeweight="0">
                  <v:stroke miterlimit="83231f" joinstyle="miter"/>
                  <v:path arrowok="t" textboxrect="0,0,6438647,9144"/>
                </v:shape>
                <w10:anchorlock/>
              </v:group>
            </w:pict>
          </mc:Fallback>
        </mc:AlternateContent>
      </w:r>
    </w:p>
    <w:tbl>
      <w:tblPr>
        <w:tblStyle w:val="TableGrid"/>
        <w:tblW w:w="9921" w:type="dxa"/>
        <w:tblInd w:w="5" w:type="dxa"/>
        <w:tblCellMar>
          <w:top w:w="98" w:type="dxa"/>
          <w:left w:w="0" w:type="dxa"/>
          <w:bottom w:w="0" w:type="dxa"/>
          <w:right w:w="13" w:type="dxa"/>
        </w:tblCellMar>
        <w:tblLook w:val="04A0" w:firstRow="1" w:lastRow="0" w:firstColumn="1" w:lastColumn="0" w:noHBand="0" w:noVBand="1"/>
      </w:tblPr>
      <w:tblGrid>
        <w:gridCol w:w="1558"/>
        <w:gridCol w:w="1275"/>
        <w:gridCol w:w="1747"/>
        <w:gridCol w:w="1664"/>
        <w:gridCol w:w="1769"/>
        <w:gridCol w:w="1908"/>
      </w:tblGrid>
      <w:tr w:rsidR="00332859" w14:paraId="52073D19" w14:textId="77777777">
        <w:trPr>
          <w:trHeight w:val="780"/>
        </w:trPr>
        <w:tc>
          <w:tcPr>
            <w:tcW w:w="1558" w:type="dxa"/>
            <w:tcBorders>
              <w:top w:val="single" w:sz="4" w:space="0" w:color="000000"/>
              <w:left w:val="single" w:sz="4" w:space="0" w:color="000000"/>
              <w:bottom w:val="single" w:sz="4" w:space="0" w:color="000000"/>
              <w:right w:val="single" w:sz="4" w:space="0" w:color="000000"/>
            </w:tcBorders>
            <w:vAlign w:val="center"/>
          </w:tcPr>
          <w:p w14:paraId="14AECD14" w14:textId="77777777" w:rsidR="00332859" w:rsidRDefault="00332859">
            <w:pPr>
              <w:spacing w:line="259" w:lineRule="auto"/>
              <w:ind w:left="7"/>
              <w:jc w:val="center"/>
            </w:pPr>
            <w:r>
              <w:rPr>
                <w:rFonts w:ascii="Times New Roman" w:eastAsia="Times New Roman" w:hAnsi="Times New Roman" w:cs="Times New Roman"/>
                <w:b/>
                <w:sz w:val="20"/>
              </w:rPr>
              <w:t xml:space="preserve">Criteria </w:t>
            </w:r>
          </w:p>
        </w:tc>
        <w:tc>
          <w:tcPr>
            <w:tcW w:w="1275" w:type="dxa"/>
            <w:tcBorders>
              <w:top w:val="single" w:sz="4" w:space="0" w:color="000000"/>
              <w:left w:val="single" w:sz="4" w:space="0" w:color="000000"/>
              <w:bottom w:val="single" w:sz="4" w:space="0" w:color="000000"/>
              <w:right w:val="single" w:sz="4" w:space="0" w:color="000000"/>
            </w:tcBorders>
            <w:vAlign w:val="center"/>
          </w:tcPr>
          <w:p w14:paraId="10FE3CE7" w14:textId="77777777" w:rsidR="00332859" w:rsidRDefault="00332859">
            <w:pPr>
              <w:spacing w:line="259" w:lineRule="auto"/>
              <w:ind w:left="14"/>
            </w:pPr>
            <w:proofErr w:type="gramStart"/>
            <w:r>
              <w:rPr>
                <w:rFonts w:ascii="Times New Roman" w:eastAsia="Times New Roman" w:hAnsi="Times New Roman" w:cs="Times New Roman"/>
                <w:b/>
                <w:sz w:val="20"/>
              </w:rPr>
              <w:t>Weightage(</w:t>
            </w:r>
            <w:proofErr w:type="gramEnd"/>
            <w:r>
              <w:rPr>
                <w:rFonts w:ascii="Times New Roman" w:eastAsia="Times New Roman" w:hAnsi="Times New Roman" w:cs="Times New Roman"/>
                <w:b/>
                <w:sz w:val="20"/>
              </w:rPr>
              <w:t>%)</w:t>
            </w:r>
          </w:p>
        </w:tc>
        <w:tc>
          <w:tcPr>
            <w:tcW w:w="1747" w:type="dxa"/>
            <w:tcBorders>
              <w:top w:val="single" w:sz="4" w:space="0" w:color="000000"/>
              <w:left w:val="single" w:sz="4" w:space="0" w:color="000000"/>
              <w:bottom w:val="single" w:sz="4" w:space="0" w:color="000000"/>
              <w:right w:val="single" w:sz="4" w:space="0" w:color="000000"/>
            </w:tcBorders>
          </w:tcPr>
          <w:p w14:paraId="04732C15" w14:textId="77777777" w:rsidR="00332859" w:rsidRDefault="00332859">
            <w:pPr>
              <w:spacing w:line="268" w:lineRule="auto"/>
              <w:ind w:left="-17"/>
              <w:jc w:val="center"/>
            </w:pPr>
            <w:r>
              <w:rPr>
                <w:rFonts w:ascii="Times New Roman" w:eastAsia="Times New Roman" w:hAnsi="Times New Roman" w:cs="Times New Roman"/>
                <w:b/>
                <w:sz w:val="20"/>
              </w:rPr>
              <w:t xml:space="preserve">Level 4 </w:t>
            </w:r>
            <w:proofErr w:type="gramStart"/>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proofErr w:type="gramEnd"/>
            <w:r>
              <w:rPr>
                <w:rFonts w:ascii="Times New Roman" w:eastAsia="Times New Roman" w:hAnsi="Times New Roman" w:cs="Times New Roman"/>
                <w:b/>
                <w:sz w:val="20"/>
              </w:rPr>
              <w:t xml:space="preserve">Exemplary  </w:t>
            </w:r>
          </w:p>
          <w:p w14:paraId="516EE404" w14:textId="77777777" w:rsidR="00332859" w:rsidRDefault="00332859">
            <w:pPr>
              <w:spacing w:line="259" w:lineRule="auto"/>
              <w:ind w:left="8"/>
              <w:jc w:val="center"/>
            </w:pPr>
            <w:r>
              <w:rPr>
                <w:rFonts w:ascii="Times New Roman" w:eastAsia="Times New Roman" w:hAnsi="Times New Roman" w:cs="Times New Roman"/>
                <w:b/>
                <w:sz w:val="20"/>
              </w:rPr>
              <w:t xml:space="preserve">(5 Marks) </w:t>
            </w:r>
          </w:p>
        </w:tc>
        <w:tc>
          <w:tcPr>
            <w:tcW w:w="1664" w:type="dxa"/>
            <w:tcBorders>
              <w:top w:val="single" w:sz="4" w:space="0" w:color="000000"/>
              <w:left w:val="single" w:sz="4" w:space="0" w:color="000000"/>
              <w:bottom w:val="single" w:sz="4" w:space="0" w:color="000000"/>
              <w:right w:val="single" w:sz="4" w:space="0" w:color="000000"/>
            </w:tcBorders>
          </w:tcPr>
          <w:p w14:paraId="262E44BF" w14:textId="77777777" w:rsidR="00332859" w:rsidRDefault="00332859">
            <w:pPr>
              <w:spacing w:line="259" w:lineRule="auto"/>
              <w:ind w:left="9"/>
              <w:jc w:val="center"/>
            </w:pPr>
            <w:r>
              <w:rPr>
                <w:rFonts w:ascii="Times New Roman" w:eastAsia="Times New Roman" w:hAnsi="Times New Roman" w:cs="Times New Roman"/>
                <w:b/>
                <w:sz w:val="20"/>
              </w:rPr>
              <w:t xml:space="preserve">Level 3 – </w:t>
            </w:r>
          </w:p>
          <w:p w14:paraId="58101E50" w14:textId="77777777" w:rsidR="00332859" w:rsidRDefault="00332859">
            <w:pPr>
              <w:spacing w:line="259" w:lineRule="auto"/>
              <w:ind w:left="5"/>
              <w:jc w:val="center"/>
            </w:pPr>
            <w:r>
              <w:rPr>
                <w:rFonts w:ascii="Times New Roman" w:eastAsia="Times New Roman" w:hAnsi="Times New Roman" w:cs="Times New Roman"/>
                <w:b/>
                <w:sz w:val="20"/>
              </w:rPr>
              <w:t xml:space="preserve">Proficient (4 </w:t>
            </w:r>
          </w:p>
          <w:p w14:paraId="7D67D579" w14:textId="77777777" w:rsidR="00332859" w:rsidRDefault="00332859">
            <w:pPr>
              <w:spacing w:line="259" w:lineRule="auto"/>
              <w:ind w:left="9"/>
              <w:jc w:val="center"/>
            </w:pPr>
            <w:r>
              <w:rPr>
                <w:rFonts w:ascii="Times New Roman" w:eastAsia="Times New Roman" w:hAnsi="Times New Roman" w:cs="Times New Roman"/>
                <w:b/>
                <w:sz w:val="20"/>
              </w:rPr>
              <w:t xml:space="preserve">Marks) </w:t>
            </w:r>
          </w:p>
        </w:tc>
        <w:tc>
          <w:tcPr>
            <w:tcW w:w="1769" w:type="dxa"/>
            <w:tcBorders>
              <w:top w:val="single" w:sz="4" w:space="0" w:color="000000"/>
              <w:left w:val="single" w:sz="4" w:space="0" w:color="000000"/>
              <w:bottom w:val="single" w:sz="4" w:space="0" w:color="000000"/>
              <w:right w:val="single" w:sz="4" w:space="0" w:color="000000"/>
            </w:tcBorders>
          </w:tcPr>
          <w:p w14:paraId="1375912D" w14:textId="77777777" w:rsidR="00332859" w:rsidRDefault="00332859">
            <w:pPr>
              <w:ind w:left="22"/>
              <w:jc w:val="center"/>
            </w:pPr>
            <w:r>
              <w:rPr>
                <w:rFonts w:ascii="Times New Roman" w:eastAsia="Times New Roman" w:hAnsi="Times New Roman" w:cs="Times New Roman"/>
                <w:b/>
                <w:sz w:val="20"/>
              </w:rPr>
              <w:t xml:space="preserve">Level 2 – Developing  </w:t>
            </w:r>
          </w:p>
          <w:p w14:paraId="204F1589" w14:textId="77777777" w:rsidR="00332859" w:rsidRDefault="00332859">
            <w:pPr>
              <w:spacing w:line="259" w:lineRule="auto"/>
              <w:ind w:left="13"/>
              <w:jc w:val="center"/>
            </w:pPr>
            <w:r>
              <w:rPr>
                <w:rFonts w:ascii="Times New Roman" w:eastAsia="Times New Roman" w:hAnsi="Times New Roman" w:cs="Times New Roman"/>
                <w:b/>
                <w:sz w:val="20"/>
              </w:rPr>
              <w:t xml:space="preserve">(2–3 Marks) </w:t>
            </w:r>
          </w:p>
        </w:tc>
        <w:tc>
          <w:tcPr>
            <w:tcW w:w="1908" w:type="dxa"/>
            <w:tcBorders>
              <w:top w:val="single" w:sz="4" w:space="0" w:color="000000"/>
              <w:left w:val="single" w:sz="4" w:space="0" w:color="000000"/>
              <w:bottom w:val="single" w:sz="4" w:space="0" w:color="000000"/>
              <w:right w:val="single" w:sz="4" w:space="0" w:color="000000"/>
            </w:tcBorders>
            <w:vAlign w:val="center"/>
          </w:tcPr>
          <w:p w14:paraId="14F9E65D" w14:textId="77777777" w:rsidR="00332859" w:rsidRDefault="00332859">
            <w:pPr>
              <w:spacing w:line="259" w:lineRule="auto"/>
              <w:jc w:val="center"/>
            </w:pPr>
            <w:r>
              <w:rPr>
                <w:rFonts w:ascii="Times New Roman" w:eastAsia="Times New Roman" w:hAnsi="Times New Roman" w:cs="Times New Roman"/>
                <w:b/>
                <w:sz w:val="20"/>
              </w:rPr>
              <w:t xml:space="preserve">Level 1 – </w:t>
            </w:r>
            <w:proofErr w:type="gramStart"/>
            <w:r>
              <w:rPr>
                <w:rFonts w:ascii="Times New Roman" w:eastAsia="Times New Roman" w:hAnsi="Times New Roman" w:cs="Times New Roman"/>
                <w:b/>
                <w:sz w:val="20"/>
              </w:rPr>
              <w:t>Beginning  (</w:t>
            </w:r>
            <w:proofErr w:type="gramEnd"/>
            <w:r>
              <w:rPr>
                <w:rFonts w:ascii="Times New Roman" w:eastAsia="Times New Roman" w:hAnsi="Times New Roman" w:cs="Times New Roman"/>
                <w:b/>
                <w:sz w:val="20"/>
              </w:rPr>
              <w:t xml:space="preserve">0–1 Mark) </w:t>
            </w:r>
          </w:p>
        </w:tc>
      </w:tr>
      <w:tr w:rsidR="00332859" w14:paraId="588E9A4E" w14:textId="77777777">
        <w:trPr>
          <w:trHeight w:val="1728"/>
        </w:trPr>
        <w:tc>
          <w:tcPr>
            <w:tcW w:w="1558" w:type="dxa"/>
            <w:tcBorders>
              <w:top w:val="single" w:sz="4" w:space="0" w:color="000000"/>
              <w:left w:val="single" w:sz="4" w:space="0" w:color="000000"/>
              <w:bottom w:val="single" w:sz="4" w:space="0" w:color="000000"/>
              <w:right w:val="single" w:sz="4" w:space="0" w:color="000000"/>
            </w:tcBorders>
            <w:vAlign w:val="center"/>
          </w:tcPr>
          <w:p w14:paraId="7ABFD493" w14:textId="77777777" w:rsidR="00332859" w:rsidRDefault="00332859">
            <w:pPr>
              <w:spacing w:line="239" w:lineRule="auto"/>
              <w:ind w:left="93" w:right="26"/>
              <w:jc w:val="center"/>
            </w:pPr>
            <w:r>
              <w:rPr>
                <w:sz w:val="22"/>
              </w:rPr>
              <w:t xml:space="preserve">Identification of Errors / </w:t>
            </w:r>
          </w:p>
          <w:p w14:paraId="2C4B0C35" w14:textId="77777777" w:rsidR="00332859" w:rsidRDefault="00332859">
            <w:pPr>
              <w:spacing w:line="259" w:lineRule="auto"/>
              <w:ind w:left="13"/>
              <w:jc w:val="center"/>
            </w:pPr>
            <w:r>
              <w:rPr>
                <w:sz w:val="22"/>
              </w:rPr>
              <w:t xml:space="preserve">Bugs </w:t>
            </w:r>
          </w:p>
        </w:tc>
        <w:tc>
          <w:tcPr>
            <w:tcW w:w="1275" w:type="dxa"/>
            <w:tcBorders>
              <w:top w:val="single" w:sz="4" w:space="0" w:color="000000"/>
              <w:left w:val="single" w:sz="4" w:space="0" w:color="000000"/>
              <w:bottom w:val="single" w:sz="4" w:space="0" w:color="000000"/>
              <w:right w:val="single" w:sz="4" w:space="0" w:color="000000"/>
            </w:tcBorders>
            <w:vAlign w:val="center"/>
          </w:tcPr>
          <w:p w14:paraId="56200A05" w14:textId="77777777" w:rsidR="00332859" w:rsidRDefault="00332859">
            <w:pPr>
              <w:spacing w:line="259" w:lineRule="auto"/>
              <w:ind w:left="14"/>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262D4792" w14:textId="77777777" w:rsidR="00332859" w:rsidRDefault="00332859">
            <w:pPr>
              <w:spacing w:line="259" w:lineRule="auto"/>
              <w:ind w:left="14"/>
              <w:jc w:val="center"/>
            </w:pPr>
            <w:r>
              <w:rPr>
                <w:sz w:val="22"/>
              </w:rPr>
              <w:t xml:space="preserve">Accurately </w:t>
            </w:r>
          </w:p>
          <w:p w14:paraId="321F7924" w14:textId="77777777" w:rsidR="00332859" w:rsidRDefault="00332859">
            <w:pPr>
              <w:spacing w:line="259" w:lineRule="auto"/>
              <w:ind w:left="13"/>
              <w:jc w:val="center"/>
            </w:pPr>
            <w:r>
              <w:rPr>
                <w:sz w:val="22"/>
              </w:rPr>
              <w:t xml:space="preserve">identifies all </w:t>
            </w:r>
          </w:p>
          <w:p w14:paraId="7C773064" w14:textId="77777777" w:rsidR="00332859" w:rsidRDefault="00332859">
            <w:pPr>
              <w:spacing w:after="2" w:line="236" w:lineRule="auto"/>
              <w:jc w:val="center"/>
            </w:pPr>
            <w:r>
              <w:rPr>
                <w:sz w:val="22"/>
              </w:rPr>
              <w:t xml:space="preserve">errors and issues with complete </w:t>
            </w:r>
          </w:p>
          <w:p w14:paraId="03887620" w14:textId="77777777" w:rsidR="00332859" w:rsidRDefault="00332859">
            <w:pPr>
              <w:spacing w:line="259" w:lineRule="auto"/>
              <w:jc w:val="center"/>
            </w:pPr>
            <w:r>
              <w:rPr>
                <w:sz w:val="22"/>
              </w:rPr>
              <w:t xml:space="preserve">understanding of the problem </w:t>
            </w:r>
          </w:p>
        </w:tc>
        <w:tc>
          <w:tcPr>
            <w:tcW w:w="1664" w:type="dxa"/>
            <w:tcBorders>
              <w:top w:val="single" w:sz="4" w:space="0" w:color="000000"/>
              <w:left w:val="single" w:sz="4" w:space="0" w:color="000000"/>
              <w:bottom w:val="single" w:sz="4" w:space="0" w:color="000000"/>
              <w:right w:val="single" w:sz="4" w:space="0" w:color="000000"/>
            </w:tcBorders>
            <w:vAlign w:val="center"/>
          </w:tcPr>
          <w:p w14:paraId="25285E9A" w14:textId="77777777" w:rsidR="00332859" w:rsidRDefault="00332859">
            <w:pPr>
              <w:spacing w:line="259" w:lineRule="auto"/>
              <w:ind w:left="87" w:right="20"/>
              <w:jc w:val="center"/>
            </w:pPr>
            <w:r>
              <w:rPr>
                <w:sz w:val="22"/>
              </w:rPr>
              <w:t xml:space="preserve">Identifies most errors with minor omissions </w:t>
            </w:r>
          </w:p>
        </w:tc>
        <w:tc>
          <w:tcPr>
            <w:tcW w:w="1769" w:type="dxa"/>
            <w:tcBorders>
              <w:top w:val="single" w:sz="4" w:space="0" w:color="000000"/>
              <w:left w:val="single" w:sz="4" w:space="0" w:color="000000"/>
              <w:bottom w:val="single" w:sz="4" w:space="0" w:color="000000"/>
              <w:right w:val="single" w:sz="4" w:space="0" w:color="000000"/>
            </w:tcBorders>
            <w:vAlign w:val="center"/>
          </w:tcPr>
          <w:p w14:paraId="18C1FD89" w14:textId="77777777" w:rsidR="00332859" w:rsidRDefault="00332859">
            <w:pPr>
              <w:spacing w:line="259" w:lineRule="auto"/>
              <w:ind w:left="117" w:right="49"/>
              <w:jc w:val="center"/>
            </w:pPr>
            <w:r>
              <w:rPr>
                <w:sz w:val="22"/>
              </w:rPr>
              <w:t xml:space="preserve">Identifies limited errors; misses key issues </w:t>
            </w:r>
          </w:p>
        </w:tc>
        <w:tc>
          <w:tcPr>
            <w:tcW w:w="1908" w:type="dxa"/>
            <w:tcBorders>
              <w:top w:val="single" w:sz="4" w:space="0" w:color="000000"/>
              <w:left w:val="single" w:sz="4" w:space="0" w:color="000000"/>
              <w:bottom w:val="single" w:sz="4" w:space="0" w:color="000000"/>
              <w:right w:val="single" w:sz="4" w:space="0" w:color="000000"/>
            </w:tcBorders>
            <w:vAlign w:val="center"/>
          </w:tcPr>
          <w:p w14:paraId="65281E19" w14:textId="77777777" w:rsidR="00332859" w:rsidRDefault="00332859">
            <w:pPr>
              <w:spacing w:line="236" w:lineRule="auto"/>
              <w:jc w:val="center"/>
            </w:pPr>
            <w:r>
              <w:rPr>
                <w:sz w:val="22"/>
              </w:rPr>
              <w:t xml:space="preserve">Unable to identify errors or </w:t>
            </w:r>
          </w:p>
          <w:p w14:paraId="4F17A12A" w14:textId="77777777" w:rsidR="00332859" w:rsidRDefault="00332859">
            <w:pPr>
              <w:spacing w:line="259" w:lineRule="auto"/>
              <w:jc w:val="center"/>
            </w:pPr>
            <w:r>
              <w:rPr>
                <w:sz w:val="22"/>
              </w:rPr>
              <w:t xml:space="preserve">misunderstands the problem </w:t>
            </w:r>
          </w:p>
        </w:tc>
      </w:tr>
      <w:tr w:rsidR="00332859" w14:paraId="505DB067" w14:textId="77777777">
        <w:trPr>
          <w:trHeight w:val="1729"/>
        </w:trPr>
        <w:tc>
          <w:tcPr>
            <w:tcW w:w="1558" w:type="dxa"/>
            <w:tcBorders>
              <w:top w:val="single" w:sz="4" w:space="0" w:color="000000"/>
              <w:left w:val="single" w:sz="4" w:space="0" w:color="000000"/>
              <w:bottom w:val="single" w:sz="4" w:space="0" w:color="000000"/>
              <w:right w:val="single" w:sz="4" w:space="0" w:color="000000"/>
            </w:tcBorders>
            <w:vAlign w:val="center"/>
          </w:tcPr>
          <w:p w14:paraId="71C27833" w14:textId="77777777" w:rsidR="00332859" w:rsidRDefault="00332859">
            <w:pPr>
              <w:spacing w:line="259" w:lineRule="auto"/>
              <w:ind w:left="10"/>
              <w:jc w:val="center"/>
            </w:pPr>
            <w:r>
              <w:rPr>
                <w:sz w:val="22"/>
              </w:rPr>
              <w:t xml:space="preserve">Debugging </w:t>
            </w:r>
          </w:p>
          <w:p w14:paraId="4C8A42E0" w14:textId="77777777" w:rsidR="00332859" w:rsidRDefault="00332859">
            <w:pPr>
              <w:spacing w:line="259" w:lineRule="auto"/>
              <w:jc w:val="center"/>
            </w:pPr>
            <w:r>
              <w:rPr>
                <w:sz w:val="22"/>
              </w:rPr>
              <w:t xml:space="preserve">Approach &amp; Analysis </w:t>
            </w:r>
          </w:p>
        </w:tc>
        <w:tc>
          <w:tcPr>
            <w:tcW w:w="1275" w:type="dxa"/>
            <w:tcBorders>
              <w:top w:val="single" w:sz="4" w:space="0" w:color="000000"/>
              <w:left w:val="single" w:sz="4" w:space="0" w:color="000000"/>
              <w:bottom w:val="single" w:sz="4" w:space="0" w:color="000000"/>
              <w:right w:val="single" w:sz="4" w:space="0" w:color="000000"/>
            </w:tcBorders>
            <w:vAlign w:val="center"/>
          </w:tcPr>
          <w:p w14:paraId="6F345913" w14:textId="77777777" w:rsidR="00332859" w:rsidRDefault="00332859">
            <w:pPr>
              <w:spacing w:line="259" w:lineRule="auto"/>
              <w:ind w:left="14"/>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464A159A" w14:textId="77777777" w:rsidR="00332859" w:rsidRDefault="00332859">
            <w:pPr>
              <w:spacing w:line="239" w:lineRule="auto"/>
              <w:jc w:val="center"/>
            </w:pPr>
            <w:r>
              <w:rPr>
                <w:sz w:val="22"/>
              </w:rPr>
              <w:t xml:space="preserve">Uses effective debugging </w:t>
            </w:r>
          </w:p>
          <w:p w14:paraId="232B9DC6" w14:textId="77777777" w:rsidR="00332859" w:rsidRDefault="00332859">
            <w:pPr>
              <w:spacing w:after="2" w:line="236" w:lineRule="auto"/>
              <w:jc w:val="center"/>
            </w:pPr>
            <w:r>
              <w:rPr>
                <w:sz w:val="22"/>
              </w:rPr>
              <w:t xml:space="preserve">techniques with clear analysis </w:t>
            </w:r>
          </w:p>
          <w:p w14:paraId="5B506CD3" w14:textId="77777777" w:rsidR="00332859" w:rsidRDefault="00332859">
            <w:pPr>
              <w:spacing w:line="259" w:lineRule="auto"/>
              <w:jc w:val="center"/>
            </w:pPr>
            <w:r>
              <w:rPr>
                <w:sz w:val="22"/>
              </w:rPr>
              <w:t xml:space="preserve">and root cause identification </w:t>
            </w:r>
          </w:p>
        </w:tc>
        <w:tc>
          <w:tcPr>
            <w:tcW w:w="1664" w:type="dxa"/>
            <w:tcBorders>
              <w:top w:val="single" w:sz="4" w:space="0" w:color="000000"/>
              <w:left w:val="single" w:sz="4" w:space="0" w:color="000000"/>
              <w:bottom w:val="single" w:sz="4" w:space="0" w:color="000000"/>
              <w:right w:val="single" w:sz="4" w:space="0" w:color="000000"/>
            </w:tcBorders>
            <w:vAlign w:val="center"/>
          </w:tcPr>
          <w:p w14:paraId="376BC7D3" w14:textId="77777777" w:rsidR="00332859" w:rsidRDefault="00332859">
            <w:pPr>
              <w:spacing w:line="236" w:lineRule="auto"/>
              <w:jc w:val="center"/>
            </w:pPr>
            <w:r>
              <w:rPr>
                <w:sz w:val="22"/>
              </w:rPr>
              <w:t xml:space="preserve">Applies suitable debugging </w:t>
            </w:r>
          </w:p>
          <w:p w14:paraId="3CDDB614" w14:textId="77777777" w:rsidR="00332859" w:rsidRDefault="00332859">
            <w:pPr>
              <w:spacing w:line="259" w:lineRule="auto"/>
              <w:jc w:val="center"/>
            </w:pPr>
            <w:r>
              <w:rPr>
                <w:sz w:val="22"/>
              </w:rPr>
              <w:t xml:space="preserve">methods with minor gaps </w:t>
            </w:r>
          </w:p>
        </w:tc>
        <w:tc>
          <w:tcPr>
            <w:tcW w:w="1769" w:type="dxa"/>
            <w:tcBorders>
              <w:top w:val="single" w:sz="4" w:space="0" w:color="000000"/>
              <w:left w:val="single" w:sz="4" w:space="0" w:color="000000"/>
              <w:bottom w:val="single" w:sz="4" w:space="0" w:color="000000"/>
              <w:right w:val="single" w:sz="4" w:space="0" w:color="000000"/>
            </w:tcBorders>
            <w:vAlign w:val="center"/>
          </w:tcPr>
          <w:p w14:paraId="209F0199" w14:textId="77777777" w:rsidR="00332859" w:rsidRDefault="00332859">
            <w:pPr>
              <w:spacing w:line="236" w:lineRule="auto"/>
              <w:jc w:val="center"/>
            </w:pPr>
            <w:r>
              <w:rPr>
                <w:sz w:val="22"/>
              </w:rPr>
              <w:t xml:space="preserve">Uses basic debugging </w:t>
            </w:r>
          </w:p>
          <w:p w14:paraId="0F0D0661" w14:textId="77777777" w:rsidR="00332859" w:rsidRDefault="00332859">
            <w:pPr>
              <w:spacing w:line="259" w:lineRule="auto"/>
              <w:jc w:val="center"/>
            </w:pPr>
            <w:r>
              <w:rPr>
                <w:sz w:val="22"/>
              </w:rPr>
              <w:t xml:space="preserve">methods with limited analysis </w:t>
            </w:r>
          </w:p>
        </w:tc>
        <w:tc>
          <w:tcPr>
            <w:tcW w:w="1908" w:type="dxa"/>
            <w:tcBorders>
              <w:top w:val="single" w:sz="4" w:space="0" w:color="000000"/>
              <w:left w:val="single" w:sz="4" w:space="0" w:color="000000"/>
              <w:bottom w:val="single" w:sz="4" w:space="0" w:color="000000"/>
              <w:right w:val="single" w:sz="4" w:space="0" w:color="000000"/>
            </w:tcBorders>
            <w:vAlign w:val="center"/>
          </w:tcPr>
          <w:p w14:paraId="01BA68C5" w14:textId="77777777" w:rsidR="00332859" w:rsidRDefault="00332859">
            <w:pPr>
              <w:spacing w:line="239" w:lineRule="auto"/>
              <w:jc w:val="center"/>
            </w:pPr>
            <w:r>
              <w:rPr>
                <w:sz w:val="22"/>
              </w:rPr>
              <w:t xml:space="preserve">No systematic debugging </w:t>
            </w:r>
          </w:p>
          <w:p w14:paraId="67520383" w14:textId="77777777" w:rsidR="00332859" w:rsidRDefault="00332859">
            <w:pPr>
              <w:spacing w:line="259" w:lineRule="auto"/>
              <w:ind w:left="132"/>
            </w:pPr>
            <w:r>
              <w:rPr>
                <w:sz w:val="22"/>
              </w:rPr>
              <w:t xml:space="preserve">approach followed </w:t>
            </w:r>
          </w:p>
        </w:tc>
      </w:tr>
      <w:tr w:rsidR="00332859" w14:paraId="0BF8A328" w14:textId="77777777">
        <w:trPr>
          <w:trHeight w:val="1982"/>
        </w:trPr>
        <w:tc>
          <w:tcPr>
            <w:tcW w:w="1558" w:type="dxa"/>
            <w:tcBorders>
              <w:top w:val="single" w:sz="4" w:space="0" w:color="000000"/>
              <w:left w:val="single" w:sz="4" w:space="0" w:color="000000"/>
              <w:bottom w:val="single" w:sz="4" w:space="0" w:color="000000"/>
              <w:right w:val="single" w:sz="4" w:space="0" w:color="000000"/>
            </w:tcBorders>
            <w:vAlign w:val="center"/>
          </w:tcPr>
          <w:p w14:paraId="35453AE8" w14:textId="77777777" w:rsidR="00332859" w:rsidRDefault="00332859">
            <w:pPr>
              <w:spacing w:line="259" w:lineRule="auto"/>
              <w:ind w:left="140"/>
            </w:pPr>
            <w:r>
              <w:rPr>
                <w:sz w:val="22"/>
              </w:rPr>
              <w:t xml:space="preserve">Correctness of </w:t>
            </w:r>
          </w:p>
          <w:p w14:paraId="3BF1A7CE" w14:textId="77777777" w:rsidR="00332859" w:rsidRDefault="00332859">
            <w:pPr>
              <w:spacing w:line="259" w:lineRule="auto"/>
              <w:ind w:left="10"/>
              <w:jc w:val="center"/>
            </w:pPr>
            <w:r>
              <w:rPr>
                <w:sz w:val="22"/>
              </w:rPr>
              <w:t xml:space="preserve">Debugged </w:t>
            </w:r>
          </w:p>
          <w:p w14:paraId="40BF554A" w14:textId="77777777" w:rsidR="00332859" w:rsidRDefault="00332859">
            <w:pPr>
              <w:spacing w:line="259" w:lineRule="auto"/>
              <w:ind w:left="15"/>
              <w:jc w:val="center"/>
            </w:pPr>
            <w:r>
              <w:rPr>
                <w:sz w:val="22"/>
              </w:rPr>
              <w:t xml:space="preserve">Solution </w:t>
            </w:r>
          </w:p>
        </w:tc>
        <w:tc>
          <w:tcPr>
            <w:tcW w:w="1275" w:type="dxa"/>
            <w:tcBorders>
              <w:top w:val="single" w:sz="4" w:space="0" w:color="000000"/>
              <w:left w:val="single" w:sz="4" w:space="0" w:color="000000"/>
              <w:bottom w:val="single" w:sz="4" w:space="0" w:color="000000"/>
              <w:right w:val="single" w:sz="4" w:space="0" w:color="000000"/>
            </w:tcBorders>
            <w:vAlign w:val="center"/>
          </w:tcPr>
          <w:p w14:paraId="0737CE5B" w14:textId="77777777" w:rsidR="00332859" w:rsidRDefault="00332859">
            <w:pPr>
              <w:spacing w:line="259" w:lineRule="auto"/>
              <w:ind w:left="14"/>
              <w:jc w:val="center"/>
            </w:pPr>
            <w:r>
              <w:rPr>
                <w:sz w:val="22"/>
              </w:rPr>
              <w:t xml:space="preserve">25 </w:t>
            </w:r>
          </w:p>
        </w:tc>
        <w:tc>
          <w:tcPr>
            <w:tcW w:w="1747" w:type="dxa"/>
            <w:tcBorders>
              <w:top w:val="single" w:sz="4" w:space="0" w:color="000000"/>
              <w:left w:val="single" w:sz="4" w:space="0" w:color="000000"/>
              <w:bottom w:val="single" w:sz="4" w:space="0" w:color="000000"/>
              <w:right w:val="single" w:sz="4" w:space="0" w:color="000000"/>
            </w:tcBorders>
            <w:vAlign w:val="center"/>
          </w:tcPr>
          <w:p w14:paraId="02F41DB4" w14:textId="77777777" w:rsidR="00332859" w:rsidRDefault="00332859">
            <w:pPr>
              <w:spacing w:line="238" w:lineRule="auto"/>
              <w:jc w:val="center"/>
            </w:pPr>
            <w:r>
              <w:rPr>
                <w:sz w:val="22"/>
              </w:rPr>
              <w:t xml:space="preserve">Provides completely corrected </w:t>
            </w:r>
          </w:p>
          <w:p w14:paraId="6A242F0C" w14:textId="77777777" w:rsidR="00332859" w:rsidRDefault="00332859">
            <w:pPr>
              <w:spacing w:line="239" w:lineRule="auto"/>
              <w:jc w:val="center"/>
            </w:pPr>
            <w:r>
              <w:rPr>
                <w:sz w:val="22"/>
              </w:rPr>
              <w:t xml:space="preserve">solution with accurate </w:t>
            </w:r>
          </w:p>
          <w:p w14:paraId="092DC318" w14:textId="77777777" w:rsidR="00332859" w:rsidRDefault="00332859">
            <w:pPr>
              <w:spacing w:line="259" w:lineRule="auto"/>
              <w:jc w:val="center"/>
            </w:pPr>
            <w:r>
              <w:rPr>
                <w:sz w:val="22"/>
              </w:rPr>
              <w:t xml:space="preserve">functionality and expected output </w:t>
            </w:r>
          </w:p>
        </w:tc>
        <w:tc>
          <w:tcPr>
            <w:tcW w:w="1664" w:type="dxa"/>
            <w:tcBorders>
              <w:top w:val="single" w:sz="4" w:space="0" w:color="000000"/>
              <w:left w:val="single" w:sz="4" w:space="0" w:color="000000"/>
              <w:bottom w:val="single" w:sz="4" w:space="0" w:color="000000"/>
              <w:right w:val="single" w:sz="4" w:space="0" w:color="000000"/>
            </w:tcBorders>
            <w:vAlign w:val="center"/>
          </w:tcPr>
          <w:p w14:paraId="3BA23122" w14:textId="77777777" w:rsidR="00332859" w:rsidRDefault="00332859">
            <w:pPr>
              <w:spacing w:line="239" w:lineRule="auto"/>
              <w:ind w:left="78" w:right="9"/>
              <w:jc w:val="center"/>
            </w:pPr>
            <w:r>
              <w:rPr>
                <w:sz w:val="22"/>
              </w:rPr>
              <w:t xml:space="preserve">Provides working </w:t>
            </w:r>
          </w:p>
          <w:p w14:paraId="5843AEC8" w14:textId="77777777" w:rsidR="00332859" w:rsidRDefault="00332859">
            <w:pPr>
              <w:spacing w:line="259" w:lineRule="auto"/>
              <w:jc w:val="center"/>
            </w:pPr>
            <w:r>
              <w:rPr>
                <w:sz w:val="22"/>
              </w:rPr>
              <w:t xml:space="preserve">solution with minor errors </w:t>
            </w:r>
          </w:p>
        </w:tc>
        <w:tc>
          <w:tcPr>
            <w:tcW w:w="1769" w:type="dxa"/>
            <w:tcBorders>
              <w:top w:val="single" w:sz="4" w:space="0" w:color="000000"/>
              <w:left w:val="single" w:sz="4" w:space="0" w:color="000000"/>
              <w:bottom w:val="single" w:sz="4" w:space="0" w:color="000000"/>
              <w:right w:val="single" w:sz="4" w:space="0" w:color="000000"/>
            </w:tcBorders>
            <w:vAlign w:val="center"/>
          </w:tcPr>
          <w:p w14:paraId="379508CC" w14:textId="77777777" w:rsidR="00332859" w:rsidRDefault="00332859">
            <w:pPr>
              <w:spacing w:line="259" w:lineRule="auto"/>
              <w:ind w:left="12" w:hanging="3"/>
              <w:jc w:val="center"/>
            </w:pPr>
            <w:r>
              <w:rPr>
                <w:sz w:val="22"/>
              </w:rPr>
              <w:t xml:space="preserve">Partially correct solution with limited functionality </w:t>
            </w:r>
          </w:p>
        </w:tc>
        <w:tc>
          <w:tcPr>
            <w:tcW w:w="1908" w:type="dxa"/>
            <w:tcBorders>
              <w:top w:val="single" w:sz="4" w:space="0" w:color="000000"/>
              <w:left w:val="single" w:sz="4" w:space="0" w:color="000000"/>
              <w:bottom w:val="single" w:sz="4" w:space="0" w:color="000000"/>
              <w:right w:val="single" w:sz="4" w:space="0" w:color="000000"/>
            </w:tcBorders>
            <w:vAlign w:val="center"/>
          </w:tcPr>
          <w:p w14:paraId="6B7F414A" w14:textId="77777777" w:rsidR="00332859" w:rsidRDefault="00332859">
            <w:pPr>
              <w:spacing w:line="259" w:lineRule="auto"/>
              <w:ind w:left="81" w:right="16"/>
              <w:jc w:val="center"/>
            </w:pPr>
            <w:r>
              <w:rPr>
                <w:sz w:val="22"/>
              </w:rPr>
              <w:t xml:space="preserve">Incorrect solution or fails to resolve errors </w:t>
            </w:r>
          </w:p>
        </w:tc>
      </w:tr>
      <w:tr w:rsidR="00332859" w14:paraId="46848B1B" w14:textId="77777777">
        <w:trPr>
          <w:trHeight w:val="1980"/>
        </w:trPr>
        <w:tc>
          <w:tcPr>
            <w:tcW w:w="1558" w:type="dxa"/>
            <w:tcBorders>
              <w:top w:val="single" w:sz="4" w:space="0" w:color="000000"/>
              <w:left w:val="single" w:sz="4" w:space="0" w:color="000000"/>
              <w:bottom w:val="single" w:sz="4" w:space="0" w:color="000000"/>
              <w:right w:val="single" w:sz="4" w:space="0" w:color="000000"/>
            </w:tcBorders>
            <w:vAlign w:val="center"/>
          </w:tcPr>
          <w:p w14:paraId="5C97DEF7" w14:textId="77777777" w:rsidR="00332859" w:rsidRDefault="00332859">
            <w:pPr>
              <w:spacing w:line="259" w:lineRule="auto"/>
              <w:ind w:left="13"/>
              <w:jc w:val="center"/>
            </w:pPr>
            <w:r>
              <w:rPr>
                <w:sz w:val="22"/>
              </w:rPr>
              <w:t xml:space="preserve">Optimization </w:t>
            </w:r>
          </w:p>
          <w:p w14:paraId="495194BA" w14:textId="77777777" w:rsidR="00332859" w:rsidRDefault="00332859">
            <w:pPr>
              <w:spacing w:line="259" w:lineRule="auto"/>
              <w:jc w:val="center"/>
            </w:pPr>
            <w:r>
              <w:rPr>
                <w:sz w:val="22"/>
              </w:rPr>
              <w:t xml:space="preserve">Techniques Applied </w:t>
            </w:r>
          </w:p>
        </w:tc>
        <w:tc>
          <w:tcPr>
            <w:tcW w:w="1275" w:type="dxa"/>
            <w:tcBorders>
              <w:top w:val="single" w:sz="4" w:space="0" w:color="000000"/>
              <w:left w:val="single" w:sz="4" w:space="0" w:color="000000"/>
              <w:bottom w:val="single" w:sz="4" w:space="0" w:color="000000"/>
              <w:right w:val="single" w:sz="4" w:space="0" w:color="000000"/>
            </w:tcBorders>
            <w:vAlign w:val="center"/>
          </w:tcPr>
          <w:p w14:paraId="59C38C18" w14:textId="77777777" w:rsidR="00332859" w:rsidRDefault="00332859">
            <w:pPr>
              <w:spacing w:line="259" w:lineRule="auto"/>
              <w:ind w:left="14"/>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3DE25D78" w14:textId="77777777" w:rsidR="00332859" w:rsidRDefault="00332859">
            <w:pPr>
              <w:spacing w:line="239" w:lineRule="auto"/>
              <w:jc w:val="center"/>
            </w:pPr>
            <w:r>
              <w:rPr>
                <w:sz w:val="22"/>
              </w:rPr>
              <w:t xml:space="preserve">Applies efficient optimization </w:t>
            </w:r>
          </w:p>
          <w:p w14:paraId="30289BE3" w14:textId="77777777" w:rsidR="00332859" w:rsidRDefault="00332859">
            <w:pPr>
              <w:spacing w:line="239" w:lineRule="auto"/>
              <w:ind w:left="18"/>
              <w:jc w:val="center"/>
            </w:pPr>
            <w:r>
              <w:rPr>
                <w:sz w:val="22"/>
              </w:rPr>
              <w:t xml:space="preserve">methods to improve </w:t>
            </w:r>
          </w:p>
          <w:p w14:paraId="20F11E65" w14:textId="77777777" w:rsidR="00332859" w:rsidRDefault="00332859">
            <w:pPr>
              <w:spacing w:line="259" w:lineRule="auto"/>
              <w:ind w:left="14"/>
              <w:jc w:val="center"/>
            </w:pPr>
            <w:r>
              <w:rPr>
                <w:sz w:val="22"/>
              </w:rPr>
              <w:t xml:space="preserve">performance, </w:t>
            </w:r>
          </w:p>
          <w:p w14:paraId="5D27D4BE" w14:textId="77777777" w:rsidR="00332859" w:rsidRDefault="00332859">
            <w:pPr>
              <w:spacing w:line="259" w:lineRule="auto"/>
              <w:ind w:left="69" w:right="2"/>
              <w:jc w:val="center"/>
            </w:pPr>
            <w:r>
              <w:rPr>
                <w:sz w:val="22"/>
              </w:rPr>
              <w:t xml:space="preserve">memory usage and quality </w:t>
            </w:r>
          </w:p>
        </w:tc>
        <w:tc>
          <w:tcPr>
            <w:tcW w:w="1664" w:type="dxa"/>
            <w:tcBorders>
              <w:top w:val="single" w:sz="4" w:space="0" w:color="000000"/>
              <w:left w:val="single" w:sz="4" w:space="0" w:color="000000"/>
              <w:bottom w:val="single" w:sz="4" w:space="0" w:color="000000"/>
              <w:right w:val="single" w:sz="4" w:space="0" w:color="000000"/>
            </w:tcBorders>
            <w:vAlign w:val="center"/>
          </w:tcPr>
          <w:p w14:paraId="5C1964DF" w14:textId="77777777" w:rsidR="00332859" w:rsidRDefault="00332859">
            <w:pPr>
              <w:spacing w:line="236" w:lineRule="auto"/>
              <w:jc w:val="center"/>
            </w:pPr>
            <w:r>
              <w:rPr>
                <w:sz w:val="22"/>
              </w:rPr>
              <w:t xml:space="preserve">Performs optimization </w:t>
            </w:r>
          </w:p>
          <w:p w14:paraId="553FB5C6" w14:textId="77777777" w:rsidR="00332859" w:rsidRDefault="00332859">
            <w:pPr>
              <w:spacing w:line="259" w:lineRule="auto"/>
              <w:jc w:val="center"/>
            </w:pPr>
            <w:r>
              <w:rPr>
                <w:sz w:val="22"/>
              </w:rPr>
              <w:t xml:space="preserve">with noticeable improvements </w:t>
            </w:r>
          </w:p>
        </w:tc>
        <w:tc>
          <w:tcPr>
            <w:tcW w:w="1769" w:type="dxa"/>
            <w:tcBorders>
              <w:top w:val="single" w:sz="4" w:space="0" w:color="000000"/>
              <w:left w:val="single" w:sz="4" w:space="0" w:color="000000"/>
              <w:bottom w:val="single" w:sz="4" w:space="0" w:color="000000"/>
              <w:right w:val="single" w:sz="4" w:space="0" w:color="000000"/>
            </w:tcBorders>
            <w:vAlign w:val="center"/>
          </w:tcPr>
          <w:p w14:paraId="082D42F3" w14:textId="77777777" w:rsidR="00332859" w:rsidRDefault="00332859">
            <w:pPr>
              <w:spacing w:line="259" w:lineRule="auto"/>
              <w:jc w:val="center"/>
            </w:pPr>
            <w:r>
              <w:rPr>
                <w:sz w:val="22"/>
              </w:rPr>
              <w:t xml:space="preserve">Limited optimization with minimal improvements </w:t>
            </w:r>
          </w:p>
        </w:tc>
        <w:tc>
          <w:tcPr>
            <w:tcW w:w="1908" w:type="dxa"/>
            <w:tcBorders>
              <w:top w:val="single" w:sz="4" w:space="0" w:color="000000"/>
              <w:left w:val="single" w:sz="4" w:space="0" w:color="000000"/>
              <w:bottom w:val="single" w:sz="4" w:space="0" w:color="000000"/>
              <w:right w:val="single" w:sz="4" w:space="0" w:color="000000"/>
            </w:tcBorders>
            <w:vAlign w:val="center"/>
          </w:tcPr>
          <w:p w14:paraId="4B6E2BD5" w14:textId="77777777" w:rsidR="00332859" w:rsidRDefault="00332859">
            <w:pPr>
              <w:spacing w:line="236" w:lineRule="auto"/>
              <w:jc w:val="center"/>
            </w:pPr>
            <w:r>
              <w:rPr>
                <w:sz w:val="22"/>
              </w:rPr>
              <w:t xml:space="preserve">No optimization applied or </w:t>
            </w:r>
          </w:p>
          <w:p w14:paraId="5C947620" w14:textId="77777777" w:rsidR="00332859" w:rsidRDefault="00332859">
            <w:pPr>
              <w:spacing w:line="259" w:lineRule="auto"/>
              <w:jc w:val="center"/>
            </w:pPr>
            <w:r>
              <w:rPr>
                <w:sz w:val="22"/>
              </w:rPr>
              <w:t xml:space="preserve">inefficient implementation </w:t>
            </w:r>
          </w:p>
        </w:tc>
      </w:tr>
      <w:tr w:rsidR="00332859" w14:paraId="1EEBBC8D" w14:textId="77777777">
        <w:trPr>
          <w:trHeight w:val="1728"/>
        </w:trPr>
        <w:tc>
          <w:tcPr>
            <w:tcW w:w="1558" w:type="dxa"/>
            <w:tcBorders>
              <w:top w:val="single" w:sz="4" w:space="0" w:color="000000"/>
              <w:left w:val="single" w:sz="4" w:space="0" w:color="000000"/>
              <w:bottom w:val="single" w:sz="4" w:space="0" w:color="000000"/>
              <w:right w:val="single" w:sz="4" w:space="0" w:color="000000"/>
            </w:tcBorders>
            <w:vAlign w:val="center"/>
          </w:tcPr>
          <w:p w14:paraId="65D970B6" w14:textId="77777777" w:rsidR="00332859" w:rsidRDefault="00332859">
            <w:pPr>
              <w:spacing w:line="259" w:lineRule="auto"/>
              <w:jc w:val="center"/>
            </w:pPr>
            <w:r>
              <w:rPr>
                <w:sz w:val="22"/>
              </w:rPr>
              <w:t xml:space="preserve">Testing and Documentation </w:t>
            </w:r>
          </w:p>
        </w:tc>
        <w:tc>
          <w:tcPr>
            <w:tcW w:w="1275" w:type="dxa"/>
            <w:tcBorders>
              <w:top w:val="single" w:sz="4" w:space="0" w:color="000000"/>
              <w:left w:val="single" w:sz="4" w:space="0" w:color="000000"/>
              <w:bottom w:val="single" w:sz="4" w:space="0" w:color="000000"/>
              <w:right w:val="single" w:sz="4" w:space="0" w:color="000000"/>
            </w:tcBorders>
            <w:vAlign w:val="center"/>
          </w:tcPr>
          <w:p w14:paraId="61C5D127" w14:textId="77777777" w:rsidR="00332859" w:rsidRDefault="00332859">
            <w:pPr>
              <w:spacing w:line="259" w:lineRule="auto"/>
              <w:ind w:left="14"/>
              <w:jc w:val="center"/>
            </w:pPr>
            <w:r>
              <w:rPr>
                <w:sz w:val="22"/>
              </w:rPr>
              <w:t xml:space="preserve">15 </w:t>
            </w:r>
          </w:p>
        </w:tc>
        <w:tc>
          <w:tcPr>
            <w:tcW w:w="1747" w:type="dxa"/>
            <w:tcBorders>
              <w:top w:val="single" w:sz="4" w:space="0" w:color="000000"/>
              <w:left w:val="single" w:sz="4" w:space="0" w:color="000000"/>
              <w:bottom w:val="single" w:sz="4" w:space="0" w:color="000000"/>
              <w:right w:val="single" w:sz="4" w:space="0" w:color="000000"/>
            </w:tcBorders>
            <w:vAlign w:val="center"/>
          </w:tcPr>
          <w:p w14:paraId="7CF5B99A" w14:textId="77777777" w:rsidR="00332859" w:rsidRDefault="00332859">
            <w:pPr>
              <w:spacing w:line="238" w:lineRule="auto"/>
              <w:ind w:left="66"/>
              <w:jc w:val="center"/>
            </w:pPr>
            <w:r>
              <w:rPr>
                <w:sz w:val="22"/>
              </w:rPr>
              <w:t xml:space="preserve">Performs complete testing with proper </w:t>
            </w:r>
          </w:p>
          <w:p w14:paraId="79DE537C" w14:textId="77777777" w:rsidR="00332859" w:rsidRDefault="00332859">
            <w:pPr>
              <w:spacing w:after="2" w:line="236" w:lineRule="auto"/>
              <w:ind w:left="33"/>
              <w:jc w:val="center"/>
            </w:pPr>
            <w:r>
              <w:rPr>
                <w:sz w:val="22"/>
              </w:rPr>
              <w:t xml:space="preserve">validation and clear </w:t>
            </w:r>
          </w:p>
          <w:p w14:paraId="6135B6B4" w14:textId="77777777" w:rsidR="00332859" w:rsidRDefault="00332859">
            <w:pPr>
              <w:spacing w:line="259" w:lineRule="auto"/>
              <w:ind w:left="17"/>
              <w:jc w:val="center"/>
            </w:pPr>
            <w:r>
              <w:rPr>
                <w:sz w:val="22"/>
              </w:rPr>
              <w:t xml:space="preserve">documentation </w:t>
            </w:r>
          </w:p>
        </w:tc>
        <w:tc>
          <w:tcPr>
            <w:tcW w:w="1664" w:type="dxa"/>
            <w:tcBorders>
              <w:top w:val="single" w:sz="4" w:space="0" w:color="000000"/>
              <w:left w:val="single" w:sz="4" w:space="0" w:color="000000"/>
              <w:bottom w:val="single" w:sz="4" w:space="0" w:color="000000"/>
              <w:right w:val="single" w:sz="4" w:space="0" w:color="000000"/>
            </w:tcBorders>
            <w:vAlign w:val="center"/>
          </w:tcPr>
          <w:p w14:paraId="64AEFE91" w14:textId="77777777" w:rsidR="00332859" w:rsidRDefault="00332859">
            <w:pPr>
              <w:spacing w:line="238" w:lineRule="auto"/>
              <w:ind w:left="54"/>
              <w:jc w:val="center"/>
            </w:pPr>
            <w:r>
              <w:rPr>
                <w:sz w:val="22"/>
              </w:rPr>
              <w:t xml:space="preserve">Provides adequate testing and </w:t>
            </w:r>
          </w:p>
          <w:p w14:paraId="2868DF16" w14:textId="77777777" w:rsidR="00332859" w:rsidRDefault="00332859">
            <w:pPr>
              <w:spacing w:line="259" w:lineRule="auto"/>
              <w:ind w:left="82" w:right="13"/>
              <w:jc w:val="center"/>
            </w:pPr>
            <w:r>
              <w:rPr>
                <w:sz w:val="22"/>
              </w:rPr>
              <w:t xml:space="preserve">documentation with minor issues </w:t>
            </w:r>
          </w:p>
        </w:tc>
        <w:tc>
          <w:tcPr>
            <w:tcW w:w="1769" w:type="dxa"/>
            <w:tcBorders>
              <w:top w:val="single" w:sz="4" w:space="0" w:color="000000"/>
              <w:left w:val="single" w:sz="4" w:space="0" w:color="000000"/>
              <w:bottom w:val="single" w:sz="4" w:space="0" w:color="000000"/>
              <w:right w:val="single" w:sz="4" w:space="0" w:color="000000"/>
            </w:tcBorders>
            <w:vAlign w:val="center"/>
          </w:tcPr>
          <w:p w14:paraId="5A4323BC" w14:textId="77777777" w:rsidR="00332859" w:rsidRDefault="00332859">
            <w:pPr>
              <w:spacing w:line="259" w:lineRule="auto"/>
              <w:ind w:left="54"/>
              <w:jc w:val="center"/>
            </w:pPr>
            <w:r>
              <w:rPr>
                <w:sz w:val="22"/>
              </w:rPr>
              <w:t xml:space="preserve">Limited testing and incomplete documentation </w:t>
            </w:r>
          </w:p>
        </w:tc>
        <w:tc>
          <w:tcPr>
            <w:tcW w:w="1908" w:type="dxa"/>
            <w:tcBorders>
              <w:top w:val="single" w:sz="4" w:space="0" w:color="000000"/>
              <w:left w:val="single" w:sz="4" w:space="0" w:color="000000"/>
              <w:bottom w:val="single" w:sz="4" w:space="0" w:color="000000"/>
              <w:right w:val="single" w:sz="4" w:space="0" w:color="000000"/>
            </w:tcBorders>
            <w:vAlign w:val="center"/>
          </w:tcPr>
          <w:p w14:paraId="5CBECDD8" w14:textId="77777777" w:rsidR="00332859" w:rsidRDefault="00332859">
            <w:pPr>
              <w:spacing w:line="259" w:lineRule="auto"/>
              <w:ind w:left="90" w:right="23"/>
              <w:jc w:val="center"/>
            </w:pPr>
            <w:r>
              <w:rPr>
                <w:sz w:val="22"/>
              </w:rPr>
              <w:t xml:space="preserve">No proper testing or documentation provided </w:t>
            </w:r>
          </w:p>
        </w:tc>
      </w:tr>
    </w:tbl>
    <w:p w14:paraId="54AD21F9" w14:textId="77777777" w:rsidR="00332859" w:rsidRDefault="00332859">
      <w:pPr>
        <w:spacing w:after="103" w:line="259" w:lineRule="auto"/>
      </w:pPr>
      <w:r>
        <w:rPr>
          <w:rFonts w:ascii="Arial" w:eastAsia="Arial" w:hAnsi="Arial" w:cs="Arial"/>
          <w:b/>
          <w:sz w:val="12"/>
        </w:rPr>
        <w:t xml:space="preserve"> </w:t>
      </w:r>
    </w:p>
    <w:p w14:paraId="10FD2281" w14:textId="77777777" w:rsidR="00332859" w:rsidRDefault="00332859">
      <w:pPr>
        <w:spacing w:line="259" w:lineRule="auto"/>
        <w:ind w:left="-5" w:hanging="10"/>
      </w:pPr>
      <w:r>
        <w:rPr>
          <w:rFonts w:ascii="Arial" w:eastAsia="Arial" w:hAnsi="Arial" w:cs="Arial"/>
          <w:b/>
        </w:rPr>
        <w:t xml:space="preserve">Marks Evaluation: </w:t>
      </w:r>
    </w:p>
    <w:p w14:paraId="5A21688F" w14:textId="77777777" w:rsidR="00332859" w:rsidRDefault="00332859">
      <w:pPr>
        <w:spacing w:line="259" w:lineRule="auto"/>
      </w:pPr>
      <w:r>
        <w:rPr>
          <w:rFonts w:ascii="Arial" w:eastAsia="Arial" w:hAnsi="Arial" w:cs="Arial"/>
          <w:b/>
          <w:sz w:val="12"/>
        </w:rPr>
        <w:t xml:space="preserve"> </w:t>
      </w:r>
    </w:p>
    <w:tbl>
      <w:tblPr>
        <w:tblStyle w:val="TableGrid"/>
        <w:tblW w:w="9717" w:type="dxa"/>
        <w:tblInd w:w="183" w:type="dxa"/>
        <w:tblCellMar>
          <w:top w:w="48" w:type="dxa"/>
          <w:left w:w="122" w:type="dxa"/>
          <w:bottom w:w="0" w:type="dxa"/>
          <w:right w:w="75" w:type="dxa"/>
        </w:tblCellMar>
        <w:tblLook w:val="04A0" w:firstRow="1" w:lastRow="0" w:firstColumn="1" w:lastColumn="0" w:noHBand="0" w:noVBand="1"/>
      </w:tblPr>
      <w:tblGrid>
        <w:gridCol w:w="607"/>
        <w:gridCol w:w="862"/>
        <w:gridCol w:w="962"/>
        <w:gridCol w:w="1462"/>
        <w:gridCol w:w="1347"/>
        <w:gridCol w:w="1560"/>
        <w:gridCol w:w="1561"/>
        <w:gridCol w:w="1356"/>
      </w:tblGrid>
      <w:tr w:rsidR="00332859" w14:paraId="37A3B8A3" w14:textId="77777777">
        <w:trPr>
          <w:trHeight w:val="701"/>
        </w:trPr>
        <w:tc>
          <w:tcPr>
            <w:tcW w:w="607" w:type="dxa"/>
            <w:tcBorders>
              <w:top w:val="single" w:sz="4" w:space="0" w:color="000000"/>
              <w:left w:val="single" w:sz="4" w:space="0" w:color="000000"/>
              <w:bottom w:val="single" w:sz="4" w:space="0" w:color="000000"/>
              <w:right w:val="single" w:sz="4" w:space="0" w:color="000000"/>
            </w:tcBorders>
          </w:tcPr>
          <w:p w14:paraId="4EB50A8B" w14:textId="77777777" w:rsidR="00332859" w:rsidRDefault="00332859">
            <w:pPr>
              <w:spacing w:line="259" w:lineRule="auto"/>
              <w:ind w:right="50"/>
              <w:jc w:val="center"/>
            </w:pPr>
            <w:r>
              <w:rPr>
                <w:rFonts w:ascii="Arial" w:eastAsia="Arial" w:hAnsi="Arial" w:cs="Arial"/>
                <w:b/>
                <w:sz w:val="20"/>
              </w:rPr>
              <w:t xml:space="preserve">Q. </w:t>
            </w:r>
          </w:p>
          <w:p w14:paraId="1262531C" w14:textId="77777777" w:rsidR="00332859" w:rsidRDefault="00332859">
            <w:pPr>
              <w:spacing w:line="259" w:lineRule="auto"/>
              <w:ind w:left="48"/>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611B2021" w14:textId="77777777" w:rsidR="00332859" w:rsidRDefault="00332859">
            <w:pPr>
              <w:spacing w:line="259" w:lineRule="auto"/>
              <w:jc w:val="center"/>
            </w:pPr>
            <w:r>
              <w:rPr>
                <w:rFonts w:ascii="Times New Roman" w:eastAsia="Times New Roman" w:hAnsi="Times New Roman" w:cs="Times New Roman"/>
                <w:b/>
                <w:sz w:val="20"/>
              </w:rPr>
              <w:t xml:space="preserve">Identification of Errors / Bugs (20) </w:t>
            </w:r>
          </w:p>
        </w:tc>
        <w:tc>
          <w:tcPr>
            <w:tcW w:w="1462" w:type="dxa"/>
            <w:tcBorders>
              <w:top w:val="single" w:sz="4" w:space="0" w:color="000000"/>
              <w:left w:val="single" w:sz="4" w:space="0" w:color="000000"/>
              <w:bottom w:val="single" w:sz="4" w:space="0" w:color="000000"/>
              <w:right w:val="single" w:sz="4" w:space="0" w:color="000000"/>
            </w:tcBorders>
          </w:tcPr>
          <w:p w14:paraId="68AC6C5A" w14:textId="77777777" w:rsidR="00332859" w:rsidRDefault="00332859">
            <w:pPr>
              <w:spacing w:line="259" w:lineRule="auto"/>
              <w:ind w:right="50"/>
              <w:jc w:val="center"/>
            </w:pPr>
            <w:r>
              <w:rPr>
                <w:rFonts w:ascii="Times New Roman" w:eastAsia="Times New Roman" w:hAnsi="Times New Roman" w:cs="Times New Roman"/>
                <w:b/>
                <w:sz w:val="20"/>
              </w:rPr>
              <w:t xml:space="preserve">Debugging </w:t>
            </w:r>
          </w:p>
          <w:p w14:paraId="39C594C8" w14:textId="77777777" w:rsidR="00332859" w:rsidRDefault="00332859">
            <w:pPr>
              <w:spacing w:line="259" w:lineRule="auto"/>
              <w:ind w:left="73"/>
            </w:pPr>
            <w:r>
              <w:rPr>
                <w:rFonts w:ascii="Times New Roman" w:eastAsia="Times New Roman" w:hAnsi="Times New Roman" w:cs="Times New Roman"/>
                <w:b/>
                <w:sz w:val="20"/>
              </w:rPr>
              <w:t xml:space="preserve">Approach &amp; </w:t>
            </w:r>
          </w:p>
          <w:p w14:paraId="6BE99F8F" w14:textId="77777777" w:rsidR="00332859" w:rsidRDefault="00332859">
            <w:pPr>
              <w:spacing w:line="259" w:lineRule="auto"/>
              <w:ind w:right="48"/>
              <w:jc w:val="center"/>
            </w:pPr>
            <w:r>
              <w:rPr>
                <w:rFonts w:ascii="Times New Roman" w:eastAsia="Times New Roman" w:hAnsi="Times New Roman" w:cs="Times New Roman"/>
                <w:b/>
                <w:sz w:val="20"/>
              </w:rPr>
              <w:t xml:space="preserve">Analysis (20) </w:t>
            </w:r>
          </w:p>
        </w:tc>
        <w:tc>
          <w:tcPr>
            <w:tcW w:w="1347" w:type="dxa"/>
            <w:tcBorders>
              <w:top w:val="single" w:sz="4" w:space="0" w:color="000000"/>
              <w:left w:val="single" w:sz="4" w:space="0" w:color="000000"/>
              <w:bottom w:val="single" w:sz="4" w:space="0" w:color="000000"/>
              <w:right w:val="single" w:sz="4" w:space="0" w:color="000000"/>
            </w:tcBorders>
          </w:tcPr>
          <w:p w14:paraId="7C9B2828" w14:textId="77777777" w:rsidR="00332859" w:rsidRDefault="00332859">
            <w:pPr>
              <w:jc w:val="center"/>
            </w:pPr>
            <w:r>
              <w:rPr>
                <w:rFonts w:ascii="Times New Roman" w:eastAsia="Times New Roman" w:hAnsi="Times New Roman" w:cs="Times New Roman"/>
                <w:b/>
                <w:sz w:val="20"/>
              </w:rPr>
              <w:t xml:space="preserve">Correctness of Debugged </w:t>
            </w:r>
          </w:p>
          <w:p w14:paraId="6760866F" w14:textId="77777777" w:rsidR="00332859" w:rsidRDefault="00332859">
            <w:pPr>
              <w:spacing w:line="259" w:lineRule="auto"/>
              <w:ind w:left="5"/>
            </w:pPr>
            <w:r>
              <w:rPr>
                <w:rFonts w:ascii="Times New Roman" w:eastAsia="Times New Roman" w:hAnsi="Times New Roman" w:cs="Times New Roman"/>
                <w:b/>
                <w:sz w:val="20"/>
              </w:rPr>
              <w:t xml:space="preserve">Solution (25) </w:t>
            </w:r>
          </w:p>
        </w:tc>
        <w:tc>
          <w:tcPr>
            <w:tcW w:w="1560" w:type="dxa"/>
            <w:tcBorders>
              <w:top w:val="single" w:sz="4" w:space="0" w:color="000000"/>
              <w:left w:val="single" w:sz="4" w:space="0" w:color="000000"/>
              <w:bottom w:val="single" w:sz="4" w:space="0" w:color="000000"/>
              <w:right w:val="single" w:sz="4" w:space="0" w:color="000000"/>
            </w:tcBorders>
          </w:tcPr>
          <w:p w14:paraId="7D122C8F" w14:textId="77777777" w:rsidR="00332859" w:rsidRDefault="00332859">
            <w:pPr>
              <w:spacing w:line="259" w:lineRule="auto"/>
              <w:ind w:right="51"/>
              <w:jc w:val="center"/>
            </w:pPr>
            <w:r>
              <w:rPr>
                <w:rFonts w:ascii="Times New Roman" w:eastAsia="Times New Roman" w:hAnsi="Times New Roman" w:cs="Times New Roman"/>
                <w:b/>
                <w:sz w:val="20"/>
              </w:rPr>
              <w:t xml:space="preserve">Optimization </w:t>
            </w:r>
          </w:p>
          <w:p w14:paraId="3D445ACB" w14:textId="77777777" w:rsidR="00332859" w:rsidRDefault="00332859">
            <w:pPr>
              <w:spacing w:line="259" w:lineRule="auto"/>
              <w:ind w:right="50"/>
              <w:jc w:val="center"/>
            </w:pPr>
            <w:r>
              <w:rPr>
                <w:rFonts w:ascii="Times New Roman" w:eastAsia="Times New Roman" w:hAnsi="Times New Roman" w:cs="Times New Roman"/>
                <w:b/>
                <w:sz w:val="20"/>
              </w:rPr>
              <w:t xml:space="preserve">Techniques </w:t>
            </w:r>
          </w:p>
          <w:p w14:paraId="025BE681" w14:textId="77777777" w:rsidR="00332859" w:rsidRDefault="00332859">
            <w:pPr>
              <w:spacing w:line="259" w:lineRule="auto"/>
              <w:ind w:right="47"/>
              <w:jc w:val="center"/>
            </w:pPr>
            <w:r>
              <w:rPr>
                <w:rFonts w:ascii="Times New Roman" w:eastAsia="Times New Roman" w:hAnsi="Times New Roman" w:cs="Times New Roman"/>
                <w:b/>
                <w:sz w:val="20"/>
              </w:rPr>
              <w:t xml:space="preserve">Applied (20) </w:t>
            </w:r>
          </w:p>
        </w:tc>
        <w:tc>
          <w:tcPr>
            <w:tcW w:w="1561" w:type="dxa"/>
            <w:tcBorders>
              <w:top w:val="single" w:sz="4" w:space="0" w:color="000000"/>
              <w:left w:val="single" w:sz="4" w:space="0" w:color="000000"/>
              <w:bottom w:val="single" w:sz="4" w:space="0" w:color="000000"/>
              <w:right w:val="single" w:sz="4" w:space="0" w:color="000000"/>
            </w:tcBorders>
          </w:tcPr>
          <w:p w14:paraId="1AA6A4A7" w14:textId="77777777" w:rsidR="00332859" w:rsidRDefault="00332859">
            <w:pPr>
              <w:spacing w:line="259" w:lineRule="auto"/>
              <w:ind w:right="48"/>
              <w:jc w:val="center"/>
            </w:pPr>
            <w:r>
              <w:rPr>
                <w:rFonts w:ascii="Times New Roman" w:eastAsia="Times New Roman" w:hAnsi="Times New Roman" w:cs="Times New Roman"/>
                <w:b/>
                <w:sz w:val="20"/>
              </w:rPr>
              <w:t xml:space="preserve">Testing and </w:t>
            </w:r>
          </w:p>
          <w:p w14:paraId="06076095" w14:textId="77777777" w:rsidR="00332859" w:rsidRDefault="00332859">
            <w:pPr>
              <w:spacing w:line="259" w:lineRule="auto"/>
            </w:pPr>
            <w:r>
              <w:rPr>
                <w:rFonts w:ascii="Times New Roman" w:eastAsia="Times New Roman" w:hAnsi="Times New Roman" w:cs="Times New Roman"/>
                <w:b/>
                <w:sz w:val="20"/>
              </w:rPr>
              <w:t xml:space="preserve">Documentation </w:t>
            </w:r>
          </w:p>
          <w:p w14:paraId="6410EA4D" w14:textId="77777777" w:rsidR="00332859" w:rsidRDefault="00332859">
            <w:pPr>
              <w:spacing w:line="259" w:lineRule="auto"/>
              <w:ind w:right="49"/>
              <w:jc w:val="center"/>
            </w:pPr>
            <w:r>
              <w:rPr>
                <w:rFonts w:ascii="Times New Roman" w:eastAsia="Times New Roman" w:hAnsi="Times New Roman" w:cs="Times New Roman"/>
                <w:b/>
                <w:sz w:val="20"/>
              </w:rPr>
              <w:t xml:space="preserve">(15) </w:t>
            </w:r>
          </w:p>
        </w:tc>
        <w:tc>
          <w:tcPr>
            <w:tcW w:w="1356" w:type="dxa"/>
            <w:tcBorders>
              <w:top w:val="single" w:sz="4" w:space="0" w:color="000000"/>
              <w:left w:val="single" w:sz="4" w:space="0" w:color="000000"/>
              <w:bottom w:val="single" w:sz="4" w:space="0" w:color="000000"/>
              <w:right w:val="single" w:sz="4" w:space="0" w:color="000000"/>
            </w:tcBorders>
            <w:vAlign w:val="center"/>
          </w:tcPr>
          <w:p w14:paraId="77F97252" w14:textId="77777777" w:rsidR="00332859" w:rsidRDefault="00332859">
            <w:pPr>
              <w:spacing w:line="259" w:lineRule="auto"/>
              <w:ind w:left="67" w:right="104"/>
              <w:jc w:val="center"/>
            </w:pPr>
            <w:proofErr w:type="gramStart"/>
            <w:r>
              <w:rPr>
                <w:rFonts w:ascii="Times New Roman" w:eastAsia="Times New Roman" w:hAnsi="Times New Roman" w:cs="Times New Roman"/>
                <w:b/>
                <w:sz w:val="20"/>
              </w:rPr>
              <w:t>Total  (</w:t>
            </w:r>
            <w:proofErr w:type="gramEnd"/>
            <w:r>
              <w:rPr>
                <w:rFonts w:ascii="Times New Roman" w:eastAsia="Times New Roman" w:hAnsi="Times New Roman" w:cs="Times New Roman"/>
                <w:b/>
                <w:sz w:val="20"/>
              </w:rPr>
              <w:t xml:space="preserve">out of 100) </w:t>
            </w:r>
          </w:p>
        </w:tc>
      </w:tr>
      <w:tr w:rsidR="00332859" w14:paraId="12BA9B8F" w14:textId="77777777">
        <w:trPr>
          <w:trHeight w:val="394"/>
        </w:trPr>
        <w:tc>
          <w:tcPr>
            <w:tcW w:w="607" w:type="dxa"/>
            <w:tcBorders>
              <w:top w:val="single" w:sz="4" w:space="0" w:color="000000"/>
              <w:left w:val="single" w:sz="4" w:space="0" w:color="000000"/>
              <w:bottom w:val="single" w:sz="4" w:space="0" w:color="000000"/>
              <w:right w:val="single" w:sz="4" w:space="0" w:color="000000"/>
            </w:tcBorders>
          </w:tcPr>
          <w:p w14:paraId="1EEF2101" w14:textId="77777777" w:rsidR="00332859" w:rsidRDefault="00332859">
            <w:pPr>
              <w:spacing w:line="259" w:lineRule="auto"/>
              <w:ind w:right="51"/>
              <w:jc w:val="center"/>
            </w:pPr>
            <w:r>
              <w:rPr>
                <w:rFonts w:ascii="Palatino Linotype" w:eastAsia="Palatino Linotype" w:hAnsi="Palatino Linotype" w:cs="Palatino Linotype"/>
                <w:b/>
                <w:sz w:val="20"/>
              </w:rPr>
              <w:lastRenderedPageBreak/>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14:paraId="56D1EA65" w14:textId="77777777" w:rsidR="00332859" w:rsidRDefault="00332859">
            <w:pPr>
              <w:spacing w:line="259" w:lineRule="auto"/>
              <w:ind w:right="45"/>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4E1A0606" w14:textId="77777777" w:rsidR="00332859" w:rsidRDefault="00332859">
            <w:pPr>
              <w:spacing w:line="259" w:lineRule="auto"/>
              <w:ind w:right="47"/>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5765EC25" w14:textId="77777777" w:rsidR="00332859" w:rsidRDefault="00332859">
            <w:pPr>
              <w:spacing w:line="259" w:lineRule="auto"/>
              <w:ind w:right="43"/>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7C212AB8" w14:textId="77777777" w:rsidR="00332859" w:rsidRDefault="00332859">
            <w:pPr>
              <w:spacing w:line="259" w:lineRule="auto"/>
              <w:ind w:right="45"/>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1F70C889" w14:textId="77777777" w:rsidR="00332859" w:rsidRDefault="00332859">
            <w:pPr>
              <w:spacing w:line="259" w:lineRule="auto"/>
              <w:ind w:right="46"/>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44C9F4A1" w14:textId="77777777" w:rsidR="00332859" w:rsidRDefault="00332859">
            <w:pPr>
              <w:spacing w:line="259" w:lineRule="auto"/>
              <w:ind w:left="5"/>
              <w:jc w:val="center"/>
            </w:pPr>
            <w:r>
              <w:rPr>
                <w:rFonts w:ascii="Palatino Linotype" w:eastAsia="Palatino Linotype" w:hAnsi="Palatino Linotype" w:cs="Palatino Linotype"/>
                <w:b/>
                <w:sz w:val="22"/>
              </w:rPr>
              <w:t xml:space="preserve"> </w:t>
            </w:r>
          </w:p>
        </w:tc>
      </w:tr>
      <w:tr w:rsidR="00332859" w14:paraId="635EA123" w14:textId="77777777">
        <w:trPr>
          <w:trHeight w:val="362"/>
        </w:trPr>
        <w:tc>
          <w:tcPr>
            <w:tcW w:w="607" w:type="dxa"/>
            <w:tcBorders>
              <w:top w:val="single" w:sz="4" w:space="0" w:color="000000"/>
              <w:left w:val="single" w:sz="4" w:space="0" w:color="000000"/>
              <w:bottom w:val="single" w:sz="4" w:space="0" w:color="000000"/>
              <w:right w:val="single" w:sz="4" w:space="0" w:color="000000"/>
            </w:tcBorders>
          </w:tcPr>
          <w:p w14:paraId="1BEE72FA" w14:textId="77777777" w:rsidR="00332859" w:rsidRDefault="00332859">
            <w:pPr>
              <w:spacing w:line="259" w:lineRule="auto"/>
              <w:ind w:right="51"/>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14:paraId="25BD92E0" w14:textId="77777777" w:rsidR="00332859" w:rsidRDefault="00332859">
            <w:pPr>
              <w:spacing w:line="259" w:lineRule="auto"/>
              <w:ind w:right="45"/>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74B85BBC" w14:textId="77777777" w:rsidR="00332859" w:rsidRDefault="00332859">
            <w:pPr>
              <w:spacing w:line="259" w:lineRule="auto"/>
              <w:ind w:right="47"/>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5FA43C9F" w14:textId="77777777" w:rsidR="00332859" w:rsidRDefault="00332859">
            <w:pPr>
              <w:spacing w:line="259" w:lineRule="auto"/>
              <w:ind w:right="43"/>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AB68D62" w14:textId="77777777" w:rsidR="00332859" w:rsidRDefault="00332859">
            <w:pPr>
              <w:spacing w:line="259" w:lineRule="auto"/>
              <w:ind w:right="45"/>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085AB87B" w14:textId="77777777" w:rsidR="00332859" w:rsidRDefault="00332859">
            <w:pPr>
              <w:spacing w:line="259" w:lineRule="auto"/>
              <w:ind w:right="46"/>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1B63EBED" w14:textId="77777777" w:rsidR="00332859" w:rsidRDefault="00332859">
            <w:pPr>
              <w:spacing w:line="259" w:lineRule="auto"/>
              <w:ind w:left="5"/>
              <w:jc w:val="center"/>
            </w:pPr>
            <w:r>
              <w:rPr>
                <w:rFonts w:ascii="Palatino Linotype" w:eastAsia="Palatino Linotype" w:hAnsi="Palatino Linotype" w:cs="Palatino Linotype"/>
                <w:b/>
                <w:sz w:val="22"/>
              </w:rPr>
              <w:t xml:space="preserve"> </w:t>
            </w:r>
          </w:p>
        </w:tc>
      </w:tr>
      <w:tr w:rsidR="00332859" w14:paraId="4CD9105E"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4058A4D7" w14:textId="77777777" w:rsidR="00332859" w:rsidRDefault="00332859">
            <w:pPr>
              <w:spacing w:line="259" w:lineRule="auto"/>
              <w:ind w:right="51"/>
              <w:jc w:val="center"/>
            </w:pPr>
            <w:r>
              <w:rPr>
                <w:rFonts w:ascii="Palatino Linotype" w:eastAsia="Palatino Linotype" w:hAnsi="Palatino Linotype" w:cs="Palatino Linotype"/>
                <w:b/>
                <w:sz w:val="20"/>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14:paraId="23B89FE1" w14:textId="77777777" w:rsidR="00332859" w:rsidRDefault="00332859">
            <w:pPr>
              <w:spacing w:line="259" w:lineRule="auto"/>
              <w:ind w:right="45"/>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7CDA310F" w14:textId="77777777" w:rsidR="00332859" w:rsidRDefault="00332859">
            <w:pPr>
              <w:spacing w:line="259" w:lineRule="auto"/>
              <w:ind w:right="47"/>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599900BD" w14:textId="77777777" w:rsidR="00332859" w:rsidRDefault="00332859">
            <w:pPr>
              <w:spacing w:line="259" w:lineRule="auto"/>
              <w:ind w:right="43"/>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DBE28E7" w14:textId="77777777" w:rsidR="00332859" w:rsidRDefault="00332859">
            <w:pPr>
              <w:spacing w:line="259" w:lineRule="auto"/>
              <w:ind w:right="45"/>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63340261" w14:textId="77777777" w:rsidR="00332859" w:rsidRDefault="00332859">
            <w:pPr>
              <w:spacing w:line="259" w:lineRule="auto"/>
              <w:ind w:right="46"/>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5D4C229F" w14:textId="77777777" w:rsidR="00332859" w:rsidRDefault="00332859">
            <w:pPr>
              <w:spacing w:line="259" w:lineRule="auto"/>
              <w:ind w:left="5"/>
              <w:jc w:val="center"/>
            </w:pPr>
            <w:r>
              <w:rPr>
                <w:rFonts w:ascii="Palatino Linotype" w:eastAsia="Palatino Linotype" w:hAnsi="Palatino Linotype" w:cs="Palatino Linotype"/>
                <w:b/>
                <w:sz w:val="22"/>
              </w:rPr>
              <w:t xml:space="preserve"> </w:t>
            </w:r>
          </w:p>
        </w:tc>
      </w:tr>
      <w:tr w:rsidR="00332859" w14:paraId="549259FD"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3E55C17D" w14:textId="77777777" w:rsidR="00332859" w:rsidRDefault="00332859">
            <w:pPr>
              <w:spacing w:line="259" w:lineRule="auto"/>
              <w:ind w:right="51"/>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14:paraId="7AEC9BFE" w14:textId="77777777" w:rsidR="00332859" w:rsidRDefault="00332859">
            <w:pPr>
              <w:spacing w:line="259" w:lineRule="auto"/>
              <w:ind w:right="45"/>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62295954" w14:textId="77777777" w:rsidR="00332859" w:rsidRDefault="00332859">
            <w:pPr>
              <w:spacing w:line="259" w:lineRule="auto"/>
              <w:ind w:right="47"/>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6754E7AB" w14:textId="77777777" w:rsidR="00332859" w:rsidRDefault="00332859">
            <w:pPr>
              <w:spacing w:line="259" w:lineRule="auto"/>
              <w:ind w:right="43"/>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3F488A80" w14:textId="77777777" w:rsidR="00332859" w:rsidRDefault="00332859">
            <w:pPr>
              <w:spacing w:line="259" w:lineRule="auto"/>
              <w:ind w:right="45"/>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5CF6223F" w14:textId="77777777" w:rsidR="00332859" w:rsidRDefault="00332859">
            <w:pPr>
              <w:spacing w:line="259" w:lineRule="auto"/>
              <w:ind w:right="46"/>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698CAB3E" w14:textId="77777777" w:rsidR="00332859" w:rsidRDefault="00332859">
            <w:pPr>
              <w:spacing w:line="259" w:lineRule="auto"/>
              <w:ind w:left="5"/>
              <w:jc w:val="center"/>
            </w:pPr>
            <w:r>
              <w:rPr>
                <w:rFonts w:ascii="Palatino Linotype" w:eastAsia="Palatino Linotype" w:hAnsi="Palatino Linotype" w:cs="Palatino Linotype"/>
                <w:b/>
                <w:sz w:val="22"/>
              </w:rPr>
              <w:t xml:space="preserve"> </w:t>
            </w:r>
          </w:p>
        </w:tc>
      </w:tr>
      <w:tr w:rsidR="00332859" w14:paraId="72C9B0DB"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0D933167" w14:textId="77777777" w:rsidR="00332859" w:rsidRDefault="00332859">
            <w:pPr>
              <w:spacing w:line="259" w:lineRule="auto"/>
              <w:ind w:right="51"/>
              <w:jc w:val="center"/>
            </w:pPr>
            <w:r>
              <w:rPr>
                <w:rFonts w:ascii="Palatino Linotype" w:eastAsia="Palatino Linotype" w:hAnsi="Palatino Linotype" w:cs="Palatino Linotype"/>
                <w:b/>
                <w:sz w:val="20"/>
              </w:rPr>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14:paraId="62DB04DF" w14:textId="77777777" w:rsidR="00332859" w:rsidRDefault="00332859">
            <w:pPr>
              <w:spacing w:line="259" w:lineRule="auto"/>
              <w:ind w:right="45"/>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0756D1A8" w14:textId="77777777" w:rsidR="00332859" w:rsidRDefault="00332859">
            <w:pPr>
              <w:spacing w:line="259" w:lineRule="auto"/>
              <w:ind w:right="47"/>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28B5CA10" w14:textId="77777777" w:rsidR="00332859" w:rsidRDefault="00332859">
            <w:pPr>
              <w:spacing w:line="259" w:lineRule="auto"/>
              <w:ind w:right="43"/>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61158BD8" w14:textId="77777777" w:rsidR="00332859" w:rsidRDefault="00332859">
            <w:pPr>
              <w:spacing w:line="259" w:lineRule="auto"/>
              <w:ind w:right="45"/>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12A2DAFA" w14:textId="77777777" w:rsidR="00332859" w:rsidRDefault="00332859">
            <w:pPr>
              <w:spacing w:line="259" w:lineRule="auto"/>
              <w:ind w:right="46"/>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0CB765D1" w14:textId="77777777" w:rsidR="00332859" w:rsidRDefault="00332859">
            <w:pPr>
              <w:spacing w:line="259" w:lineRule="auto"/>
              <w:ind w:left="5"/>
              <w:jc w:val="center"/>
            </w:pPr>
            <w:r>
              <w:rPr>
                <w:rFonts w:ascii="Palatino Linotype" w:eastAsia="Palatino Linotype" w:hAnsi="Palatino Linotype" w:cs="Palatino Linotype"/>
                <w:b/>
                <w:sz w:val="22"/>
              </w:rPr>
              <w:t xml:space="preserve"> </w:t>
            </w:r>
          </w:p>
        </w:tc>
      </w:tr>
      <w:tr w:rsidR="00332859" w14:paraId="2253DBAE" w14:textId="77777777">
        <w:trPr>
          <w:trHeight w:val="348"/>
        </w:trPr>
        <w:tc>
          <w:tcPr>
            <w:tcW w:w="607" w:type="dxa"/>
            <w:tcBorders>
              <w:top w:val="single" w:sz="4" w:space="0" w:color="000000"/>
              <w:left w:val="single" w:sz="4" w:space="0" w:color="000000"/>
              <w:bottom w:val="single" w:sz="4" w:space="0" w:color="000000"/>
              <w:right w:val="nil"/>
            </w:tcBorders>
          </w:tcPr>
          <w:p w14:paraId="3E92A8A9" w14:textId="77777777" w:rsidR="00332859" w:rsidRDefault="00332859">
            <w:pPr>
              <w:spacing w:after="160" w:line="259" w:lineRule="auto"/>
            </w:pPr>
          </w:p>
        </w:tc>
        <w:tc>
          <w:tcPr>
            <w:tcW w:w="862" w:type="dxa"/>
            <w:tcBorders>
              <w:top w:val="single" w:sz="4" w:space="0" w:color="000000"/>
              <w:left w:val="nil"/>
              <w:bottom w:val="single" w:sz="4" w:space="0" w:color="000000"/>
              <w:right w:val="single" w:sz="4" w:space="0" w:color="000000"/>
            </w:tcBorders>
          </w:tcPr>
          <w:p w14:paraId="1B5D32D7" w14:textId="77777777" w:rsidR="00332859" w:rsidRDefault="00332859">
            <w:pPr>
              <w:spacing w:line="259" w:lineRule="auto"/>
              <w:ind w:left="5"/>
            </w:pPr>
            <w:r>
              <w:rPr>
                <w:rFonts w:ascii="Palatino Linotype" w:eastAsia="Palatino Linotype" w:hAnsi="Palatino Linotype" w:cs="Palatino Linotype"/>
                <w:b/>
                <w:sz w:val="22"/>
              </w:rPr>
              <w:t xml:space="preserve"> </w:t>
            </w:r>
          </w:p>
        </w:tc>
        <w:tc>
          <w:tcPr>
            <w:tcW w:w="962" w:type="dxa"/>
            <w:tcBorders>
              <w:top w:val="single" w:sz="4" w:space="0" w:color="000000"/>
              <w:left w:val="single" w:sz="4" w:space="0" w:color="000000"/>
              <w:bottom w:val="single" w:sz="4" w:space="0" w:color="000000"/>
              <w:right w:val="nil"/>
            </w:tcBorders>
          </w:tcPr>
          <w:p w14:paraId="6174149B" w14:textId="77777777" w:rsidR="00332859" w:rsidRDefault="00332859">
            <w:pPr>
              <w:spacing w:after="160" w:line="259" w:lineRule="auto"/>
            </w:pPr>
          </w:p>
        </w:tc>
        <w:tc>
          <w:tcPr>
            <w:tcW w:w="1462" w:type="dxa"/>
            <w:tcBorders>
              <w:top w:val="single" w:sz="4" w:space="0" w:color="000000"/>
              <w:left w:val="nil"/>
              <w:bottom w:val="single" w:sz="4" w:space="0" w:color="000000"/>
              <w:right w:val="nil"/>
            </w:tcBorders>
          </w:tcPr>
          <w:p w14:paraId="3D47687C" w14:textId="77777777" w:rsidR="00332859" w:rsidRDefault="00332859">
            <w:pPr>
              <w:spacing w:after="160" w:line="259" w:lineRule="auto"/>
            </w:pPr>
          </w:p>
        </w:tc>
        <w:tc>
          <w:tcPr>
            <w:tcW w:w="1347" w:type="dxa"/>
            <w:tcBorders>
              <w:top w:val="single" w:sz="4" w:space="0" w:color="000000"/>
              <w:left w:val="nil"/>
              <w:bottom w:val="single" w:sz="4" w:space="0" w:color="000000"/>
              <w:right w:val="nil"/>
            </w:tcBorders>
          </w:tcPr>
          <w:p w14:paraId="77801F48" w14:textId="77777777" w:rsidR="00332859" w:rsidRDefault="00332859">
            <w:pPr>
              <w:spacing w:after="160" w:line="259" w:lineRule="auto"/>
            </w:pPr>
          </w:p>
        </w:tc>
        <w:tc>
          <w:tcPr>
            <w:tcW w:w="1560" w:type="dxa"/>
            <w:tcBorders>
              <w:top w:val="single" w:sz="4" w:space="0" w:color="000000"/>
              <w:left w:val="nil"/>
              <w:bottom w:val="single" w:sz="4" w:space="0" w:color="000000"/>
              <w:right w:val="nil"/>
            </w:tcBorders>
          </w:tcPr>
          <w:p w14:paraId="093CFCE1" w14:textId="77777777" w:rsidR="00332859" w:rsidRDefault="00332859">
            <w:pPr>
              <w:spacing w:after="160" w:line="259" w:lineRule="auto"/>
            </w:pPr>
          </w:p>
        </w:tc>
        <w:tc>
          <w:tcPr>
            <w:tcW w:w="1561" w:type="dxa"/>
            <w:tcBorders>
              <w:top w:val="single" w:sz="4" w:space="0" w:color="000000"/>
              <w:left w:val="nil"/>
              <w:bottom w:val="single" w:sz="4" w:space="0" w:color="000000"/>
              <w:right w:val="nil"/>
            </w:tcBorders>
          </w:tcPr>
          <w:p w14:paraId="03BDF0A0" w14:textId="77777777" w:rsidR="00332859" w:rsidRDefault="00332859">
            <w:pPr>
              <w:spacing w:after="160" w:line="259" w:lineRule="auto"/>
            </w:pPr>
          </w:p>
        </w:tc>
        <w:tc>
          <w:tcPr>
            <w:tcW w:w="1356" w:type="dxa"/>
            <w:tcBorders>
              <w:top w:val="single" w:sz="4" w:space="0" w:color="000000"/>
              <w:left w:val="nil"/>
              <w:bottom w:val="single" w:sz="4" w:space="0" w:color="000000"/>
              <w:right w:val="nil"/>
            </w:tcBorders>
          </w:tcPr>
          <w:p w14:paraId="28C4D609" w14:textId="77777777" w:rsidR="00332859" w:rsidRDefault="00332859">
            <w:pPr>
              <w:spacing w:after="160" w:line="259" w:lineRule="auto"/>
            </w:pPr>
          </w:p>
        </w:tc>
      </w:tr>
      <w:tr w:rsidR="00332859" w14:paraId="67C64BCB" w14:textId="77777777">
        <w:trPr>
          <w:trHeight w:val="461"/>
        </w:trPr>
        <w:tc>
          <w:tcPr>
            <w:tcW w:w="607" w:type="dxa"/>
            <w:tcBorders>
              <w:top w:val="single" w:sz="4" w:space="0" w:color="000000"/>
              <w:left w:val="single" w:sz="4" w:space="0" w:color="000000"/>
              <w:bottom w:val="single" w:sz="4" w:space="0" w:color="000000"/>
              <w:right w:val="single" w:sz="4" w:space="0" w:color="000000"/>
            </w:tcBorders>
          </w:tcPr>
          <w:p w14:paraId="061F75D6" w14:textId="77777777" w:rsidR="00332859" w:rsidRDefault="00332859">
            <w:pPr>
              <w:spacing w:line="259" w:lineRule="auto"/>
              <w:ind w:left="5"/>
              <w:jc w:val="center"/>
            </w:pPr>
            <w:r>
              <w:rPr>
                <w:rFonts w:ascii="Palatino Linotype" w:eastAsia="Palatino Linotype" w:hAnsi="Palatino Linotype" w:cs="Palatino Linotype"/>
                <w:sz w:val="22"/>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7FF83B20" w14:textId="77777777" w:rsidR="00332859" w:rsidRDefault="00332859">
            <w:pPr>
              <w:spacing w:line="259" w:lineRule="auto"/>
              <w:ind w:right="46"/>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71013727" w14:textId="77777777" w:rsidR="00332859" w:rsidRDefault="00332859">
            <w:pPr>
              <w:spacing w:line="259" w:lineRule="auto"/>
              <w:ind w:right="48"/>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347" w:type="dxa"/>
            <w:tcBorders>
              <w:top w:val="single" w:sz="4" w:space="0" w:color="000000"/>
              <w:left w:val="single" w:sz="4" w:space="0" w:color="000000"/>
              <w:bottom w:val="single" w:sz="4" w:space="0" w:color="000000"/>
              <w:right w:val="single" w:sz="4" w:space="0" w:color="000000"/>
            </w:tcBorders>
            <w:vAlign w:val="center"/>
          </w:tcPr>
          <w:p w14:paraId="56ADCF2C" w14:textId="77777777" w:rsidR="00332859" w:rsidRDefault="00332859">
            <w:pPr>
              <w:spacing w:line="259" w:lineRule="auto"/>
              <w:ind w:right="44"/>
              <w:jc w:val="center"/>
            </w:pPr>
            <w:r>
              <w:rPr>
                <w:rFonts w:ascii="Palatino Linotype" w:eastAsia="Palatino Linotype" w:hAnsi="Palatino Linotype" w:cs="Palatino Linotype"/>
                <w:b/>
                <w:sz w:val="18"/>
              </w:rPr>
              <w:t>/ 25</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64F1BC80" w14:textId="77777777" w:rsidR="00332859" w:rsidRDefault="00332859">
            <w:pPr>
              <w:spacing w:line="259" w:lineRule="auto"/>
              <w:ind w:right="46"/>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28D95B75" w14:textId="77777777" w:rsidR="00332859" w:rsidRDefault="00332859">
            <w:pPr>
              <w:spacing w:line="259" w:lineRule="auto"/>
              <w:ind w:right="47"/>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359672FE" w14:textId="77777777" w:rsidR="00332859" w:rsidRDefault="00332859">
            <w:pPr>
              <w:spacing w:line="259" w:lineRule="auto"/>
              <w:ind w:right="47"/>
              <w:jc w:val="center"/>
            </w:pPr>
            <w:r>
              <w:rPr>
                <w:rFonts w:ascii="Palatino Linotype" w:eastAsia="Palatino Linotype" w:hAnsi="Palatino Linotype" w:cs="Palatino Linotype"/>
                <w:b/>
                <w:sz w:val="18"/>
              </w:rPr>
              <w:t xml:space="preserve">/ 100 </w:t>
            </w:r>
          </w:p>
        </w:tc>
      </w:tr>
    </w:tbl>
    <w:p w14:paraId="3D569C90" w14:textId="77777777" w:rsidR="00332859" w:rsidRDefault="00332859">
      <w:pPr>
        <w:spacing w:line="259" w:lineRule="auto"/>
      </w:pPr>
      <w:r>
        <w:rPr>
          <w:rFonts w:ascii="Arial" w:eastAsia="Arial" w:hAnsi="Arial" w:cs="Arial"/>
          <w:b/>
        </w:rPr>
        <w:t xml:space="preserve"> </w:t>
      </w:r>
    </w:p>
    <w:p w14:paraId="3EC116C8" w14:textId="77777777" w:rsidR="00332859" w:rsidRDefault="00332859">
      <w:pPr>
        <w:spacing w:after="37" w:line="259" w:lineRule="auto"/>
      </w:pPr>
      <w:r>
        <w:rPr>
          <w:rFonts w:ascii="Arial" w:eastAsia="Arial" w:hAnsi="Arial" w:cs="Arial"/>
          <w:b/>
        </w:rPr>
        <w:t xml:space="preserve"> </w:t>
      </w:r>
    </w:p>
    <w:p w14:paraId="1093C1AA" w14:textId="77777777" w:rsidR="00332859" w:rsidRDefault="00332859">
      <w:pPr>
        <w:pStyle w:val="Heading1"/>
        <w:tabs>
          <w:tab w:val="center" w:pos="1760"/>
          <w:tab w:val="center" w:pos="3601"/>
          <w:tab w:val="center" w:pos="4321"/>
          <w:tab w:val="center" w:pos="5761"/>
          <w:tab w:val="center" w:pos="6481"/>
          <w:tab w:val="center" w:pos="8077"/>
          <w:tab w:val="center" w:pos="9362"/>
        </w:tabs>
        <w:ind w:left="-15"/>
      </w:pPr>
      <w:r>
        <w:rPr>
          <w:sz w:val="24"/>
        </w:rPr>
        <w:t xml:space="preserve"> </w:t>
      </w:r>
      <w:r>
        <w:rPr>
          <w:sz w:val="24"/>
        </w:rPr>
        <w:tab/>
      </w:r>
      <w:r>
        <w:t xml:space="preserve">Course </w:t>
      </w:r>
      <w:proofErr w:type="gramStart"/>
      <w:r>
        <w:t xml:space="preserve">Coordinator  </w:t>
      </w:r>
      <w:r>
        <w:tab/>
      </w:r>
      <w:proofErr w:type="gramEnd"/>
      <w:r>
        <w:t xml:space="preserve"> </w:t>
      </w:r>
      <w:r>
        <w:tab/>
        <w:t xml:space="preserve">              </w:t>
      </w:r>
      <w:r>
        <w:tab/>
        <w:t xml:space="preserve"> </w:t>
      </w:r>
      <w:r>
        <w:tab/>
        <w:t xml:space="preserve"> </w:t>
      </w:r>
      <w:r>
        <w:tab/>
        <w:t xml:space="preserve">Faculty </w:t>
      </w:r>
      <w:proofErr w:type="spellStart"/>
      <w:r>
        <w:t>Incharge</w:t>
      </w:r>
      <w:proofErr w:type="spellEnd"/>
      <w:r>
        <w:rPr>
          <w:sz w:val="24"/>
        </w:rPr>
        <w:t xml:space="preserve"> </w:t>
      </w:r>
      <w:r>
        <w:rPr>
          <w:sz w:val="24"/>
        </w:rPr>
        <w:tab/>
        <w:t xml:space="preserve"> </w:t>
      </w:r>
    </w:p>
    <w:p w14:paraId="4AA6A216" w14:textId="77777777" w:rsidR="00792471" w:rsidRDefault="00792471">
      <w:pPr>
        <w:spacing w:after="100"/>
        <w:jc w:val="center"/>
        <w:rPr>
          <w:rFonts w:ascii="Calibri" w:eastAsia="Calibri" w:hAnsi="Calibri" w:cs="Calibri"/>
          <w:b/>
          <w:color w:val="1F4E79"/>
          <w:sz w:val="32"/>
          <w:szCs w:val="32"/>
        </w:rPr>
      </w:pPr>
    </w:p>
    <w:p w14:paraId="5689F974" w14:textId="77777777" w:rsidR="00792471" w:rsidRDefault="00792471">
      <w:pPr>
        <w:spacing w:after="100"/>
        <w:jc w:val="center"/>
        <w:rPr>
          <w:rFonts w:ascii="Calibri" w:eastAsia="Calibri" w:hAnsi="Calibri" w:cs="Calibri"/>
          <w:b/>
          <w:color w:val="1F4E79"/>
          <w:sz w:val="32"/>
          <w:szCs w:val="32"/>
        </w:rPr>
      </w:pPr>
    </w:p>
    <w:p w14:paraId="0B0A7CFA" w14:textId="77777777" w:rsidR="00792471" w:rsidRDefault="00792471">
      <w:pPr>
        <w:spacing w:after="100"/>
        <w:jc w:val="center"/>
        <w:rPr>
          <w:rFonts w:ascii="Calibri" w:eastAsia="Calibri" w:hAnsi="Calibri" w:cs="Calibri"/>
          <w:b/>
          <w:color w:val="1F4E79"/>
          <w:sz w:val="32"/>
          <w:szCs w:val="32"/>
        </w:rPr>
      </w:pPr>
    </w:p>
    <w:p w14:paraId="5A6EDDA0" w14:textId="77777777" w:rsidR="00792471" w:rsidRDefault="00792471">
      <w:pPr>
        <w:spacing w:after="100"/>
        <w:jc w:val="center"/>
        <w:rPr>
          <w:rFonts w:ascii="Calibri" w:eastAsia="Calibri" w:hAnsi="Calibri" w:cs="Calibri"/>
          <w:b/>
          <w:color w:val="1F4E79"/>
          <w:sz w:val="32"/>
          <w:szCs w:val="32"/>
        </w:rPr>
      </w:pPr>
    </w:p>
    <w:p w14:paraId="2F719ADD" w14:textId="77777777" w:rsidR="00792471" w:rsidRDefault="00792471">
      <w:pPr>
        <w:spacing w:after="100"/>
        <w:jc w:val="center"/>
        <w:rPr>
          <w:rFonts w:ascii="Calibri" w:eastAsia="Calibri" w:hAnsi="Calibri" w:cs="Calibri"/>
          <w:b/>
          <w:color w:val="1F4E79"/>
          <w:sz w:val="32"/>
          <w:szCs w:val="32"/>
        </w:rPr>
      </w:pPr>
    </w:p>
    <w:p w14:paraId="525620D9" w14:textId="77777777" w:rsidR="00792471" w:rsidRDefault="00792471">
      <w:pPr>
        <w:spacing w:after="100"/>
        <w:jc w:val="center"/>
        <w:rPr>
          <w:rFonts w:ascii="Calibri" w:eastAsia="Calibri" w:hAnsi="Calibri" w:cs="Calibri"/>
          <w:b/>
          <w:color w:val="1F4E79"/>
          <w:sz w:val="32"/>
          <w:szCs w:val="32"/>
        </w:rPr>
      </w:pPr>
    </w:p>
    <w:p w14:paraId="536D0BCB" w14:textId="77777777" w:rsidR="00792471" w:rsidRDefault="00792471">
      <w:pPr>
        <w:spacing w:after="100"/>
        <w:jc w:val="center"/>
        <w:rPr>
          <w:rFonts w:ascii="Calibri" w:eastAsia="Calibri" w:hAnsi="Calibri" w:cs="Calibri"/>
          <w:b/>
          <w:color w:val="1F4E79"/>
          <w:sz w:val="32"/>
          <w:szCs w:val="32"/>
        </w:rPr>
      </w:pPr>
    </w:p>
    <w:p w14:paraId="1B4F11C1" w14:textId="77777777" w:rsidR="00792471" w:rsidRDefault="00792471">
      <w:pPr>
        <w:spacing w:after="100"/>
        <w:jc w:val="center"/>
        <w:rPr>
          <w:rFonts w:ascii="Calibri" w:eastAsia="Calibri" w:hAnsi="Calibri" w:cs="Calibri"/>
          <w:b/>
          <w:color w:val="1F4E79"/>
          <w:sz w:val="32"/>
          <w:szCs w:val="32"/>
        </w:rPr>
      </w:pPr>
    </w:p>
    <w:p w14:paraId="29ED26F5" w14:textId="77777777" w:rsidR="00792471" w:rsidRDefault="00792471">
      <w:pPr>
        <w:spacing w:after="100"/>
        <w:jc w:val="center"/>
        <w:rPr>
          <w:rFonts w:ascii="Calibri" w:eastAsia="Calibri" w:hAnsi="Calibri" w:cs="Calibri"/>
          <w:b/>
          <w:color w:val="1F4E79"/>
          <w:sz w:val="32"/>
          <w:szCs w:val="32"/>
        </w:rPr>
      </w:pPr>
    </w:p>
    <w:p w14:paraId="2CBC1099" w14:textId="77777777" w:rsidR="00792471" w:rsidRDefault="00792471">
      <w:pPr>
        <w:spacing w:after="100"/>
        <w:jc w:val="center"/>
        <w:rPr>
          <w:rFonts w:ascii="Calibri" w:eastAsia="Calibri" w:hAnsi="Calibri" w:cs="Calibri"/>
          <w:b/>
          <w:color w:val="1F4E79"/>
          <w:sz w:val="32"/>
          <w:szCs w:val="32"/>
        </w:rPr>
      </w:pPr>
    </w:p>
    <w:p w14:paraId="2B7E3A2C" w14:textId="77777777" w:rsidR="00792471" w:rsidRDefault="00792471">
      <w:pPr>
        <w:spacing w:after="100"/>
        <w:jc w:val="center"/>
        <w:rPr>
          <w:rFonts w:ascii="Calibri" w:eastAsia="Calibri" w:hAnsi="Calibri" w:cs="Calibri"/>
          <w:b/>
          <w:color w:val="1F4E79"/>
          <w:sz w:val="32"/>
          <w:szCs w:val="32"/>
        </w:rPr>
      </w:pPr>
    </w:p>
    <w:p w14:paraId="6BE84143" w14:textId="77777777" w:rsidR="00792471" w:rsidRDefault="00792471">
      <w:pPr>
        <w:spacing w:after="100"/>
        <w:jc w:val="center"/>
        <w:rPr>
          <w:rFonts w:ascii="Calibri" w:eastAsia="Calibri" w:hAnsi="Calibri" w:cs="Calibri"/>
          <w:b/>
          <w:color w:val="1F4E79"/>
          <w:sz w:val="32"/>
          <w:szCs w:val="32"/>
        </w:rPr>
      </w:pPr>
    </w:p>
    <w:p w14:paraId="093B4BF6" w14:textId="77777777" w:rsidR="00792471" w:rsidRDefault="00792471">
      <w:pPr>
        <w:spacing w:after="100"/>
        <w:jc w:val="center"/>
        <w:rPr>
          <w:rFonts w:ascii="Calibri" w:eastAsia="Calibri" w:hAnsi="Calibri" w:cs="Calibri"/>
          <w:b/>
          <w:color w:val="1F4E79"/>
          <w:sz w:val="32"/>
          <w:szCs w:val="32"/>
        </w:rPr>
      </w:pPr>
    </w:p>
    <w:p w14:paraId="52224726" w14:textId="77777777" w:rsidR="00792471" w:rsidRDefault="00792471">
      <w:pPr>
        <w:spacing w:after="100"/>
        <w:jc w:val="center"/>
        <w:rPr>
          <w:rFonts w:ascii="Calibri" w:eastAsia="Calibri" w:hAnsi="Calibri" w:cs="Calibri"/>
          <w:b/>
          <w:color w:val="1F4E79"/>
          <w:sz w:val="32"/>
          <w:szCs w:val="32"/>
        </w:rPr>
      </w:pPr>
    </w:p>
    <w:p w14:paraId="77AD5488" w14:textId="77777777" w:rsidR="00792471" w:rsidRDefault="00792471">
      <w:pPr>
        <w:spacing w:after="100"/>
        <w:jc w:val="center"/>
        <w:rPr>
          <w:rFonts w:ascii="Calibri" w:eastAsia="Calibri" w:hAnsi="Calibri" w:cs="Calibri"/>
          <w:b/>
          <w:color w:val="1F4E79"/>
          <w:sz w:val="32"/>
          <w:szCs w:val="32"/>
        </w:rPr>
      </w:pPr>
    </w:p>
    <w:p w14:paraId="01C5E5E1" w14:textId="77777777" w:rsidR="00792471" w:rsidRDefault="00792471">
      <w:pPr>
        <w:spacing w:after="100"/>
        <w:jc w:val="center"/>
        <w:rPr>
          <w:rFonts w:ascii="Calibri" w:eastAsia="Calibri" w:hAnsi="Calibri" w:cs="Calibri"/>
          <w:b/>
          <w:color w:val="1F4E79"/>
          <w:sz w:val="32"/>
          <w:szCs w:val="32"/>
        </w:rPr>
      </w:pPr>
    </w:p>
    <w:p w14:paraId="365FF183" w14:textId="77777777" w:rsidR="00792471" w:rsidRDefault="00792471">
      <w:pPr>
        <w:spacing w:after="100"/>
        <w:jc w:val="center"/>
        <w:rPr>
          <w:rFonts w:ascii="Calibri" w:eastAsia="Calibri" w:hAnsi="Calibri" w:cs="Calibri"/>
          <w:b/>
          <w:color w:val="1F4E79"/>
          <w:sz w:val="32"/>
          <w:szCs w:val="32"/>
        </w:rPr>
      </w:pPr>
    </w:p>
    <w:p w14:paraId="1BF1C6B5" w14:textId="77777777" w:rsidR="00792471" w:rsidRDefault="00792471">
      <w:pPr>
        <w:spacing w:after="100"/>
        <w:jc w:val="center"/>
        <w:rPr>
          <w:rFonts w:ascii="Calibri" w:eastAsia="Calibri" w:hAnsi="Calibri" w:cs="Calibri"/>
          <w:b/>
          <w:color w:val="1F4E79"/>
          <w:sz w:val="32"/>
          <w:szCs w:val="32"/>
        </w:rPr>
      </w:pPr>
    </w:p>
    <w:p w14:paraId="31BD0824" w14:textId="77777777" w:rsidR="00FB1A51" w:rsidRDefault="00FB1A51">
      <w:pPr>
        <w:spacing w:after="100"/>
        <w:jc w:val="center"/>
        <w:rPr>
          <w:rFonts w:ascii="Calibri" w:eastAsia="Calibri" w:hAnsi="Calibri" w:cs="Calibri"/>
          <w:b/>
          <w:color w:val="1F4E79"/>
          <w:sz w:val="32"/>
          <w:szCs w:val="32"/>
        </w:rPr>
      </w:pPr>
    </w:p>
    <w:p w14:paraId="14DA1CC1" w14:textId="19C0FE8A" w:rsidR="005B4AE8" w:rsidRDefault="00000000">
      <w:pPr>
        <w:spacing w:after="100"/>
        <w:jc w:val="center"/>
      </w:pPr>
      <w:r>
        <w:rPr>
          <w:rFonts w:ascii="Calibri" w:eastAsia="Calibri" w:hAnsi="Calibri" w:cs="Calibri"/>
          <w:b/>
          <w:color w:val="1F4E79"/>
          <w:sz w:val="32"/>
          <w:szCs w:val="32"/>
        </w:rPr>
        <w:lastRenderedPageBreak/>
        <w:t>CSA12</w:t>
      </w:r>
      <w:r w:rsidR="009B3B09">
        <w:rPr>
          <w:rFonts w:ascii="Calibri" w:eastAsia="Calibri" w:hAnsi="Calibri" w:cs="Calibri"/>
          <w:b/>
          <w:color w:val="1F4E79"/>
          <w:sz w:val="32"/>
          <w:szCs w:val="32"/>
          <w:lang w:val="en-US"/>
        </w:rPr>
        <w:t>20</w:t>
      </w:r>
      <w:r>
        <w:rPr>
          <w:rFonts w:ascii="Calibri" w:eastAsia="Calibri" w:hAnsi="Calibri" w:cs="Calibri"/>
          <w:b/>
          <w:color w:val="1F4E79"/>
          <w:sz w:val="32"/>
          <w:szCs w:val="32"/>
        </w:rPr>
        <w:t xml:space="preserve"> – COMPUTER ARCHITECTURE</w:t>
      </w:r>
    </w:p>
    <w:p w14:paraId="14DA1CC2" w14:textId="6FF63D07" w:rsidR="005B4AE8" w:rsidRDefault="00000000">
      <w:pPr>
        <w:spacing w:after="300"/>
        <w:jc w:val="center"/>
      </w:pPr>
      <w:r>
        <w:rPr>
          <w:rFonts w:ascii="Calibri" w:eastAsia="Calibri" w:hAnsi="Calibri" w:cs="Calibri"/>
          <w:i/>
          <w:color w:val="444444"/>
          <w:sz w:val="24"/>
          <w:szCs w:val="24"/>
        </w:rPr>
        <w:t xml:space="preserve">CO2 Assessment Tool 2 – Debugging &amp; Optimisation </w:t>
      </w:r>
    </w:p>
    <w:p w14:paraId="14DA1CC3" w14:textId="77777777" w:rsidR="005B4AE8" w:rsidRDefault="00000000">
      <w:pPr>
        <w:pStyle w:val="Heading1"/>
        <w:spacing w:before="300" w:after="150"/>
      </w:pPr>
      <w:r>
        <w:rPr>
          <w:rFonts w:ascii="Calibri" w:eastAsia="Calibri" w:hAnsi="Calibri" w:cs="Calibri"/>
          <w:b/>
          <w:color w:val="1F4E79"/>
          <w:sz w:val="28"/>
          <w:szCs w:val="28"/>
        </w:rPr>
        <w:t>Question 1: Overflow Bug in 8-bit Signed Addition (+120 and +50)</w:t>
      </w:r>
    </w:p>
    <w:p w14:paraId="14DA1CC4" w14:textId="77777777" w:rsidR="005B4AE8" w:rsidRDefault="00000000">
      <w:pPr>
        <w:spacing w:before="150" w:after="60"/>
      </w:pPr>
      <w:r>
        <w:rPr>
          <w:rFonts w:ascii="Calibri" w:eastAsia="Calibri" w:hAnsi="Calibri" w:cs="Calibri"/>
          <w:b/>
          <w:color w:val="833C0C"/>
          <w:sz w:val="22"/>
          <w:szCs w:val="22"/>
        </w:rPr>
        <w:t>Step 1: Reproduce the computation</w:t>
      </w:r>
    </w:p>
    <w:p w14:paraId="14DA1CC5" w14:textId="77777777" w:rsidR="005B4AE8" w:rsidRDefault="00000000">
      <w:pPr>
        <w:spacing w:after="60"/>
      </w:pPr>
      <w:r>
        <w:rPr>
          <w:rFonts w:ascii="Consolas" w:eastAsia="Consolas" w:hAnsi="Consolas" w:cs="Consolas"/>
          <w:sz w:val="21"/>
          <w:szCs w:val="21"/>
        </w:rPr>
        <w:t>+120 = 01111000        +50 = 00110010</w:t>
      </w:r>
    </w:p>
    <w:p w14:paraId="14DA1CC6" w14:textId="77777777" w:rsidR="005B4AE8" w:rsidRDefault="00000000">
      <w:pPr>
        <w:spacing w:after="60"/>
      </w:pPr>
      <w:r>
        <w:rPr>
          <w:rFonts w:ascii="Consolas" w:eastAsia="Consolas" w:hAnsi="Consolas" w:cs="Consolas"/>
          <w:sz w:val="21"/>
          <w:szCs w:val="21"/>
        </w:rPr>
        <w:t xml:space="preserve">   0 1 1 1 1 0 0 0</w:t>
      </w:r>
    </w:p>
    <w:p w14:paraId="14DA1CC7" w14:textId="77777777" w:rsidR="005B4AE8" w:rsidRDefault="00000000">
      <w:pPr>
        <w:spacing w:after="60"/>
      </w:pPr>
      <w:r>
        <w:rPr>
          <w:rFonts w:ascii="Consolas" w:eastAsia="Consolas" w:hAnsi="Consolas" w:cs="Consolas"/>
          <w:sz w:val="21"/>
          <w:szCs w:val="21"/>
        </w:rPr>
        <w:t>+  0 0 1 1 0 0 1 0</w:t>
      </w:r>
    </w:p>
    <w:p w14:paraId="14DA1CC8" w14:textId="77777777" w:rsidR="005B4AE8" w:rsidRDefault="00000000">
      <w:pPr>
        <w:spacing w:after="60"/>
      </w:pPr>
      <w:r>
        <w:rPr>
          <w:rFonts w:ascii="Consolas" w:eastAsia="Consolas" w:hAnsi="Consolas" w:cs="Consolas"/>
          <w:sz w:val="21"/>
          <w:szCs w:val="21"/>
        </w:rPr>
        <w:t>---------------------</w:t>
      </w:r>
    </w:p>
    <w:p w14:paraId="14DA1CC9" w14:textId="77777777" w:rsidR="005B4AE8" w:rsidRDefault="00000000">
      <w:pPr>
        <w:spacing w:after="60"/>
      </w:pPr>
      <w:r>
        <w:rPr>
          <w:rFonts w:ascii="Consolas" w:eastAsia="Consolas" w:hAnsi="Consolas" w:cs="Consolas"/>
          <w:sz w:val="21"/>
          <w:szCs w:val="21"/>
        </w:rPr>
        <w:t xml:space="preserve">   1 0 1 0 1 0 1 0</w:t>
      </w:r>
    </w:p>
    <w:p w14:paraId="14DA1CCA" w14:textId="77777777" w:rsidR="005B4AE8" w:rsidRDefault="00000000">
      <w:pPr>
        <w:spacing w:after="120"/>
      </w:pPr>
      <w:r>
        <w:rPr>
          <w:rFonts w:ascii="Calibri" w:eastAsia="Calibri" w:hAnsi="Calibri" w:cs="Calibri"/>
          <w:sz w:val="22"/>
          <w:szCs w:val="22"/>
        </w:rPr>
        <w:t>The raw 8-bit result is 10101010. Decoded as a signed 2's-complement value: invert → 01010101, add 1 → 01010110 = 86, so the program reports −86.</w:t>
      </w:r>
    </w:p>
    <w:p w14:paraId="14DA1CCB" w14:textId="77777777" w:rsidR="005B4AE8" w:rsidRDefault="00000000">
      <w:pPr>
        <w:spacing w:before="150" w:after="60"/>
      </w:pPr>
      <w:r>
        <w:rPr>
          <w:rFonts w:ascii="Calibri" w:eastAsia="Calibri" w:hAnsi="Calibri" w:cs="Calibri"/>
          <w:b/>
          <w:color w:val="833C0C"/>
          <w:sz w:val="22"/>
          <w:szCs w:val="22"/>
        </w:rPr>
        <w:t>Step 2: Analyse — locate the source of the error</w:t>
      </w:r>
    </w:p>
    <w:p w14:paraId="14DA1CCC" w14:textId="77777777" w:rsidR="005B4AE8" w:rsidRDefault="00000000">
      <w:pPr>
        <w:spacing w:after="120"/>
      </w:pPr>
      <w:r>
        <w:rPr>
          <w:rFonts w:ascii="Calibri" w:eastAsia="Calibri" w:hAnsi="Calibri" w:cs="Calibri"/>
          <w:sz w:val="22"/>
          <w:szCs w:val="22"/>
        </w:rPr>
        <w:t>Mathematically 120 + 50 = 170, which cannot be represented in an 8-bit signed field (valid range is −128 to +127). The hardware still produces a bit pattern (10101010), but because the sign bit (bit 7) flipped to 1, the program silently reads it as a negative number (−86) instead of recognizing that the addition is invalid in this width.</w:t>
      </w:r>
    </w:p>
    <w:p w14:paraId="14DA1CCD" w14:textId="77777777" w:rsidR="005B4AE8" w:rsidRDefault="00000000">
      <w:pPr>
        <w:spacing w:after="120"/>
      </w:pPr>
      <w:r>
        <w:rPr>
          <w:rFonts w:ascii="Calibri" w:eastAsia="Calibri" w:hAnsi="Calibri" w:cs="Calibri"/>
          <w:sz w:val="22"/>
          <w:szCs w:val="22"/>
        </w:rPr>
        <w:t>Trace the carries into and out of the sign bit (bit 7) to confirm this is a genuine overflow, not a normal wraparound:</w:t>
      </w:r>
    </w:p>
    <w:tbl>
      <w:tblPr>
        <w:tblStyle w:val="a"/>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00"/>
      </w:tblGrid>
      <w:tr w:rsidR="005B4AE8" w14:paraId="14DA1CD1" w14:textId="77777777">
        <w:trPr>
          <w:tblHeader/>
        </w:trPr>
        <w:tc>
          <w:tcPr>
            <w:tcW w:w="3000" w:type="dxa"/>
            <w:shd w:val="clear" w:color="auto" w:fill="2E5395"/>
            <w:vAlign w:val="center"/>
          </w:tcPr>
          <w:p w14:paraId="14DA1CCE" w14:textId="77777777" w:rsidR="005B4AE8" w:rsidRDefault="00000000">
            <w:pPr>
              <w:jc w:val="center"/>
            </w:pPr>
            <w:r>
              <w:rPr>
                <w:rFonts w:ascii="Calibri" w:eastAsia="Calibri" w:hAnsi="Calibri" w:cs="Calibri"/>
                <w:b/>
                <w:color w:val="FFFFFF"/>
              </w:rPr>
              <w:t>Bit position</w:t>
            </w:r>
          </w:p>
        </w:tc>
        <w:tc>
          <w:tcPr>
            <w:tcW w:w="3000" w:type="dxa"/>
            <w:shd w:val="clear" w:color="auto" w:fill="2E5395"/>
            <w:vAlign w:val="center"/>
          </w:tcPr>
          <w:p w14:paraId="14DA1CCF" w14:textId="77777777" w:rsidR="005B4AE8" w:rsidRDefault="00000000">
            <w:pPr>
              <w:jc w:val="center"/>
            </w:pPr>
            <w:r>
              <w:rPr>
                <w:rFonts w:ascii="Calibri" w:eastAsia="Calibri" w:hAnsi="Calibri" w:cs="Calibri"/>
                <w:b/>
                <w:color w:val="FFFFFF"/>
              </w:rPr>
              <w:t>6</w:t>
            </w:r>
          </w:p>
        </w:tc>
        <w:tc>
          <w:tcPr>
            <w:tcW w:w="3000" w:type="dxa"/>
            <w:shd w:val="clear" w:color="auto" w:fill="2E5395"/>
            <w:vAlign w:val="center"/>
          </w:tcPr>
          <w:p w14:paraId="14DA1CD0" w14:textId="77777777" w:rsidR="005B4AE8" w:rsidRDefault="00000000">
            <w:pPr>
              <w:jc w:val="center"/>
            </w:pPr>
            <w:r>
              <w:rPr>
                <w:rFonts w:ascii="Calibri" w:eastAsia="Calibri" w:hAnsi="Calibri" w:cs="Calibri"/>
                <w:b/>
                <w:color w:val="FFFFFF"/>
              </w:rPr>
              <w:t>7 (sign)</w:t>
            </w:r>
          </w:p>
        </w:tc>
      </w:tr>
      <w:tr w:rsidR="005B4AE8" w14:paraId="14DA1CD5" w14:textId="77777777">
        <w:tc>
          <w:tcPr>
            <w:tcW w:w="3000" w:type="dxa"/>
            <w:shd w:val="clear" w:color="auto" w:fill="FFFFFF"/>
            <w:vAlign w:val="center"/>
          </w:tcPr>
          <w:p w14:paraId="14DA1CD2" w14:textId="77777777" w:rsidR="005B4AE8" w:rsidRDefault="00000000">
            <w:pPr>
              <w:jc w:val="center"/>
            </w:pPr>
            <w:r>
              <w:rPr>
                <w:rFonts w:ascii="Consolas" w:eastAsia="Consolas" w:hAnsi="Consolas" w:cs="Consolas"/>
              </w:rPr>
              <w:t>Carry generated here</w:t>
            </w:r>
          </w:p>
        </w:tc>
        <w:tc>
          <w:tcPr>
            <w:tcW w:w="3000" w:type="dxa"/>
            <w:shd w:val="clear" w:color="auto" w:fill="FFFFFF"/>
            <w:vAlign w:val="center"/>
          </w:tcPr>
          <w:p w14:paraId="14DA1CD3" w14:textId="77777777" w:rsidR="005B4AE8" w:rsidRDefault="00000000">
            <w:pPr>
              <w:jc w:val="center"/>
            </w:pPr>
            <w:r>
              <w:rPr>
                <w:rFonts w:ascii="Consolas" w:eastAsia="Consolas" w:hAnsi="Consolas" w:cs="Consolas"/>
              </w:rPr>
              <w:t>1 (into bit 7)</w:t>
            </w:r>
          </w:p>
        </w:tc>
        <w:tc>
          <w:tcPr>
            <w:tcW w:w="3000" w:type="dxa"/>
            <w:shd w:val="clear" w:color="auto" w:fill="FFFFFF"/>
            <w:vAlign w:val="center"/>
          </w:tcPr>
          <w:p w14:paraId="14DA1CD4" w14:textId="77777777" w:rsidR="005B4AE8" w:rsidRDefault="00000000">
            <w:pPr>
              <w:jc w:val="center"/>
            </w:pPr>
            <w:r>
              <w:rPr>
                <w:rFonts w:ascii="Consolas" w:eastAsia="Consolas" w:hAnsi="Consolas" w:cs="Consolas"/>
              </w:rPr>
              <w:t>0 (out of bit 7)</w:t>
            </w:r>
          </w:p>
        </w:tc>
      </w:tr>
    </w:tbl>
    <w:p w14:paraId="14DA1CD6" w14:textId="77777777" w:rsidR="005B4AE8" w:rsidRDefault="00000000">
      <w:pPr>
        <w:pBdr>
          <w:top w:val="single" w:sz="4" w:space="0" w:color="C00000"/>
          <w:left w:val="single" w:sz="4" w:space="0" w:color="C00000"/>
          <w:bottom w:val="single" w:sz="4" w:space="0" w:color="C00000"/>
          <w:right w:val="single" w:sz="4" w:space="0" w:color="C00000"/>
        </w:pBdr>
        <w:shd w:val="clear" w:color="auto" w:fill="FCE4E4"/>
        <w:spacing w:before="100" w:after="200"/>
      </w:pPr>
      <w:r>
        <w:rPr>
          <w:rFonts w:ascii="Calibri" w:eastAsia="Calibri" w:hAnsi="Calibri" w:cs="Calibri"/>
          <w:b/>
          <w:color w:val="C00000"/>
          <w:sz w:val="22"/>
          <w:szCs w:val="22"/>
        </w:rPr>
        <w:t xml:space="preserve">Bug Identified: </w:t>
      </w:r>
      <w:r>
        <w:rPr>
          <w:rFonts w:ascii="Calibri" w:eastAsia="Calibri" w:hAnsi="Calibri" w:cs="Calibri"/>
          <w:sz w:val="22"/>
          <w:szCs w:val="22"/>
        </w:rPr>
        <w:t>The program adds the two operands and directly trusts the sign bit of the result without checking the overflow condition. Carry-into-MSB (1) XOR Carry-out-of-MSB (0) = 1, which signals overflow — two positive operands have incorrectly produced a negative result (−86 instead of the true sum 170). The root cause is a missing overflow check, not a fault in the adder itself.</w:t>
      </w:r>
    </w:p>
    <w:p w14:paraId="14DA1CD7" w14:textId="77777777" w:rsidR="005B4AE8" w:rsidRDefault="00000000">
      <w:pPr>
        <w:spacing w:before="150" w:after="60"/>
      </w:pPr>
      <w:r>
        <w:rPr>
          <w:rFonts w:ascii="Calibri" w:eastAsia="Calibri" w:hAnsi="Calibri" w:cs="Calibri"/>
          <w:b/>
          <w:color w:val="833C0C"/>
          <w:sz w:val="22"/>
          <w:szCs w:val="22"/>
        </w:rPr>
        <w:t>Step 3: Debugged solution — correct overflow detection</w:t>
      </w:r>
    </w:p>
    <w:p w14:paraId="14DA1CD8" w14:textId="77777777" w:rsidR="005B4AE8" w:rsidRDefault="00000000">
      <w:pPr>
        <w:spacing w:after="120"/>
      </w:pPr>
      <w:r>
        <w:rPr>
          <w:rFonts w:ascii="Calibri" w:eastAsia="Calibri" w:hAnsi="Calibri" w:cs="Calibri"/>
          <w:sz w:val="22"/>
          <w:szCs w:val="22"/>
        </w:rPr>
        <w:t>Add an explicit overflow-detection condition immediately after every signed addition, using either of these equivalent hardware-friendly rules:</w:t>
      </w:r>
    </w:p>
    <w:p w14:paraId="14DA1CD9" w14:textId="77777777" w:rsidR="005B4AE8"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Carry-based rule: Overflow = Carry-into-MSB XOR Carry-out-of-MSB.</w:t>
      </w:r>
    </w:p>
    <w:p w14:paraId="14DA1CDA" w14:textId="77777777" w:rsidR="005B4AE8"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Sign-based rule: Overflow occurs only when both operands have the SAME sign and the result's sign differs from theirs (i.e., (Sign A = Sign B) AND (Sign Result ≠ Sign A)).</w:t>
      </w:r>
    </w:p>
    <w:p w14:paraId="14DA1CDB" w14:textId="77777777" w:rsidR="005B4AE8" w:rsidRDefault="00000000">
      <w:pPr>
        <w:spacing w:after="120"/>
      </w:pPr>
      <w:r>
        <w:rPr>
          <w:rFonts w:ascii="Calibri" w:eastAsia="Calibri" w:hAnsi="Calibri" w:cs="Calibri"/>
          <w:sz w:val="22"/>
          <w:szCs w:val="22"/>
        </w:rPr>
        <w:t xml:space="preserve">Applying the sign-based rule here: </w:t>
      </w:r>
      <w:proofErr w:type="gramStart"/>
      <w:r>
        <w:rPr>
          <w:rFonts w:ascii="Calibri" w:eastAsia="Calibri" w:hAnsi="Calibri" w:cs="Calibri"/>
          <w:sz w:val="22"/>
          <w:szCs w:val="22"/>
        </w:rPr>
        <w:t>Sign(</w:t>
      </w:r>
      <w:proofErr w:type="gramEnd"/>
      <w:r>
        <w:rPr>
          <w:rFonts w:ascii="Calibri" w:eastAsia="Calibri" w:hAnsi="Calibri" w:cs="Calibri"/>
          <w:sz w:val="22"/>
          <w:szCs w:val="22"/>
        </w:rPr>
        <w:t>+</w:t>
      </w:r>
      <w:proofErr w:type="gramStart"/>
      <w:r>
        <w:rPr>
          <w:rFonts w:ascii="Calibri" w:eastAsia="Calibri" w:hAnsi="Calibri" w:cs="Calibri"/>
          <w:sz w:val="22"/>
          <w:szCs w:val="22"/>
        </w:rPr>
        <w:t>120)=</w:t>
      </w:r>
      <w:proofErr w:type="gramEnd"/>
      <w:r>
        <w:rPr>
          <w:rFonts w:ascii="Calibri" w:eastAsia="Calibri" w:hAnsi="Calibri" w:cs="Calibri"/>
          <w:sz w:val="22"/>
          <w:szCs w:val="22"/>
        </w:rPr>
        <w:t xml:space="preserve">0, </w:t>
      </w:r>
      <w:proofErr w:type="gramStart"/>
      <w:r>
        <w:rPr>
          <w:rFonts w:ascii="Calibri" w:eastAsia="Calibri" w:hAnsi="Calibri" w:cs="Calibri"/>
          <w:sz w:val="22"/>
          <w:szCs w:val="22"/>
        </w:rPr>
        <w:t>Sign(</w:t>
      </w:r>
      <w:proofErr w:type="gramEnd"/>
      <w:r>
        <w:rPr>
          <w:rFonts w:ascii="Calibri" w:eastAsia="Calibri" w:hAnsi="Calibri" w:cs="Calibri"/>
          <w:sz w:val="22"/>
          <w:szCs w:val="22"/>
        </w:rPr>
        <w:t>+</w:t>
      </w:r>
      <w:proofErr w:type="gramStart"/>
      <w:r>
        <w:rPr>
          <w:rFonts w:ascii="Calibri" w:eastAsia="Calibri" w:hAnsi="Calibri" w:cs="Calibri"/>
          <w:sz w:val="22"/>
          <w:szCs w:val="22"/>
        </w:rPr>
        <w:t>50)=</w:t>
      </w:r>
      <w:proofErr w:type="gramEnd"/>
      <w:r>
        <w:rPr>
          <w:rFonts w:ascii="Calibri" w:eastAsia="Calibri" w:hAnsi="Calibri" w:cs="Calibri"/>
          <w:sz w:val="22"/>
          <w:szCs w:val="22"/>
        </w:rPr>
        <w:t>0 (same), Sign(result)=1 (different) → Overflow = TRUE, confirming the bug programmatically.</w:t>
      </w:r>
    </w:p>
    <w:p w14:paraId="14DA1CDC" w14:textId="77777777" w:rsidR="005B4AE8" w:rsidRDefault="00000000">
      <w:pPr>
        <w:spacing w:before="150" w:after="60"/>
      </w:pPr>
      <w:r>
        <w:rPr>
          <w:rFonts w:ascii="Calibri" w:eastAsia="Calibri" w:hAnsi="Calibri" w:cs="Calibri"/>
          <w:b/>
          <w:color w:val="833C0C"/>
          <w:sz w:val="22"/>
          <w:szCs w:val="22"/>
        </w:rPr>
        <w:t>Step 4: Optimized handling once overflow is detected</w:t>
      </w:r>
    </w:p>
    <w:p w14:paraId="14DA1CDD" w14:textId="77777777" w:rsidR="005B4AE8"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Set a hardware Overflow (OV) flag and raise an exception/trap so the program never silently trusts the corrupted value.</w:t>
      </w:r>
    </w:p>
    <w:p w14:paraId="14DA1CDE" w14:textId="77777777" w:rsidR="005B4AE8"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Where valid, saturate the result to the maximum representable value (+127) instead of wrapping to a negative number, for applications like signal/image processing.</w:t>
      </w:r>
    </w:p>
    <w:p w14:paraId="14DA1CDF" w14:textId="77777777" w:rsidR="005B4AE8"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If the true numeric value must be preserved, promote the operands to a wider register (e.g., 16-bit) before adding: 120 + 50 = 170 = 0000000010101010₂, which is exactly representable in 16-bit signed.</w:t>
      </w:r>
    </w:p>
    <w:p w14:paraId="14DA1CE0" w14:textId="77777777" w:rsidR="005B4AE8" w:rsidRDefault="00000000">
      <w:pPr>
        <w:spacing w:before="150" w:after="60"/>
      </w:pPr>
      <w:r>
        <w:rPr>
          <w:rFonts w:ascii="Calibri" w:eastAsia="Calibri" w:hAnsi="Calibri" w:cs="Calibri"/>
          <w:b/>
          <w:color w:val="833C0C"/>
          <w:sz w:val="22"/>
          <w:szCs w:val="22"/>
        </w:rPr>
        <w:t>Step 5: Testing / verification</w:t>
      </w:r>
    </w:p>
    <w:p w14:paraId="14DA1CE2" w14:textId="5EDB48F9" w:rsidR="005B4AE8" w:rsidRDefault="00000000" w:rsidP="00FB1A51">
      <w:pPr>
        <w:spacing w:after="120"/>
      </w:pPr>
      <w:r>
        <w:rPr>
          <w:rFonts w:ascii="Calibri" w:eastAsia="Calibri" w:hAnsi="Calibri" w:cs="Calibri"/>
          <w:sz w:val="22"/>
          <w:szCs w:val="22"/>
        </w:rPr>
        <w:lastRenderedPageBreak/>
        <w:t>Re-running the corrected routine with the overflow check on (+120, +50): the OV flag is now raised, so the routine reports "overflow — result not valid in 8-bit" instead of returning −86. Using 16-bit operands instead, 0000000001111000 + 0000000000110010 = 0000000010101010 = +170, verified correct with no overflow (OV = 0, since 16-bit range covers up to 32767).</w:t>
      </w:r>
    </w:p>
    <w:p w14:paraId="14DA1CE3" w14:textId="77777777" w:rsidR="005B4AE8" w:rsidRDefault="00000000">
      <w:pPr>
        <w:pStyle w:val="Heading1"/>
        <w:spacing w:before="300" w:after="150"/>
      </w:pPr>
      <w:r>
        <w:rPr>
          <w:rFonts w:ascii="Calibri" w:eastAsia="Calibri" w:hAnsi="Calibri" w:cs="Calibri"/>
          <w:b/>
          <w:color w:val="1F4E79"/>
          <w:sz w:val="28"/>
          <w:szCs w:val="28"/>
        </w:rPr>
        <w:t>Question 2: Ripple Carry Adder Delay Bottleneck</w:t>
      </w:r>
    </w:p>
    <w:p w14:paraId="14DA1CE4" w14:textId="77777777" w:rsidR="005B4AE8" w:rsidRDefault="00000000">
      <w:pPr>
        <w:spacing w:before="150" w:after="60"/>
      </w:pPr>
      <w:r>
        <w:rPr>
          <w:rFonts w:ascii="Calibri" w:eastAsia="Calibri" w:hAnsi="Calibri" w:cs="Calibri"/>
          <w:b/>
          <w:color w:val="833C0C"/>
          <w:sz w:val="22"/>
          <w:szCs w:val="22"/>
        </w:rPr>
        <w:t>Step 1: Reproduce the bottleneck</w:t>
      </w:r>
    </w:p>
    <w:p w14:paraId="14DA1CE5" w14:textId="77777777" w:rsidR="005B4AE8" w:rsidRDefault="00000000">
      <w:pPr>
        <w:spacing w:after="120"/>
      </w:pPr>
      <w:r>
        <w:rPr>
          <w:rFonts w:ascii="Calibri" w:eastAsia="Calibri" w:hAnsi="Calibri" w:cs="Calibri"/>
          <w:sz w:val="22"/>
          <w:szCs w:val="22"/>
        </w:rPr>
        <w:t>Worst-case example: A = 11111111 (255), B = 00000001 (1). In a Ripple Carry Adder (RCA), each bit's Full Adder cannot compute its sum/carry until the carry from the previous (less significant) bit arrives.</w:t>
      </w:r>
    </w:p>
    <w:tbl>
      <w:tblPr>
        <w:tblStyle w:val="a0"/>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000"/>
        <w:gridCol w:w="1000"/>
        <w:gridCol w:w="1000"/>
        <w:gridCol w:w="1000"/>
        <w:gridCol w:w="1000"/>
        <w:gridCol w:w="1000"/>
        <w:gridCol w:w="1000"/>
        <w:gridCol w:w="1000"/>
      </w:tblGrid>
      <w:tr w:rsidR="005B4AE8" w14:paraId="14DA1CEF" w14:textId="77777777">
        <w:trPr>
          <w:tblHeader/>
        </w:trPr>
        <w:tc>
          <w:tcPr>
            <w:tcW w:w="1000" w:type="dxa"/>
            <w:shd w:val="clear" w:color="auto" w:fill="2E5395"/>
            <w:vAlign w:val="center"/>
          </w:tcPr>
          <w:p w14:paraId="14DA1CE6" w14:textId="77777777" w:rsidR="005B4AE8" w:rsidRDefault="00000000">
            <w:pPr>
              <w:jc w:val="center"/>
            </w:pPr>
            <w:r>
              <w:rPr>
                <w:rFonts w:ascii="Calibri" w:eastAsia="Calibri" w:hAnsi="Calibri" w:cs="Calibri"/>
                <w:b/>
                <w:color w:val="FFFFFF"/>
              </w:rPr>
              <w:t>Bit</w:t>
            </w:r>
          </w:p>
        </w:tc>
        <w:tc>
          <w:tcPr>
            <w:tcW w:w="1000" w:type="dxa"/>
            <w:shd w:val="clear" w:color="auto" w:fill="2E5395"/>
            <w:vAlign w:val="center"/>
          </w:tcPr>
          <w:p w14:paraId="14DA1CE7" w14:textId="77777777" w:rsidR="005B4AE8" w:rsidRDefault="00000000">
            <w:pPr>
              <w:jc w:val="center"/>
            </w:pPr>
            <w:r>
              <w:rPr>
                <w:rFonts w:ascii="Calibri" w:eastAsia="Calibri" w:hAnsi="Calibri" w:cs="Calibri"/>
                <w:b/>
                <w:color w:val="FFFFFF"/>
              </w:rPr>
              <w:t>0</w:t>
            </w:r>
          </w:p>
        </w:tc>
        <w:tc>
          <w:tcPr>
            <w:tcW w:w="1000" w:type="dxa"/>
            <w:shd w:val="clear" w:color="auto" w:fill="2E5395"/>
            <w:vAlign w:val="center"/>
          </w:tcPr>
          <w:p w14:paraId="14DA1CE8" w14:textId="77777777" w:rsidR="005B4AE8" w:rsidRDefault="00000000">
            <w:pPr>
              <w:jc w:val="center"/>
            </w:pPr>
            <w:r>
              <w:rPr>
                <w:rFonts w:ascii="Calibri" w:eastAsia="Calibri" w:hAnsi="Calibri" w:cs="Calibri"/>
                <w:b/>
                <w:color w:val="FFFFFF"/>
              </w:rPr>
              <w:t>1</w:t>
            </w:r>
          </w:p>
        </w:tc>
        <w:tc>
          <w:tcPr>
            <w:tcW w:w="1000" w:type="dxa"/>
            <w:shd w:val="clear" w:color="auto" w:fill="2E5395"/>
            <w:vAlign w:val="center"/>
          </w:tcPr>
          <w:p w14:paraId="14DA1CE9" w14:textId="77777777" w:rsidR="005B4AE8" w:rsidRDefault="00000000">
            <w:pPr>
              <w:jc w:val="center"/>
            </w:pPr>
            <w:r>
              <w:rPr>
                <w:rFonts w:ascii="Calibri" w:eastAsia="Calibri" w:hAnsi="Calibri" w:cs="Calibri"/>
                <w:b/>
                <w:color w:val="FFFFFF"/>
              </w:rPr>
              <w:t>2</w:t>
            </w:r>
          </w:p>
        </w:tc>
        <w:tc>
          <w:tcPr>
            <w:tcW w:w="1000" w:type="dxa"/>
            <w:shd w:val="clear" w:color="auto" w:fill="2E5395"/>
            <w:vAlign w:val="center"/>
          </w:tcPr>
          <w:p w14:paraId="14DA1CEA" w14:textId="77777777" w:rsidR="005B4AE8" w:rsidRDefault="00000000">
            <w:pPr>
              <w:jc w:val="center"/>
            </w:pPr>
            <w:r>
              <w:rPr>
                <w:rFonts w:ascii="Calibri" w:eastAsia="Calibri" w:hAnsi="Calibri" w:cs="Calibri"/>
                <w:b/>
                <w:color w:val="FFFFFF"/>
              </w:rPr>
              <w:t>3</w:t>
            </w:r>
          </w:p>
        </w:tc>
        <w:tc>
          <w:tcPr>
            <w:tcW w:w="1000" w:type="dxa"/>
            <w:shd w:val="clear" w:color="auto" w:fill="2E5395"/>
            <w:vAlign w:val="center"/>
          </w:tcPr>
          <w:p w14:paraId="14DA1CEB" w14:textId="77777777" w:rsidR="005B4AE8" w:rsidRDefault="00000000">
            <w:pPr>
              <w:jc w:val="center"/>
            </w:pPr>
            <w:r>
              <w:rPr>
                <w:rFonts w:ascii="Calibri" w:eastAsia="Calibri" w:hAnsi="Calibri" w:cs="Calibri"/>
                <w:b/>
                <w:color w:val="FFFFFF"/>
              </w:rPr>
              <w:t>4</w:t>
            </w:r>
          </w:p>
        </w:tc>
        <w:tc>
          <w:tcPr>
            <w:tcW w:w="1000" w:type="dxa"/>
            <w:shd w:val="clear" w:color="auto" w:fill="2E5395"/>
            <w:vAlign w:val="center"/>
          </w:tcPr>
          <w:p w14:paraId="14DA1CEC" w14:textId="77777777" w:rsidR="005B4AE8" w:rsidRDefault="00000000">
            <w:pPr>
              <w:jc w:val="center"/>
            </w:pPr>
            <w:r>
              <w:rPr>
                <w:rFonts w:ascii="Calibri" w:eastAsia="Calibri" w:hAnsi="Calibri" w:cs="Calibri"/>
                <w:b/>
                <w:color w:val="FFFFFF"/>
              </w:rPr>
              <w:t>5</w:t>
            </w:r>
          </w:p>
        </w:tc>
        <w:tc>
          <w:tcPr>
            <w:tcW w:w="1000" w:type="dxa"/>
            <w:shd w:val="clear" w:color="auto" w:fill="2E5395"/>
            <w:vAlign w:val="center"/>
          </w:tcPr>
          <w:p w14:paraId="14DA1CED" w14:textId="77777777" w:rsidR="005B4AE8" w:rsidRDefault="00000000">
            <w:pPr>
              <w:jc w:val="center"/>
            </w:pPr>
            <w:r>
              <w:rPr>
                <w:rFonts w:ascii="Calibri" w:eastAsia="Calibri" w:hAnsi="Calibri" w:cs="Calibri"/>
                <w:b/>
                <w:color w:val="FFFFFF"/>
              </w:rPr>
              <w:t>6</w:t>
            </w:r>
          </w:p>
        </w:tc>
        <w:tc>
          <w:tcPr>
            <w:tcW w:w="1000" w:type="dxa"/>
            <w:shd w:val="clear" w:color="auto" w:fill="2E5395"/>
            <w:vAlign w:val="center"/>
          </w:tcPr>
          <w:p w14:paraId="14DA1CEE" w14:textId="77777777" w:rsidR="005B4AE8" w:rsidRDefault="00000000">
            <w:pPr>
              <w:jc w:val="center"/>
            </w:pPr>
            <w:r>
              <w:rPr>
                <w:rFonts w:ascii="Calibri" w:eastAsia="Calibri" w:hAnsi="Calibri" w:cs="Calibri"/>
                <w:b/>
                <w:color w:val="FFFFFF"/>
              </w:rPr>
              <w:t>7</w:t>
            </w:r>
          </w:p>
        </w:tc>
      </w:tr>
      <w:tr w:rsidR="005B4AE8" w14:paraId="14DA1CF9" w14:textId="77777777">
        <w:tc>
          <w:tcPr>
            <w:tcW w:w="1000" w:type="dxa"/>
            <w:shd w:val="clear" w:color="auto" w:fill="FFFFFF"/>
            <w:vAlign w:val="center"/>
          </w:tcPr>
          <w:p w14:paraId="14DA1CF0" w14:textId="77777777" w:rsidR="005B4AE8" w:rsidRDefault="00000000">
            <w:pPr>
              <w:jc w:val="center"/>
            </w:pPr>
            <w:r>
              <w:rPr>
                <w:rFonts w:ascii="Consolas" w:eastAsia="Consolas" w:hAnsi="Consolas" w:cs="Consolas"/>
              </w:rPr>
              <w:t>Carry-out generated at</w:t>
            </w:r>
          </w:p>
        </w:tc>
        <w:tc>
          <w:tcPr>
            <w:tcW w:w="1000" w:type="dxa"/>
            <w:shd w:val="clear" w:color="auto" w:fill="FFFFFF"/>
            <w:vAlign w:val="center"/>
          </w:tcPr>
          <w:p w14:paraId="14DA1CF1" w14:textId="77777777" w:rsidR="005B4AE8" w:rsidRDefault="00000000">
            <w:pPr>
              <w:jc w:val="center"/>
            </w:pPr>
            <w:r>
              <w:rPr>
                <w:rFonts w:ascii="Consolas" w:eastAsia="Consolas" w:hAnsi="Consolas" w:cs="Consolas"/>
              </w:rPr>
              <w:t>t=1Δ</w:t>
            </w:r>
          </w:p>
        </w:tc>
        <w:tc>
          <w:tcPr>
            <w:tcW w:w="1000" w:type="dxa"/>
            <w:shd w:val="clear" w:color="auto" w:fill="FFFFFF"/>
            <w:vAlign w:val="center"/>
          </w:tcPr>
          <w:p w14:paraId="14DA1CF2" w14:textId="77777777" w:rsidR="005B4AE8" w:rsidRDefault="00000000">
            <w:pPr>
              <w:jc w:val="center"/>
            </w:pPr>
            <w:r>
              <w:rPr>
                <w:rFonts w:ascii="Consolas" w:eastAsia="Consolas" w:hAnsi="Consolas" w:cs="Consolas"/>
              </w:rPr>
              <w:t>t=2Δ</w:t>
            </w:r>
          </w:p>
        </w:tc>
        <w:tc>
          <w:tcPr>
            <w:tcW w:w="1000" w:type="dxa"/>
            <w:shd w:val="clear" w:color="auto" w:fill="FFFFFF"/>
            <w:vAlign w:val="center"/>
          </w:tcPr>
          <w:p w14:paraId="14DA1CF3" w14:textId="77777777" w:rsidR="005B4AE8" w:rsidRDefault="00000000">
            <w:pPr>
              <w:jc w:val="center"/>
            </w:pPr>
            <w:r>
              <w:rPr>
                <w:rFonts w:ascii="Consolas" w:eastAsia="Consolas" w:hAnsi="Consolas" w:cs="Consolas"/>
              </w:rPr>
              <w:t>t=3Δ</w:t>
            </w:r>
          </w:p>
        </w:tc>
        <w:tc>
          <w:tcPr>
            <w:tcW w:w="1000" w:type="dxa"/>
            <w:shd w:val="clear" w:color="auto" w:fill="FFFFFF"/>
            <w:vAlign w:val="center"/>
          </w:tcPr>
          <w:p w14:paraId="14DA1CF4" w14:textId="77777777" w:rsidR="005B4AE8" w:rsidRDefault="00000000">
            <w:pPr>
              <w:jc w:val="center"/>
            </w:pPr>
            <w:r>
              <w:rPr>
                <w:rFonts w:ascii="Consolas" w:eastAsia="Consolas" w:hAnsi="Consolas" w:cs="Consolas"/>
              </w:rPr>
              <w:t>t=4Δ</w:t>
            </w:r>
          </w:p>
        </w:tc>
        <w:tc>
          <w:tcPr>
            <w:tcW w:w="1000" w:type="dxa"/>
            <w:shd w:val="clear" w:color="auto" w:fill="FFFFFF"/>
            <w:vAlign w:val="center"/>
          </w:tcPr>
          <w:p w14:paraId="14DA1CF5" w14:textId="77777777" w:rsidR="005B4AE8" w:rsidRDefault="00000000">
            <w:pPr>
              <w:jc w:val="center"/>
            </w:pPr>
            <w:r>
              <w:rPr>
                <w:rFonts w:ascii="Consolas" w:eastAsia="Consolas" w:hAnsi="Consolas" w:cs="Consolas"/>
              </w:rPr>
              <w:t>t=5Δ</w:t>
            </w:r>
          </w:p>
        </w:tc>
        <w:tc>
          <w:tcPr>
            <w:tcW w:w="1000" w:type="dxa"/>
            <w:shd w:val="clear" w:color="auto" w:fill="FFFFFF"/>
            <w:vAlign w:val="center"/>
          </w:tcPr>
          <w:p w14:paraId="14DA1CF6" w14:textId="77777777" w:rsidR="005B4AE8" w:rsidRDefault="00000000">
            <w:pPr>
              <w:jc w:val="center"/>
            </w:pPr>
            <w:r>
              <w:rPr>
                <w:rFonts w:ascii="Consolas" w:eastAsia="Consolas" w:hAnsi="Consolas" w:cs="Consolas"/>
              </w:rPr>
              <w:t>t=6Δ</w:t>
            </w:r>
          </w:p>
        </w:tc>
        <w:tc>
          <w:tcPr>
            <w:tcW w:w="1000" w:type="dxa"/>
            <w:shd w:val="clear" w:color="auto" w:fill="FFFFFF"/>
            <w:vAlign w:val="center"/>
          </w:tcPr>
          <w:p w14:paraId="14DA1CF7" w14:textId="77777777" w:rsidR="005B4AE8" w:rsidRDefault="00000000">
            <w:pPr>
              <w:jc w:val="center"/>
            </w:pPr>
            <w:r>
              <w:rPr>
                <w:rFonts w:ascii="Consolas" w:eastAsia="Consolas" w:hAnsi="Consolas" w:cs="Consolas"/>
              </w:rPr>
              <w:t>t=7Δ</w:t>
            </w:r>
          </w:p>
        </w:tc>
        <w:tc>
          <w:tcPr>
            <w:tcW w:w="1000" w:type="dxa"/>
            <w:shd w:val="clear" w:color="auto" w:fill="FFFFFF"/>
            <w:vAlign w:val="center"/>
          </w:tcPr>
          <w:p w14:paraId="14DA1CF8" w14:textId="77777777" w:rsidR="005B4AE8" w:rsidRDefault="00000000">
            <w:pPr>
              <w:jc w:val="center"/>
            </w:pPr>
            <w:r>
              <w:rPr>
                <w:rFonts w:ascii="Consolas" w:eastAsia="Consolas" w:hAnsi="Consolas" w:cs="Consolas"/>
              </w:rPr>
              <w:t>t=8Δ (final)</w:t>
            </w:r>
          </w:p>
        </w:tc>
      </w:tr>
    </w:tbl>
    <w:p w14:paraId="14DA1CFA" w14:textId="77777777" w:rsidR="005B4AE8" w:rsidRDefault="00000000">
      <w:pPr>
        <w:spacing w:before="150" w:after="60"/>
      </w:pPr>
      <w:r>
        <w:rPr>
          <w:rFonts w:ascii="Calibri" w:eastAsia="Calibri" w:hAnsi="Calibri" w:cs="Calibri"/>
          <w:b/>
          <w:color w:val="833C0C"/>
          <w:sz w:val="22"/>
          <w:szCs w:val="22"/>
        </w:rPr>
        <w:t>Step 2: Analyse — locate the source of the delay</w:t>
      </w:r>
    </w:p>
    <w:p w14:paraId="14DA1CFB" w14:textId="77777777" w:rsidR="005B4AE8" w:rsidRDefault="00000000">
      <w:pPr>
        <w:pBdr>
          <w:top w:val="single" w:sz="4" w:space="0" w:color="C00000"/>
          <w:left w:val="single" w:sz="4" w:space="0" w:color="C00000"/>
          <w:bottom w:val="single" w:sz="4" w:space="0" w:color="C00000"/>
          <w:right w:val="single" w:sz="4" w:space="0" w:color="C00000"/>
        </w:pBdr>
        <w:shd w:val="clear" w:color="auto" w:fill="FCE4E4"/>
        <w:spacing w:before="100" w:after="200"/>
      </w:pPr>
      <w:r>
        <w:rPr>
          <w:rFonts w:ascii="Calibri" w:eastAsia="Calibri" w:hAnsi="Calibri" w:cs="Calibri"/>
          <w:b/>
          <w:color w:val="C00000"/>
          <w:sz w:val="22"/>
          <w:szCs w:val="22"/>
        </w:rPr>
        <w:t xml:space="preserve">Bug Identified: </w:t>
      </w:r>
      <w:r>
        <w:rPr>
          <w:rFonts w:ascii="Calibri" w:eastAsia="Calibri" w:hAnsi="Calibri" w:cs="Calibri"/>
          <w:sz w:val="22"/>
          <w:szCs w:val="22"/>
        </w:rPr>
        <w:t>Every Full Adder stage must wait for the carry-out of the stage before it — this is a strictly sequential dependency chain. For an n-bit RCA the worst-case delay grows linearly, O(n) × (delay of one Full Adder), because bit 7 cannot settle until bits 0–6 have all resolved their carries in sequence. In a real-time system this cumulative latency directly limits the maximum clock frequency.</w:t>
      </w:r>
    </w:p>
    <w:p w14:paraId="14DA1CFC" w14:textId="77777777" w:rsidR="005B4AE8" w:rsidRDefault="00000000">
      <w:pPr>
        <w:spacing w:before="150" w:after="60"/>
      </w:pPr>
      <w:r>
        <w:rPr>
          <w:rFonts w:ascii="Calibri" w:eastAsia="Calibri" w:hAnsi="Calibri" w:cs="Calibri"/>
          <w:b/>
          <w:color w:val="833C0C"/>
          <w:sz w:val="22"/>
          <w:szCs w:val="22"/>
        </w:rPr>
        <w:t>Step 3: Optimized solution — Carry Look-Ahead Adder (CLA)</w:t>
      </w:r>
    </w:p>
    <w:p w14:paraId="14DA1CFD" w14:textId="77777777" w:rsidR="005B4AE8" w:rsidRDefault="00000000">
      <w:pPr>
        <w:spacing w:after="120"/>
      </w:pPr>
      <w:r>
        <w:rPr>
          <w:rFonts w:ascii="Calibri" w:eastAsia="Calibri" w:hAnsi="Calibri" w:cs="Calibri"/>
          <w:sz w:val="22"/>
          <w:szCs w:val="22"/>
        </w:rPr>
        <w:t xml:space="preserve">Define, for each bit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Generate Gi = </w:t>
      </w:r>
      <w:proofErr w:type="spellStart"/>
      <w:r>
        <w:rPr>
          <w:rFonts w:ascii="Calibri" w:eastAsia="Calibri" w:hAnsi="Calibri" w:cs="Calibri"/>
          <w:sz w:val="22"/>
          <w:szCs w:val="22"/>
        </w:rPr>
        <w:t>Ai·Bi</w:t>
      </w:r>
      <w:proofErr w:type="spellEnd"/>
      <w:r>
        <w:rPr>
          <w:rFonts w:ascii="Calibri" w:eastAsia="Calibri" w:hAnsi="Calibri" w:cs="Calibri"/>
          <w:sz w:val="22"/>
          <w:szCs w:val="22"/>
        </w:rPr>
        <w:t xml:space="preserve"> (produces a carry on its own) and Propagate Pi = </w:t>
      </w:r>
      <w:proofErr w:type="spellStart"/>
      <w:r>
        <w:rPr>
          <w:rFonts w:ascii="Calibri" w:eastAsia="Calibri" w:hAnsi="Calibri" w:cs="Calibri"/>
          <w:sz w:val="22"/>
          <w:szCs w:val="22"/>
        </w:rPr>
        <w:t>Ai⊕Bi</w:t>
      </w:r>
      <w:proofErr w:type="spellEnd"/>
      <w:r>
        <w:rPr>
          <w:rFonts w:ascii="Calibri" w:eastAsia="Calibri" w:hAnsi="Calibri" w:cs="Calibri"/>
          <w:sz w:val="22"/>
          <w:szCs w:val="22"/>
        </w:rPr>
        <w:t xml:space="preserve"> (passes an incoming carry through). Every carry is then expressed directly from the primary inputs and C0 using two-level AND–OR logic, so no stage has to wait for its neighbour:</w:t>
      </w:r>
    </w:p>
    <w:p w14:paraId="14DA1CFE" w14:textId="77777777" w:rsidR="005B4AE8" w:rsidRDefault="00000000">
      <w:pPr>
        <w:spacing w:after="60"/>
      </w:pPr>
      <w:r>
        <w:rPr>
          <w:rFonts w:ascii="Consolas" w:eastAsia="Consolas" w:hAnsi="Consolas" w:cs="Consolas"/>
          <w:sz w:val="21"/>
          <w:szCs w:val="21"/>
        </w:rPr>
        <w:t>C1 = G0 + P0C0</w:t>
      </w:r>
    </w:p>
    <w:p w14:paraId="14DA1CFF" w14:textId="77777777" w:rsidR="005B4AE8" w:rsidRDefault="00000000">
      <w:pPr>
        <w:spacing w:after="60"/>
      </w:pPr>
      <w:r>
        <w:rPr>
          <w:rFonts w:ascii="Consolas" w:eastAsia="Consolas" w:hAnsi="Consolas" w:cs="Consolas"/>
          <w:sz w:val="21"/>
          <w:szCs w:val="21"/>
        </w:rPr>
        <w:t>C2 = G1 + P1G0 + P1P0C0</w:t>
      </w:r>
    </w:p>
    <w:p w14:paraId="14DA1D00" w14:textId="77777777" w:rsidR="005B4AE8" w:rsidRDefault="00000000">
      <w:pPr>
        <w:spacing w:after="60"/>
      </w:pPr>
      <w:r>
        <w:rPr>
          <w:rFonts w:ascii="Consolas" w:eastAsia="Consolas" w:hAnsi="Consolas" w:cs="Consolas"/>
          <w:sz w:val="21"/>
          <w:szCs w:val="21"/>
        </w:rPr>
        <w:t>C3 = G2 + P2G1 + P2P1G0 + P2P1P0C0</w:t>
      </w:r>
    </w:p>
    <w:p w14:paraId="14DA1D01" w14:textId="77777777" w:rsidR="005B4AE8" w:rsidRDefault="00000000">
      <w:pPr>
        <w:spacing w:after="60"/>
      </w:pPr>
      <w:r>
        <w:rPr>
          <w:rFonts w:ascii="Consolas" w:eastAsia="Consolas" w:hAnsi="Consolas" w:cs="Consolas"/>
          <w:sz w:val="21"/>
          <w:szCs w:val="21"/>
        </w:rPr>
        <w:t>...  Cn is generated the same way, purely from Gi, Pi, and C0</w:t>
      </w:r>
    </w:p>
    <w:p w14:paraId="14DA1D02" w14:textId="77777777" w:rsidR="005B4AE8" w:rsidRDefault="00000000">
      <w:pPr>
        <w:spacing w:before="150" w:after="60"/>
      </w:pPr>
      <w:r>
        <w:rPr>
          <w:rFonts w:ascii="Calibri" w:eastAsia="Calibri" w:hAnsi="Calibri" w:cs="Calibri"/>
          <w:b/>
          <w:color w:val="833C0C"/>
          <w:sz w:val="22"/>
          <w:szCs w:val="22"/>
        </w:rPr>
        <w:t>Step 4: Verify with the same operands</w:t>
      </w:r>
    </w:p>
    <w:p w14:paraId="14DA1D03" w14:textId="77777777" w:rsidR="005B4AE8" w:rsidRDefault="00000000">
      <w:pPr>
        <w:spacing w:after="120"/>
      </w:pPr>
      <w:r>
        <w:rPr>
          <w:rFonts w:ascii="Calibri" w:eastAsia="Calibri" w:hAnsi="Calibri" w:cs="Calibri"/>
          <w:sz w:val="22"/>
          <w:szCs w:val="22"/>
        </w:rPr>
        <w:t xml:space="preserve">For A = 11111111, B = 00000001: Gi = </w:t>
      </w:r>
      <w:proofErr w:type="spellStart"/>
      <w:r>
        <w:rPr>
          <w:rFonts w:ascii="Calibri" w:eastAsia="Calibri" w:hAnsi="Calibri" w:cs="Calibri"/>
          <w:sz w:val="22"/>
          <w:szCs w:val="22"/>
        </w:rPr>
        <w:t>Ai·Bi</w:t>
      </w:r>
      <w:proofErr w:type="spellEnd"/>
      <w:r>
        <w:rPr>
          <w:rFonts w:ascii="Calibri" w:eastAsia="Calibri" w:hAnsi="Calibri" w:cs="Calibri"/>
          <w:sz w:val="22"/>
          <w:szCs w:val="22"/>
        </w:rPr>
        <w:t xml:space="preserve"> is 0 everywhere except bit 0 (G0 = 1); Pi = </w:t>
      </w:r>
      <w:proofErr w:type="spellStart"/>
      <w:r>
        <w:rPr>
          <w:rFonts w:ascii="Calibri" w:eastAsia="Calibri" w:hAnsi="Calibri" w:cs="Calibri"/>
          <w:sz w:val="22"/>
          <w:szCs w:val="22"/>
        </w:rPr>
        <w:t>Ai⊕Bi</w:t>
      </w:r>
      <w:proofErr w:type="spellEnd"/>
      <w:r>
        <w:rPr>
          <w:rFonts w:ascii="Calibri" w:eastAsia="Calibri" w:hAnsi="Calibri" w:cs="Calibri"/>
          <w:sz w:val="22"/>
          <w:szCs w:val="22"/>
        </w:rPr>
        <w:t xml:space="preserve"> is 1 for bits 1–7 and 0 for bit 0. Substituting into the look-ahead equations, C1 = G0 = 1, and every subsequent carry Ck = Pk-1Pk-2...P0·C1... = 1 (since all the propagate terms above bit 0 are 1), so every carry resolves the moment G0/C0 are known — in roughly one AND-OR gate delay per 4-bit block, instead of rippling through all 8 stages.</w:t>
      </w:r>
    </w:p>
    <w:p w14:paraId="14DA1D04" w14:textId="77777777" w:rsidR="005B4AE8" w:rsidRDefault="00000000">
      <w:pPr>
        <w:spacing w:before="150" w:after="60"/>
      </w:pPr>
      <w:r>
        <w:rPr>
          <w:rFonts w:ascii="Calibri" w:eastAsia="Calibri" w:hAnsi="Calibri" w:cs="Calibri"/>
          <w:b/>
          <w:color w:val="833C0C"/>
          <w:sz w:val="22"/>
          <w:szCs w:val="22"/>
        </w:rPr>
        <w:t>Step 5: Performance comparison</w:t>
      </w:r>
    </w:p>
    <w:tbl>
      <w:tblPr>
        <w:tblStyle w:val="a1"/>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300"/>
        <w:gridCol w:w="3500"/>
      </w:tblGrid>
      <w:tr w:rsidR="005B4AE8" w14:paraId="14DA1D08" w14:textId="77777777">
        <w:trPr>
          <w:tblHeader/>
        </w:trPr>
        <w:tc>
          <w:tcPr>
            <w:tcW w:w="2200" w:type="dxa"/>
            <w:shd w:val="clear" w:color="auto" w:fill="2E5395"/>
            <w:vAlign w:val="center"/>
          </w:tcPr>
          <w:p w14:paraId="14DA1D05" w14:textId="77777777" w:rsidR="005B4AE8" w:rsidRDefault="00000000">
            <w:pPr>
              <w:jc w:val="center"/>
            </w:pPr>
            <w:r>
              <w:rPr>
                <w:rFonts w:ascii="Calibri" w:eastAsia="Calibri" w:hAnsi="Calibri" w:cs="Calibri"/>
                <w:b/>
                <w:color w:val="FFFFFF"/>
              </w:rPr>
              <w:t>Aspect</w:t>
            </w:r>
          </w:p>
        </w:tc>
        <w:tc>
          <w:tcPr>
            <w:tcW w:w="3300" w:type="dxa"/>
            <w:shd w:val="clear" w:color="auto" w:fill="2E5395"/>
            <w:vAlign w:val="center"/>
          </w:tcPr>
          <w:p w14:paraId="14DA1D06" w14:textId="77777777" w:rsidR="005B4AE8" w:rsidRDefault="00000000">
            <w:pPr>
              <w:jc w:val="center"/>
            </w:pPr>
            <w:r>
              <w:rPr>
                <w:rFonts w:ascii="Calibri" w:eastAsia="Calibri" w:hAnsi="Calibri" w:cs="Calibri"/>
                <w:b/>
                <w:color w:val="FFFFFF"/>
              </w:rPr>
              <w:t>Ripple Carry Adder</w:t>
            </w:r>
          </w:p>
        </w:tc>
        <w:tc>
          <w:tcPr>
            <w:tcW w:w="3500" w:type="dxa"/>
            <w:shd w:val="clear" w:color="auto" w:fill="2E5395"/>
            <w:vAlign w:val="center"/>
          </w:tcPr>
          <w:p w14:paraId="14DA1D07" w14:textId="77777777" w:rsidR="005B4AE8" w:rsidRDefault="00000000">
            <w:pPr>
              <w:jc w:val="center"/>
            </w:pPr>
            <w:r>
              <w:rPr>
                <w:rFonts w:ascii="Calibri" w:eastAsia="Calibri" w:hAnsi="Calibri" w:cs="Calibri"/>
                <w:b/>
                <w:color w:val="FFFFFF"/>
              </w:rPr>
              <w:t>Carry Look-Ahead Adder</w:t>
            </w:r>
          </w:p>
        </w:tc>
      </w:tr>
      <w:tr w:rsidR="005B4AE8" w14:paraId="14DA1D0C" w14:textId="77777777">
        <w:tc>
          <w:tcPr>
            <w:tcW w:w="2200" w:type="dxa"/>
            <w:shd w:val="clear" w:color="auto" w:fill="FFFFFF"/>
            <w:vAlign w:val="center"/>
          </w:tcPr>
          <w:p w14:paraId="14DA1D09" w14:textId="77777777" w:rsidR="005B4AE8" w:rsidRDefault="00000000">
            <w:pPr>
              <w:jc w:val="center"/>
            </w:pPr>
            <w:r>
              <w:rPr>
                <w:rFonts w:ascii="Consolas" w:eastAsia="Consolas" w:hAnsi="Consolas" w:cs="Consolas"/>
              </w:rPr>
              <w:t>Carry dependency</w:t>
            </w:r>
          </w:p>
        </w:tc>
        <w:tc>
          <w:tcPr>
            <w:tcW w:w="3300" w:type="dxa"/>
            <w:shd w:val="clear" w:color="auto" w:fill="FFFFFF"/>
            <w:vAlign w:val="center"/>
          </w:tcPr>
          <w:p w14:paraId="14DA1D0A" w14:textId="77777777" w:rsidR="005B4AE8" w:rsidRDefault="00000000">
            <w:pPr>
              <w:jc w:val="center"/>
            </w:pPr>
            <w:r>
              <w:rPr>
                <w:rFonts w:ascii="Consolas" w:eastAsia="Consolas" w:hAnsi="Consolas" w:cs="Consolas"/>
              </w:rPr>
              <w:t>Sequential, stage-by-stage</w:t>
            </w:r>
          </w:p>
        </w:tc>
        <w:tc>
          <w:tcPr>
            <w:tcW w:w="3500" w:type="dxa"/>
            <w:shd w:val="clear" w:color="auto" w:fill="FFFFFF"/>
            <w:vAlign w:val="center"/>
          </w:tcPr>
          <w:p w14:paraId="14DA1D0B" w14:textId="77777777" w:rsidR="005B4AE8" w:rsidRDefault="00000000">
            <w:pPr>
              <w:jc w:val="center"/>
            </w:pPr>
            <w:r>
              <w:rPr>
                <w:rFonts w:ascii="Consolas" w:eastAsia="Consolas" w:hAnsi="Consolas" w:cs="Consolas"/>
              </w:rPr>
              <w:t>Parallel, direct from G/P/C0</w:t>
            </w:r>
          </w:p>
        </w:tc>
      </w:tr>
      <w:tr w:rsidR="005B4AE8" w14:paraId="14DA1D10" w14:textId="77777777">
        <w:tc>
          <w:tcPr>
            <w:tcW w:w="2200" w:type="dxa"/>
            <w:shd w:val="clear" w:color="auto" w:fill="F2F2F2"/>
            <w:vAlign w:val="center"/>
          </w:tcPr>
          <w:p w14:paraId="14DA1D0D" w14:textId="77777777" w:rsidR="005B4AE8" w:rsidRDefault="00000000">
            <w:pPr>
              <w:jc w:val="center"/>
            </w:pPr>
            <w:r>
              <w:rPr>
                <w:rFonts w:ascii="Consolas" w:eastAsia="Consolas" w:hAnsi="Consolas" w:cs="Consolas"/>
              </w:rPr>
              <w:t>Delay for n bits</w:t>
            </w:r>
          </w:p>
        </w:tc>
        <w:tc>
          <w:tcPr>
            <w:tcW w:w="3300" w:type="dxa"/>
            <w:shd w:val="clear" w:color="auto" w:fill="F2F2F2"/>
            <w:vAlign w:val="center"/>
          </w:tcPr>
          <w:p w14:paraId="14DA1D0E" w14:textId="77777777" w:rsidR="005B4AE8" w:rsidRDefault="00000000">
            <w:pPr>
              <w:jc w:val="center"/>
            </w:pPr>
            <w:r>
              <w:rPr>
                <w:rFonts w:ascii="Consolas" w:eastAsia="Consolas" w:hAnsi="Consolas" w:cs="Consolas"/>
              </w:rPr>
              <w:t>O(n)</w:t>
            </w:r>
          </w:p>
        </w:tc>
        <w:tc>
          <w:tcPr>
            <w:tcW w:w="3500" w:type="dxa"/>
            <w:shd w:val="clear" w:color="auto" w:fill="F2F2F2"/>
            <w:vAlign w:val="center"/>
          </w:tcPr>
          <w:p w14:paraId="14DA1D0F" w14:textId="77777777" w:rsidR="005B4AE8" w:rsidRDefault="00000000">
            <w:pPr>
              <w:jc w:val="center"/>
            </w:pPr>
            <w:proofErr w:type="gramStart"/>
            <w:r>
              <w:rPr>
                <w:rFonts w:ascii="Consolas" w:eastAsia="Consolas" w:hAnsi="Consolas" w:cs="Consolas"/>
              </w:rPr>
              <w:t>O(</w:t>
            </w:r>
            <w:proofErr w:type="gramEnd"/>
            <w:r>
              <w:rPr>
                <w:rFonts w:ascii="Consolas" w:eastAsia="Consolas" w:hAnsi="Consolas" w:cs="Consolas"/>
              </w:rPr>
              <w:t>log n) (near-constant per block)</w:t>
            </w:r>
          </w:p>
        </w:tc>
      </w:tr>
      <w:tr w:rsidR="005B4AE8" w14:paraId="14DA1D14" w14:textId="77777777">
        <w:tc>
          <w:tcPr>
            <w:tcW w:w="2200" w:type="dxa"/>
            <w:shd w:val="clear" w:color="auto" w:fill="FFFFFF"/>
            <w:vAlign w:val="center"/>
          </w:tcPr>
          <w:p w14:paraId="14DA1D11" w14:textId="77777777" w:rsidR="005B4AE8" w:rsidRDefault="00000000">
            <w:pPr>
              <w:jc w:val="center"/>
            </w:pPr>
            <w:r>
              <w:rPr>
                <w:rFonts w:ascii="Consolas" w:eastAsia="Consolas" w:hAnsi="Consolas" w:cs="Consolas"/>
              </w:rPr>
              <w:t>Hardware cost</w:t>
            </w:r>
          </w:p>
        </w:tc>
        <w:tc>
          <w:tcPr>
            <w:tcW w:w="3300" w:type="dxa"/>
            <w:shd w:val="clear" w:color="auto" w:fill="FFFFFF"/>
            <w:vAlign w:val="center"/>
          </w:tcPr>
          <w:p w14:paraId="14DA1D12" w14:textId="77777777" w:rsidR="005B4AE8" w:rsidRDefault="00000000">
            <w:pPr>
              <w:jc w:val="center"/>
            </w:pPr>
            <w:r>
              <w:rPr>
                <w:rFonts w:ascii="Consolas" w:eastAsia="Consolas" w:hAnsi="Consolas" w:cs="Consolas"/>
              </w:rPr>
              <w:t>Low</w:t>
            </w:r>
          </w:p>
        </w:tc>
        <w:tc>
          <w:tcPr>
            <w:tcW w:w="3500" w:type="dxa"/>
            <w:shd w:val="clear" w:color="auto" w:fill="FFFFFF"/>
            <w:vAlign w:val="center"/>
          </w:tcPr>
          <w:p w14:paraId="14DA1D13" w14:textId="77777777" w:rsidR="005B4AE8" w:rsidRDefault="00000000">
            <w:pPr>
              <w:jc w:val="center"/>
            </w:pPr>
            <w:r>
              <w:rPr>
                <w:rFonts w:ascii="Consolas" w:eastAsia="Consolas" w:hAnsi="Consolas" w:cs="Consolas"/>
              </w:rPr>
              <w:t>Higher (extra AND-OR network)</w:t>
            </w:r>
          </w:p>
        </w:tc>
      </w:tr>
      <w:tr w:rsidR="005B4AE8" w14:paraId="14DA1D18" w14:textId="77777777">
        <w:tc>
          <w:tcPr>
            <w:tcW w:w="2200" w:type="dxa"/>
            <w:shd w:val="clear" w:color="auto" w:fill="F2F2F2"/>
            <w:vAlign w:val="center"/>
          </w:tcPr>
          <w:p w14:paraId="14DA1D15" w14:textId="77777777" w:rsidR="005B4AE8" w:rsidRDefault="00000000">
            <w:pPr>
              <w:jc w:val="center"/>
            </w:pPr>
            <w:r>
              <w:rPr>
                <w:rFonts w:ascii="Consolas" w:eastAsia="Consolas" w:hAnsi="Consolas" w:cs="Consolas"/>
              </w:rPr>
              <w:t>Suitability</w:t>
            </w:r>
          </w:p>
        </w:tc>
        <w:tc>
          <w:tcPr>
            <w:tcW w:w="3300" w:type="dxa"/>
            <w:shd w:val="clear" w:color="auto" w:fill="F2F2F2"/>
            <w:vAlign w:val="center"/>
          </w:tcPr>
          <w:p w14:paraId="14DA1D16" w14:textId="77777777" w:rsidR="005B4AE8" w:rsidRDefault="00000000">
            <w:pPr>
              <w:jc w:val="center"/>
            </w:pPr>
            <w:r>
              <w:rPr>
                <w:rFonts w:ascii="Consolas" w:eastAsia="Consolas" w:hAnsi="Consolas" w:cs="Consolas"/>
              </w:rPr>
              <w:t>Poor for real-time / high-speed paths</w:t>
            </w:r>
          </w:p>
        </w:tc>
        <w:tc>
          <w:tcPr>
            <w:tcW w:w="3500" w:type="dxa"/>
            <w:shd w:val="clear" w:color="auto" w:fill="F2F2F2"/>
            <w:vAlign w:val="center"/>
          </w:tcPr>
          <w:p w14:paraId="14DA1D17" w14:textId="77777777" w:rsidR="005B4AE8" w:rsidRDefault="00000000">
            <w:pPr>
              <w:jc w:val="center"/>
            </w:pPr>
            <w:r>
              <w:rPr>
                <w:rFonts w:ascii="Consolas" w:eastAsia="Consolas" w:hAnsi="Consolas" w:cs="Consolas"/>
              </w:rPr>
              <w:t>Well suited to real-time, high-frequency ALUs</w:t>
            </w:r>
          </w:p>
        </w:tc>
      </w:tr>
    </w:tbl>
    <w:p w14:paraId="14DA1D1A" w14:textId="17312A44" w:rsidR="005B4AE8" w:rsidRDefault="00000000">
      <w:pPr>
        <w:pStyle w:val="Heading1"/>
        <w:spacing w:before="300" w:after="150"/>
      </w:pPr>
      <w:proofErr w:type="spellStart"/>
      <w:r>
        <w:rPr>
          <w:rFonts w:ascii="Calibri" w:eastAsia="Calibri" w:hAnsi="Calibri" w:cs="Calibri"/>
          <w:b/>
          <w:color w:val="1F4E79"/>
          <w:sz w:val="28"/>
          <w:szCs w:val="28"/>
        </w:rPr>
        <w:t>uestion</w:t>
      </w:r>
      <w:proofErr w:type="spellEnd"/>
      <w:r>
        <w:rPr>
          <w:rFonts w:ascii="Calibri" w:eastAsia="Calibri" w:hAnsi="Calibri" w:cs="Calibri"/>
          <w:b/>
          <w:color w:val="1F4E79"/>
          <w:sz w:val="28"/>
          <w:szCs w:val="28"/>
        </w:rPr>
        <w:t xml:space="preserve"> 3: Booth's Algorithm Error with Negative Operands (+9 × −6)</w:t>
      </w:r>
    </w:p>
    <w:p w14:paraId="14DA1D1B" w14:textId="77777777" w:rsidR="005B4AE8" w:rsidRDefault="00000000">
      <w:pPr>
        <w:spacing w:before="150" w:after="60"/>
      </w:pPr>
      <w:r>
        <w:rPr>
          <w:rFonts w:ascii="Calibri" w:eastAsia="Calibri" w:hAnsi="Calibri" w:cs="Calibri"/>
          <w:b/>
          <w:color w:val="833C0C"/>
          <w:sz w:val="22"/>
          <w:szCs w:val="22"/>
        </w:rPr>
        <w:t>Step 1: Set up the correct execution</w:t>
      </w:r>
    </w:p>
    <w:p w14:paraId="14DA1D1C" w14:textId="77777777" w:rsidR="005B4AE8" w:rsidRDefault="00000000">
      <w:pPr>
        <w:spacing w:after="60"/>
      </w:pPr>
      <w:r>
        <w:rPr>
          <w:rFonts w:ascii="Consolas" w:eastAsia="Consolas" w:hAnsi="Consolas" w:cs="Consolas"/>
          <w:sz w:val="21"/>
          <w:szCs w:val="21"/>
        </w:rPr>
        <w:t xml:space="preserve">M (multiplicand) = +9 = </w:t>
      </w:r>
      <w:proofErr w:type="gramStart"/>
      <w:r>
        <w:rPr>
          <w:rFonts w:ascii="Consolas" w:eastAsia="Consolas" w:hAnsi="Consolas" w:cs="Consolas"/>
          <w:sz w:val="21"/>
          <w:szCs w:val="21"/>
        </w:rPr>
        <w:t xml:space="preserve">01001,   </w:t>
      </w:r>
      <w:proofErr w:type="gramEnd"/>
      <w:r>
        <w:rPr>
          <w:rFonts w:ascii="Consolas" w:eastAsia="Consolas" w:hAnsi="Consolas" w:cs="Consolas"/>
          <w:sz w:val="21"/>
          <w:szCs w:val="21"/>
        </w:rPr>
        <w:t xml:space="preserve"> −M = 10111</w:t>
      </w:r>
    </w:p>
    <w:p w14:paraId="14DA1D1D" w14:textId="77777777" w:rsidR="005B4AE8" w:rsidRDefault="00000000">
      <w:pPr>
        <w:spacing w:after="60"/>
      </w:pPr>
      <w:r>
        <w:rPr>
          <w:rFonts w:ascii="Consolas" w:eastAsia="Consolas" w:hAnsi="Consolas" w:cs="Consolas"/>
          <w:sz w:val="21"/>
          <w:szCs w:val="21"/>
        </w:rPr>
        <w:lastRenderedPageBreak/>
        <w:t>Q (</w:t>
      </w:r>
      <w:proofErr w:type="gramStart"/>
      <w:r>
        <w:rPr>
          <w:rFonts w:ascii="Consolas" w:eastAsia="Consolas" w:hAnsi="Consolas" w:cs="Consolas"/>
          <w:sz w:val="21"/>
          <w:szCs w:val="21"/>
        </w:rPr>
        <w:t xml:space="preserve">multiplier)   </w:t>
      </w:r>
      <w:proofErr w:type="gramEnd"/>
      <w:r>
        <w:rPr>
          <w:rFonts w:ascii="Consolas" w:eastAsia="Consolas" w:hAnsi="Consolas" w:cs="Consolas"/>
          <w:sz w:val="21"/>
          <w:szCs w:val="21"/>
        </w:rPr>
        <w:t>= −6 = 11010</w:t>
      </w:r>
    </w:p>
    <w:p w14:paraId="14DA1D1E" w14:textId="77777777" w:rsidR="005B4AE8" w:rsidRDefault="00000000">
      <w:pPr>
        <w:spacing w:after="120"/>
      </w:pPr>
      <w:r>
        <w:rPr>
          <w:rFonts w:ascii="Calibri" w:eastAsia="Calibri" w:hAnsi="Calibri" w:cs="Calibri"/>
          <w:sz w:val="22"/>
          <w:szCs w:val="22"/>
        </w:rPr>
        <w:t>Initialize A = 00000, Q = 11010, Q-1 = 0. The rule: Q0Q-1 = 10 → A=A−M; 01 → A=A+M; 00 or 11 → no operation; every cycle ends with an ARITHMETIC right shift (sign bit of A replicated into the new MSB, not filled with 0).</w:t>
      </w:r>
    </w:p>
    <w:p w14:paraId="14DA1D1F" w14:textId="77777777" w:rsidR="005B4AE8" w:rsidRDefault="00000000">
      <w:pPr>
        <w:spacing w:before="150" w:after="60"/>
      </w:pPr>
      <w:r>
        <w:rPr>
          <w:rFonts w:ascii="Calibri" w:eastAsia="Calibri" w:hAnsi="Calibri" w:cs="Calibri"/>
          <w:b/>
          <w:color w:val="833C0C"/>
          <w:sz w:val="22"/>
          <w:szCs w:val="22"/>
        </w:rPr>
        <w:t>Step 2: Trace where the bug appears</w:t>
      </w:r>
    </w:p>
    <w:p w14:paraId="14DA1D20" w14:textId="77777777" w:rsidR="005B4AE8" w:rsidRDefault="00000000">
      <w:pPr>
        <w:spacing w:after="120"/>
      </w:pPr>
      <w:r>
        <w:rPr>
          <w:rFonts w:ascii="Calibri" w:eastAsia="Calibri" w:hAnsi="Calibri" w:cs="Calibri"/>
          <w:sz w:val="22"/>
          <w:szCs w:val="22"/>
        </w:rPr>
        <w:t>A faulty implementation sometimes uses a LOGICAL right shift (always inserting 0 at the top) instead of an ARITHMETIC right shift. The two trace identically until A first becomes negative — at iteration 2 here:</w:t>
      </w:r>
    </w:p>
    <w:tbl>
      <w:tblPr>
        <w:tblStyle w:val="a2"/>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200"/>
        <w:gridCol w:w="2200"/>
        <w:gridCol w:w="1900"/>
        <w:gridCol w:w="1600"/>
        <w:gridCol w:w="1500"/>
      </w:tblGrid>
      <w:tr w:rsidR="005B4AE8" w14:paraId="14DA1D27" w14:textId="77777777">
        <w:trPr>
          <w:tblHeader/>
        </w:trPr>
        <w:tc>
          <w:tcPr>
            <w:tcW w:w="700" w:type="dxa"/>
            <w:shd w:val="clear" w:color="auto" w:fill="2E5395"/>
            <w:vAlign w:val="center"/>
          </w:tcPr>
          <w:p w14:paraId="14DA1D21" w14:textId="77777777" w:rsidR="005B4AE8" w:rsidRDefault="00000000">
            <w:pPr>
              <w:jc w:val="center"/>
            </w:pPr>
            <w:r>
              <w:rPr>
                <w:rFonts w:ascii="Calibri" w:eastAsia="Calibri" w:hAnsi="Calibri" w:cs="Calibri"/>
                <w:b/>
                <w:color w:val="FFFFFF"/>
              </w:rPr>
              <w:t>Iter</w:t>
            </w:r>
          </w:p>
        </w:tc>
        <w:tc>
          <w:tcPr>
            <w:tcW w:w="1200" w:type="dxa"/>
            <w:shd w:val="clear" w:color="auto" w:fill="2E5395"/>
            <w:vAlign w:val="center"/>
          </w:tcPr>
          <w:p w14:paraId="14DA1D22" w14:textId="77777777" w:rsidR="005B4AE8" w:rsidRDefault="00000000">
            <w:pPr>
              <w:jc w:val="center"/>
            </w:pPr>
            <w:r>
              <w:rPr>
                <w:rFonts w:ascii="Calibri" w:eastAsia="Calibri" w:hAnsi="Calibri" w:cs="Calibri"/>
                <w:b/>
                <w:color w:val="FFFFFF"/>
              </w:rPr>
              <w:t>Q0 Q-1</w:t>
            </w:r>
          </w:p>
        </w:tc>
        <w:tc>
          <w:tcPr>
            <w:tcW w:w="2200" w:type="dxa"/>
            <w:shd w:val="clear" w:color="auto" w:fill="2E5395"/>
            <w:vAlign w:val="center"/>
          </w:tcPr>
          <w:p w14:paraId="14DA1D23" w14:textId="77777777" w:rsidR="005B4AE8" w:rsidRDefault="00000000">
            <w:pPr>
              <w:jc w:val="center"/>
            </w:pPr>
            <w:r>
              <w:rPr>
                <w:rFonts w:ascii="Calibri" w:eastAsia="Calibri" w:hAnsi="Calibri" w:cs="Calibri"/>
                <w:b/>
                <w:color w:val="FFFFFF"/>
              </w:rPr>
              <w:t>Op</w:t>
            </w:r>
          </w:p>
        </w:tc>
        <w:tc>
          <w:tcPr>
            <w:tcW w:w="1900" w:type="dxa"/>
            <w:shd w:val="clear" w:color="auto" w:fill="2E5395"/>
            <w:vAlign w:val="center"/>
          </w:tcPr>
          <w:p w14:paraId="14DA1D24" w14:textId="77777777" w:rsidR="005B4AE8" w:rsidRDefault="00000000">
            <w:pPr>
              <w:jc w:val="center"/>
            </w:pPr>
            <w:r>
              <w:rPr>
                <w:rFonts w:ascii="Calibri" w:eastAsia="Calibri" w:hAnsi="Calibri" w:cs="Calibri"/>
                <w:b/>
                <w:color w:val="FFFFFF"/>
              </w:rPr>
              <w:t>A before shift</w:t>
            </w:r>
          </w:p>
        </w:tc>
        <w:tc>
          <w:tcPr>
            <w:tcW w:w="1600" w:type="dxa"/>
            <w:shd w:val="clear" w:color="auto" w:fill="2E5395"/>
            <w:vAlign w:val="center"/>
          </w:tcPr>
          <w:p w14:paraId="14DA1D25" w14:textId="77777777" w:rsidR="005B4AE8" w:rsidRDefault="00000000">
            <w:pPr>
              <w:jc w:val="center"/>
            </w:pPr>
            <w:r>
              <w:rPr>
                <w:rFonts w:ascii="Calibri" w:eastAsia="Calibri" w:hAnsi="Calibri" w:cs="Calibri"/>
                <w:b/>
                <w:color w:val="FFFFFF"/>
              </w:rPr>
              <w:t>Correct (arithmetic) shift → A</w:t>
            </w:r>
          </w:p>
        </w:tc>
        <w:tc>
          <w:tcPr>
            <w:tcW w:w="1500" w:type="dxa"/>
            <w:shd w:val="clear" w:color="auto" w:fill="2E5395"/>
            <w:vAlign w:val="center"/>
          </w:tcPr>
          <w:p w14:paraId="14DA1D26" w14:textId="77777777" w:rsidR="005B4AE8" w:rsidRDefault="00000000">
            <w:pPr>
              <w:jc w:val="center"/>
            </w:pPr>
            <w:r>
              <w:rPr>
                <w:rFonts w:ascii="Calibri" w:eastAsia="Calibri" w:hAnsi="Calibri" w:cs="Calibri"/>
                <w:b/>
                <w:color w:val="FFFFFF"/>
              </w:rPr>
              <w:t>Faulty (logical) shift → A</w:t>
            </w:r>
          </w:p>
        </w:tc>
      </w:tr>
      <w:tr w:rsidR="005B4AE8" w14:paraId="14DA1D2E" w14:textId="77777777">
        <w:tc>
          <w:tcPr>
            <w:tcW w:w="700" w:type="dxa"/>
            <w:shd w:val="clear" w:color="auto" w:fill="FFFFFF"/>
            <w:vAlign w:val="center"/>
          </w:tcPr>
          <w:p w14:paraId="14DA1D28" w14:textId="77777777" w:rsidR="005B4AE8" w:rsidRDefault="00000000">
            <w:pPr>
              <w:jc w:val="center"/>
            </w:pPr>
            <w:r>
              <w:rPr>
                <w:rFonts w:ascii="Consolas" w:eastAsia="Consolas" w:hAnsi="Consolas" w:cs="Consolas"/>
              </w:rPr>
              <w:t>1</w:t>
            </w:r>
          </w:p>
        </w:tc>
        <w:tc>
          <w:tcPr>
            <w:tcW w:w="1200" w:type="dxa"/>
            <w:shd w:val="clear" w:color="auto" w:fill="FFFFFF"/>
            <w:vAlign w:val="center"/>
          </w:tcPr>
          <w:p w14:paraId="14DA1D29" w14:textId="77777777" w:rsidR="005B4AE8" w:rsidRDefault="00000000">
            <w:pPr>
              <w:jc w:val="center"/>
            </w:pPr>
            <w:r>
              <w:rPr>
                <w:rFonts w:ascii="Consolas" w:eastAsia="Consolas" w:hAnsi="Consolas" w:cs="Consolas"/>
              </w:rPr>
              <w:t>0 0</w:t>
            </w:r>
          </w:p>
        </w:tc>
        <w:tc>
          <w:tcPr>
            <w:tcW w:w="2200" w:type="dxa"/>
            <w:shd w:val="clear" w:color="auto" w:fill="FFFFFF"/>
            <w:vAlign w:val="center"/>
          </w:tcPr>
          <w:p w14:paraId="14DA1D2A" w14:textId="77777777" w:rsidR="005B4AE8" w:rsidRDefault="00000000">
            <w:pPr>
              <w:jc w:val="center"/>
            </w:pPr>
            <w:r>
              <w:rPr>
                <w:rFonts w:ascii="Consolas" w:eastAsia="Consolas" w:hAnsi="Consolas" w:cs="Consolas"/>
              </w:rPr>
              <w:t>No operation</w:t>
            </w:r>
          </w:p>
        </w:tc>
        <w:tc>
          <w:tcPr>
            <w:tcW w:w="1900" w:type="dxa"/>
            <w:shd w:val="clear" w:color="auto" w:fill="FFFFFF"/>
            <w:vAlign w:val="center"/>
          </w:tcPr>
          <w:p w14:paraId="14DA1D2B" w14:textId="77777777" w:rsidR="005B4AE8" w:rsidRDefault="00000000">
            <w:pPr>
              <w:jc w:val="center"/>
            </w:pPr>
            <w:r>
              <w:rPr>
                <w:rFonts w:ascii="Consolas" w:eastAsia="Consolas" w:hAnsi="Consolas" w:cs="Consolas"/>
              </w:rPr>
              <w:t>00000</w:t>
            </w:r>
          </w:p>
        </w:tc>
        <w:tc>
          <w:tcPr>
            <w:tcW w:w="1600" w:type="dxa"/>
            <w:shd w:val="clear" w:color="auto" w:fill="FFFFFF"/>
            <w:vAlign w:val="center"/>
          </w:tcPr>
          <w:p w14:paraId="14DA1D2C" w14:textId="77777777" w:rsidR="005B4AE8" w:rsidRDefault="00000000">
            <w:pPr>
              <w:jc w:val="center"/>
            </w:pPr>
            <w:r>
              <w:rPr>
                <w:rFonts w:ascii="Consolas" w:eastAsia="Consolas" w:hAnsi="Consolas" w:cs="Consolas"/>
              </w:rPr>
              <w:t>00000</w:t>
            </w:r>
          </w:p>
        </w:tc>
        <w:tc>
          <w:tcPr>
            <w:tcW w:w="1500" w:type="dxa"/>
            <w:shd w:val="clear" w:color="auto" w:fill="FFFFFF"/>
            <w:vAlign w:val="center"/>
          </w:tcPr>
          <w:p w14:paraId="14DA1D2D" w14:textId="77777777" w:rsidR="005B4AE8" w:rsidRDefault="00000000">
            <w:pPr>
              <w:jc w:val="center"/>
            </w:pPr>
            <w:r>
              <w:rPr>
                <w:rFonts w:ascii="Consolas" w:eastAsia="Consolas" w:hAnsi="Consolas" w:cs="Consolas"/>
              </w:rPr>
              <w:t>00000</w:t>
            </w:r>
          </w:p>
        </w:tc>
      </w:tr>
      <w:tr w:rsidR="005B4AE8" w14:paraId="14DA1D35" w14:textId="77777777">
        <w:tc>
          <w:tcPr>
            <w:tcW w:w="700" w:type="dxa"/>
            <w:shd w:val="clear" w:color="auto" w:fill="F2F2F2"/>
            <w:vAlign w:val="center"/>
          </w:tcPr>
          <w:p w14:paraId="14DA1D2F" w14:textId="77777777" w:rsidR="005B4AE8" w:rsidRDefault="00000000">
            <w:pPr>
              <w:jc w:val="center"/>
            </w:pPr>
            <w:r>
              <w:rPr>
                <w:rFonts w:ascii="Consolas" w:eastAsia="Consolas" w:hAnsi="Consolas" w:cs="Consolas"/>
              </w:rPr>
              <w:t>2</w:t>
            </w:r>
          </w:p>
        </w:tc>
        <w:tc>
          <w:tcPr>
            <w:tcW w:w="1200" w:type="dxa"/>
            <w:shd w:val="clear" w:color="auto" w:fill="F2F2F2"/>
            <w:vAlign w:val="center"/>
          </w:tcPr>
          <w:p w14:paraId="14DA1D30" w14:textId="77777777" w:rsidR="005B4AE8" w:rsidRDefault="00000000">
            <w:pPr>
              <w:jc w:val="center"/>
            </w:pPr>
            <w:r>
              <w:rPr>
                <w:rFonts w:ascii="Consolas" w:eastAsia="Consolas" w:hAnsi="Consolas" w:cs="Consolas"/>
              </w:rPr>
              <w:t>1 0</w:t>
            </w:r>
          </w:p>
        </w:tc>
        <w:tc>
          <w:tcPr>
            <w:tcW w:w="2200" w:type="dxa"/>
            <w:shd w:val="clear" w:color="auto" w:fill="F2F2F2"/>
            <w:vAlign w:val="center"/>
          </w:tcPr>
          <w:p w14:paraId="14DA1D31" w14:textId="77777777" w:rsidR="005B4AE8" w:rsidRDefault="00000000">
            <w:pPr>
              <w:jc w:val="center"/>
            </w:pPr>
            <w:r>
              <w:rPr>
                <w:rFonts w:ascii="Consolas" w:eastAsia="Consolas" w:hAnsi="Consolas" w:cs="Consolas"/>
              </w:rPr>
              <w:t>A = A − M → 10111</w:t>
            </w:r>
          </w:p>
        </w:tc>
        <w:tc>
          <w:tcPr>
            <w:tcW w:w="1900" w:type="dxa"/>
            <w:shd w:val="clear" w:color="auto" w:fill="F2F2F2"/>
            <w:vAlign w:val="center"/>
          </w:tcPr>
          <w:p w14:paraId="14DA1D32" w14:textId="77777777" w:rsidR="005B4AE8" w:rsidRDefault="00000000">
            <w:pPr>
              <w:jc w:val="center"/>
            </w:pPr>
            <w:r>
              <w:rPr>
                <w:rFonts w:ascii="Consolas" w:eastAsia="Consolas" w:hAnsi="Consolas" w:cs="Consolas"/>
              </w:rPr>
              <w:t>10111</w:t>
            </w:r>
          </w:p>
        </w:tc>
        <w:tc>
          <w:tcPr>
            <w:tcW w:w="1600" w:type="dxa"/>
            <w:shd w:val="clear" w:color="auto" w:fill="F2F2F2"/>
            <w:vAlign w:val="center"/>
          </w:tcPr>
          <w:p w14:paraId="14DA1D33" w14:textId="77777777" w:rsidR="005B4AE8" w:rsidRDefault="00000000">
            <w:pPr>
              <w:jc w:val="center"/>
            </w:pPr>
            <w:proofErr w:type="gramStart"/>
            <w:r>
              <w:rPr>
                <w:rFonts w:ascii="Consolas" w:eastAsia="Consolas" w:hAnsi="Consolas" w:cs="Consolas"/>
              </w:rPr>
              <w:t>11011  (</w:t>
            </w:r>
            <w:proofErr w:type="gramEnd"/>
            <w:r>
              <w:rPr>
                <w:rFonts w:ascii="Consolas" w:eastAsia="Consolas" w:hAnsi="Consolas" w:cs="Consolas"/>
              </w:rPr>
              <w:t>sign bit 1 replicated)</w:t>
            </w:r>
          </w:p>
        </w:tc>
        <w:tc>
          <w:tcPr>
            <w:tcW w:w="1500" w:type="dxa"/>
            <w:shd w:val="clear" w:color="auto" w:fill="F2F2F2"/>
            <w:vAlign w:val="center"/>
          </w:tcPr>
          <w:p w14:paraId="14DA1D34" w14:textId="77777777" w:rsidR="005B4AE8" w:rsidRDefault="00000000">
            <w:pPr>
              <w:jc w:val="center"/>
            </w:pPr>
            <w:proofErr w:type="gramStart"/>
            <w:r>
              <w:rPr>
                <w:rFonts w:ascii="Consolas" w:eastAsia="Consolas" w:hAnsi="Consolas" w:cs="Consolas"/>
              </w:rPr>
              <w:t>01011  (</w:t>
            </w:r>
            <w:proofErr w:type="gramEnd"/>
            <w:r>
              <w:rPr>
                <w:rFonts w:ascii="Consolas" w:eastAsia="Consolas" w:hAnsi="Consolas" w:cs="Consolas"/>
              </w:rPr>
              <w:t>WRONG — 0 inserted, sign lost)</w:t>
            </w:r>
          </w:p>
        </w:tc>
      </w:tr>
    </w:tbl>
    <w:p w14:paraId="14DA1D36" w14:textId="77777777" w:rsidR="005B4AE8" w:rsidRDefault="00000000">
      <w:pPr>
        <w:pBdr>
          <w:top w:val="single" w:sz="4" w:space="0" w:color="C00000"/>
          <w:left w:val="single" w:sz="4" w:space="0" w:color="C00000"/>
          <w:bottom w:val="single" w:sz="4" w:space="0" w:color="C00000"/>
          <w:right w:val="single" w:sz="4" w:space="0" w:color="C00000"/>
        </w:pBdr>
        <w:shd w:val="clear" w:color="auto" w:fill="FCE4E4"/>
        <w:spacing w:before="100" w:after="200"/>
      </w:pPr>
      <w:r>
        <w:rPr>
          <w:rFonts w:ascii="Calibri" w:eastAsia="Calibri" w:hAnsi="Calibri" w:cs="Calibri"/>
          <w:b/>
          <w:color w:val="C00000"/>
          <w:sz w:val="22"/>
          <w:szCs w:val="22"/>
        </w:rPr>
        <w:t xml:space="preserve">Bug Identified: </w:t>
      </w:r>
      <w:r>
        <w:rPr>
          <w:rFonts w:ascii="Calibri" w:eastAsia="Calibri" w:hAnsi="Calibri" w:cs="Calibri"/>
          <w:sz w:val="22"/>
          <w:szCs w:val="22"/>
        </w:rPr>
        <w:t>Using a logical shift instead of an arithmetic shift on a negative accumulator destroys the sign bit (A becomes 01011, positive, instead of the correct 11011, negative). From this point every remaining Booth decision and every subsequent shift operates on a corrupted, wrong-signed accumulator, so the final product comes out incorrect whenever the accumulator goes negative during the algorithm — which happens precisely when operands are negative. A second common variant of the same bug is computing −M as a plain bit-inversion (one's complement) without adding 1, which also silently corrupts every subtraction step.</w:t>
      </w:r>
    </w:p>
    <w:p w14:paraId="14DA1D37" w14:textId="77777777" w:rsidR="005B4AE8" w:rsidRDefault="00000000">
      <w:pPr>
        <w:spacing w:before="150" w:after="60"/>
      </w:pPr>
      <w:r>
        <w:rPr>
          <w:rFonts w:ascii="Calibri" w:eastAsia="Calibri" w:hAnsi="Calibri" w:cs="Calibri"/>
          <w:b/>
          <w:color w:val="833C0C"/>
          <w:sz w:val="22"/>
          <w:szCs w:val="22"/>
        </w:rPr>
        <w:t>Step 3: Corrected execution (arithmetic shift throughout)</w:t>
      </w:r>
    </w:p>
    <w:tbl>
      <w:tblPr>
        <w:tblStyle w:val="a3"/>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200"/>
        <w:gridCol w:w="1600"/>
        <w:gridCol w:w="2600"/>
        <w:gridCol w:w="1900"/>
        <w:gridCol w:w="800"/>
      </w:tblGrid>
      <w:tr w:rsidR="005B4AE8" w14:paraId="14DA1D3E" w14:textId="77777777">
        <w:trPr>
          <w:tblHeader/>
        </w:trPr>
        <w:tc>
          <w:tcPr>
            <w:tcW w:w="900" w:type="dxa"/>
            <w:shd w:val="clear" w:color="auto" w:fill="2E5395"/>
            <w:vAlign w:val="center"/>
          </w:tcPr>
          <w:p w14:paraId="14DA1D38" w14:textId="77777777" w:rsidR="005B4AE8" w:rsidRDefault="00000000">
            <w:pPr>
              <w:jc w:val="center"/>
            </w:pPr>
            <w:r>
              <w:rPr>
                <w:rFonts w:ascii="Calibri" w:eastAsia="Calibri" w:hAnsi="Calibri" w:cs="Calibri"/>
                <w:b/>
                <w:color w:val="FFFFFF"/>
              </w:rPr>
              <w:t>Iter</w:t>
            </w:r>
          </w:p>
        </w:tc>
        <w:tc>
          <w:tcPr>
            <w:tcW w:w="1200" w:type="dxa"/>
            <w:shd w:val="clear" w:color="auto" w:fill="2E5395"/>
            <w:vAlign w:val="center"/>
          </w:tcPr>
          <w:p w14:paraId="14DA1D39" w14:textId="77777777" w:rsidR="005B4AE8" w:rsidRDefault="00000000">
            <w:pPr>
              <w:jc w:val="center"/>
            </w:pPr>
            <w:r>
              <w:rPr>
                <w:rFonts w:ascii="Calibri" w:eastAsia="Calibri" w:hAnsi="Calibri" w:cs="Calibri"/>
                <w:b/>
                <w:color w:val="FFFFFF"/>
              </w:rPr>
              <w:t>Q0 Q-1</w:t>
            </w:r>
          </w:p>
        </w:tc>
        <w:tc>
          <w:tcPr>
            <w:tcW w:w="1600" w:type="dxa"/>
            <w:shd w:val="clear" w:color="auto" w:fill="2E5395"/>
            <w:vAlign w:val="center"/>
          </w:tcPr>
          <w:p w14:paraId="14DA1D3A" w14:textId="77777777" w:rsidR="005B4AE8" w:rsidRDefault="00000000">
            <w:pPr>
              <w:jc w:val="center"/>
            </w:pPr>
            <w:r>
              <w:rPr>
                <w:rFonts w:ascii="Calibri" w:eastAsia="Calibri" w:hAnsi="Calibri" w:cs="Calibri"/>
                <w:b/>
                <w:color w:val="FFFFFF"/>
              </w:rPr>
              <w:t>Operation</w:t>
            </w:r>
          </w:p>
        </w:tc>
        <w:tc>
          <w:tcPr>
            <w:tcW w:w="2600" w:type="dxa"/>
            <w:shd w:val="clear" w:color="auto" w:fill="2E5395"/>
            <w:vAlign w:val="center"/>
          </w:tcPr>
          <w:p w14:paraId="14DA1D3B" w14:textId="77777777" w:rsidR="005B4AE8" w:rsidRDefault="00000000">
            <w:pPr>
              <w:jc w:val="center"/>
            </w:pPr>
            <w:r>
              <w:rPr>
                <w:rFonts w:ascii="Calibri" w:eastAsia="Calibri" w:hAnsi="Calibri" w:cs="Calibri"/>
                <w:b/>
                <w:color w:val="FFFFFF"/>
              </w:rPr>
              <w:t>A (after op → after shift)</w:t>
            </w:r>
          </w:p>
        </w:tc>
        <w:tc>
          <w:tcPr>
            <w:tcW w:w="1900" w:type="dxa"/>
            <w:shd w:val="clear" w:color="auto" w:fill="2E5395"/>
            <w:vAlign w:val="center"/>
          </w:tcPr>
          <w:p w14:paraId="14DA1D3C" w14:textId="77777777" w:rsidR="005B4AE8" w:rsidRDefault="00000000">
            <w:pPr>
              <w:jc w:val="center"/>
            </w:pPr>
            <w:r>
              <w:rPr>
                <w:rFonts w:ascii="Calibri" w:eastAsia="Calibri" w:hAnsi="Calibri" w:cs="Calibri"/>
                <w:b/>
                <w:color w:val="FFFFFF"/>
              </w:rPr>
              <w:t>Q (after shift)</w:t>
            </w:r>
          </w:p>
        </w:tc>
        <w:tc>
          <w:tcPr>
            <w:tcW w:w="800" w:type="dxa"/>
            <w:shd w:val="clear" w:color="auto" w:fill="2E5395"/>
            <w:vAlign w:val="center"/>
          </w:tcPr>
          <w:p w14:paraId="14DA1D3D" w14:textId="77777777" w:rsidR="005B4AE8" w:rsidRDefault="00000000">
            <w:pPr>
              <w:jc w:val="center"/>
            </w:pPr>
            <w:r>
              <w:rPr>
                <w:rFonts w:ascii="Calibri" w:eastAsia="Calibri" w:hAnsi="Calibri" w:cs="Calibri"/>
                <w:b/>
                <w:color w:val="FFFFFF"/>
              </w:rPr>
              <w:t>Q-1</w:t>
            </w:r>
          </w:p>
        </w:tc>
      </w:tr>
      <w:tr w:rsidR="005B4AE8" w14:paraId="14DA1D45" w14:textId="77777777">
        <w:tc>
          <w:tcPr>
            <w:tcW w:w="900" w:type="dxa"/>
            <w:shd w:val="clear" w:color="auto" w:fill="FFFFFF"/>
            <w:vAlign w:val="center"/>
          </w:tcPr>
          <w:p w14:paraId="14DA1D3F" w14:textId="77777777" w:rsidR="005B4AE8" w:rsidRDefault="00000000">
            <w:pPr>
              <w:jc w:val="center"/>
            </w:pPr>
            <w:r>
              <w:rPr>
                <w:rFonts w:ascii="Consolas" w:eastAsia="Consolas" w:hAnsi="Consolas" w:cs="Consolas"/>
              </w:rPr>
              <w:t>1</w:t>
            </w:r>
          </w:p>
        </w:tc>
        <w:tc>
          <w:tcPr>
            <w:tcW w:w="1200" w:type="dxa"/>
            <w:shd w:val="clear" w:color="auto" w:fill="FFFFFF"/>
            <w:vAlign w:val="center"/>
          </w:tcPr>
          <w:p w14:paraId="14DA1D40" w14:textId="77777777" w:rsidR="005B4AE8" w:rsidRDefault="00000000">
            <w:pPr>
              <w:jc w:val="center"/>
            </w:pPr>
            <w:r>
              <w:rPr>
                <w:rFonts w:ascii="Consolas" w:eastAsia="Consolas" w:hAnsi="Consolas" w:cs="Consolas"/>
              </w:rPr>
              <w:t>0 0</w:t>
            </w:r>
          </w:p>
        </w:tc>
        <w:tc>
          <w:tcPr>
            <w:tcW w:w="1600" w:type="dxa"/>
            <w:shd w:val="clear" w:color="auto" w:fill="FFFFFF"/>
            <w:vAlign w:val="center"/>
          </w:tcPr>
          <w:p w14:paraId="14DA1D41" w14:textId="77777777" w:rsidR="005B4AE8" w:rsidRDefault="00000000">
            <w:pPr>
              <w:jc w:val="center"/>
            </w:pPr>
            <w:r>
              <w:rPr>
                <w:rFonts w:ascii="Consolas" w:eastAsia="Consolas" w:hAnsi="Consolas" w:cs="Consolas"/>
              </w:rPr>
              <w:t>No operation</w:t>
            </w:r>
          </w:p>
        </w:tc>
        <w:tc>
          <w:tcPr>
            <w:tcW w:w="2600" w:type="dxa"/>
            <w:shd w:val="clear" w:color="auto" w:fill="FFFFFF"/>
            <w:vAlign w:val="center"/>
          </w:tcPr>
          <w:p w14:paraId="14DA1D42" w14:textId="77777777" w:rsidR="005B4AE8" w:rsidRDefault="00000000">
            <w:pPr>
              <w:jc w:val="center"/>
            </w:pPr>
            <w:proofErr w:type="gramStart"/>
            <w:r>
              <w:rPr>
                <w:rFonts w:ascii="Consolas" w:eastAsia="Consolas" w:hAnsi="Consolas" w:cs="Consolas"/>
              </w:rPr>
              <w:t>00000  →</w:t>
            </w:r>
            <w:proofErr w:type="gramEnd"/>
            <w:r>
              <w:rPr>
                <w:rFonts w:ascii="Consolas" w:eastAsia="Consolas" w:hAnsi="Consolas" w:cs="Consolas"/>
              </w:rPr>
              <w:t xml:space="preserve">  00000</w:t>
            </w:r>
          </w:p>
        </w:tc>
        <w:tc>
          <w:tcPr>
            <w:tcW w:w="1900" w:type="dxa"/>
            <w:shd w:val="clear" w:color="auto" w:fill="FFFFFF"/>
            <w:vAlign w:val="center"/>
          </w:tcPr>
          <w:p w14:paraId="14DA1D43" w14:textId="77777777" w:rsidR="005B4AE8" w:rsidRDefault="00000000">
            <w:pPr>
              <w:jc w:val="center"/>
            </w:pPr>
            <w:r>
              <w:rPr>
                <w:rFonts w:ascii="Consolas" w:eastAsia="Consolas" w:hAnsi="Consolas" w:cs="Consolas"/>
              </w:rPr>
              <w:t>01101</w:t>
            </w:r>
          </w:p>
        </w:tc>
        <w:tc>
          <w:tcPr>
            <w:tcW w:w="800" w:type="dxa"/>
            <w:shd w:val="clear" w:color="auto" w:fill="FFFFFF"/>
            <w:vAlign w:val="center"/>
          </w:tcPr>
          <w:p w14:paraId="14DA1D44" w14:textId="77777777" w:rsidR="005B4AE8" w:rsidRDefault="00000000">
            <w:pPr>
              <w:jc w:val="center"/>
            </w:pPr>
            <w:r>
              <w:rPr>
                <w:rFonts w:ascii="Consolas" w:eastAsia="Consolas" w:hAnsi="Consolas" w:cs="Consolas"/>
              </w:rPr>
              <w:t>0</w:t>
            </w:r>
          </w:p>
        </w:tc>
      </w:tr>
      <w:tr w:rsidR="005B4AE8" w14:paraId="14DA1D4C" w14:textId="77777777">
        <w:tc>
          <w:tcPr>
            <w:tcW w:w="900" w:type="dxa"/>
            <w:shd w:val="clear" w:color="auto" w:fill="F2F2F2"/>
            <w:vAlign w:val="center"/>
          </w:tcPr>
          <w:p w14:paraId="14DA1D46" w14:textId="77777777" w:rsidR="005B4AE8" w:rsidRDefault="00000000">
            <w:pPr>
              <w:jc w:val="center"/>
            </w:pPr>
            <w:r>
              <w:rPr>
                <w:rFonts w:ascii="Consolas" w:eastAsia="Consolas" w:hAnsi="Consolas" w:cs="Consolas"/>
              </w:rPr>
              <w:t>2</w:t>
            </w:r>
          </w:p>
        </w:tc>
        <w:tc>
          <w:tcPr>
            <w:tcW w:w="1200" w:type="dxa"/>
            <w:shd w:val="clear" w:color="auto" w:fill="F2F2F2"/>
            <w:vAlign w:val="center"/>
          </w:tcPr>
          <w:p w14:paraId="14DA1D47" w14:textId="77777777" w:rsidR="005B4AE8" w:rsidRDefault="00000000">
            <w:pPr>
              <w:jc w:val="center"/>
            </w:pPr>
            <w:r>
              <w:rPr>
                <w:rFonts w:ascii="Consolas" w:eastAsia="Consolas" w:hAnsi="Consolas" w:cs="Consolas"/>
              </w:rPr>
              <w:t>1 0</w:t>
            </w:r>
          </w:p>
        </w:tc>
        <w:tc>
          <w:tcPr>
            <w:tcW w:w="1600" w:type="dxa"/>
            <w:shd w:val="clear" w:color="auto" w:fill="F2F2F2"/>
            <w:vAlign w:val="center"/>
          </w:tcPr>
          <w:p w14:paraId="14DA1D48" w14:textId="77777777" w:rsidR="005B4AE8" w:rsidRDefault="00000000">
            <w:pPr>
              <w:jc w:val="center"/>
            </w:pPr>
            <w:r>
              <w:rPr>
                <w:rFonts w:ascii="Consolas" w:eastAsia="Consolas" w:hAnsi="Consolas" w:cs="Consolas"/>
              </w:rPr>
              <w:t>A = A − M</w:t>
            </w:r>
          </w:p>
        </w:tc>
        <w:tc>
          <w:tcPr>
            <w:tcW w:w="2600" w:type="dxa"/>
            <w:shd w:val="clear" w:color="auto" w:fill="F2F2F2"/>
            <w:vAlign w:val="center"/>
          </w:tcPr>
          <w:p w14:paraId="14DA1D49" w14:textId="77777777" w:rsidR="005B4AE8" w:rsidRDefault="00000000">
            <w:pPr>
              <w:jc w:val="center"/>
            </w:pPr>
            <w:proofErr w:type="gramStart"/>
            <w:r>
              <w:rPr>
                <w:rFonts w:ascii="Consolas" w:eastAsia="Consolas" w:hAnsi="Consolas" w:cs="Consolas"/>
              </w:rPr>
              <w:t>10111  →</w:t>
            </w:r>
            <w:proofErr w:type="gramEnd"/>
            <w:r>
              <w:rPr>
                <w:rFonts w:ascii="Consolas" w:eastAsia="Consolas" w:hAnsi="Consolas" w:cs="Consolas"/>
              </w:rPr>
              <w:t xml:space="preserve">  11011</w:t>
            </w:r>
          </w:p>
        </w:tc>
        <w:tc>
          <w:tcPr>
            <w:tcW w:w="1900" w:type="dxa"/>
            <w:shd w:val="clear" w:color="auto" w:fill="F2F2F2"/>
            <w:vAlign w:val="center"/>
          </w:tcPr>
          <w:p w14:paraId="14DA1D4A" w14:textId="77777777" w:rsidR="005B4AE8" w:rsidRDefault="00000000">
            <w:pPr>
              <w:jc w:val="center"/>
            </w:pPr>
            <w:r>
              <w:rPr>
                <w:rFonts w:ascii="Consolas" w:eastAsia="Consolas" w:hAnsi="Consolas" w:cs="Consolas"/>
              </w:rPr>
              <w:t>10110</w:t>
            </w:r>
          </w:p>
        </w:tc>
        <w:tc>
          <w:tcPr>
            <w:tcW w:w="800" w:type="dxa"/>
            <w:shd w:val="clear" w:color="auto" w:fill="F2F2F2"/>
            <w:vAlign w:val="center"/>
          </w:tcPr>
          <w:p w14:paraId="14DA1D4B" w14:textId="77777777" w:rsidR="005B4AE8" w:rsidRDefault="00000000">
            <w:pPr>
              <w:jc w:val="center"/>
            </w:pPr>
            <w:r>
              <w:rPr>
                <w:rFonts w:ascii="Consolas" w:eastAsia="Consolas" w:hAnsi="Consolas" w:cs="Consolas"/>
              </w:rPr>
              <w:t>1</w:t>
            </w:r>
          </w:p>
        </w:tc>
      </w:tr>
      <w:tr w:rsidR="005B4AE8" w14:paraId="14DA1D53" w14:textId="77777777">
        <w:tc>
          <w:tcPr>
            <w:tcW w:w="900" w:type="dxa"/>
            <w:shd w:val="clear" w:color="auto" w:fill="FFFFFF"/>
            <w:vAlign w:val="center"/>
          </w:tcPr>
          <w:p w14:paraId="14DA1D4D" w14:textId="77777777" w:rsidR="005B4AE8" w:rsidRDefault="00000000">
            <w:pPr>
              <w:jc w:val="center"/>
            </w:pPr>
            <w:r>
              <w:rPr>
                <w:rFonts w:ascii="Consolas" w:eastAsia="Consolas" w:hAnsi="Consolas" w:cs="Consolas"/>
              </w:rPr>
              <w:t>3</w:t>
            </w:r>
          </w:p>
        </w:tc>
        <w:tc>
          <w:tcPr>
            <w:tcW w:w="1200" w:type="dxa"/>
            <w:shd w:val="clear" w:color="auto" w:fill="FFFFFF"/>
            <w:vAlign w:val="center"/>
          </w:tcPr>
          <w:p w14:paraId="14DA1D4E" w14:textId="77777777" w:rsidR="005B4AE8" w:rsidRDefault="00000000">
            <w:pPr>
              <w:jc w:val="center"/>
            </w:pPr>
            <w:r>
              <w:rPr>
                <w:rFonts w:ascii="Consolas" w:eastAsia="Consolas" w:hAnsi="Consolas" w:cs="Consolas"/>
              </w:rPr>
              <w:t>0 1</w:t>
            </w:r>
          </w:p>
        </w:tc>
        <w:tc>
          <w:tcPr>
            <w:tcW w:w="1600" w:type="dxa"/>
            <w:shd w:val="clear" w:color="auto" w:fill="FFFFFF"/>
            <w:vAlign w:val="center"/>
          </w:tcPr>
          <w:p w14:paraId="14DA1D4F" w14:textId="77777777" w:rsidR="005B4AE8" w:rsidRDefault="00000000">
            <w:pPr>
              <w:jc w:val="center"/>
            </w:pPr>
            <w:r>
              <w:rPr>
                <w:rFonts w:ascii="Consolas" w:eastAsia="Consolas" w:hAnsi="Consolas" w:cs="Consolas"/>
              </w:rPr>
              <w:t>A = A + M</w:t>
            </w:r>
          </w:p>
        </w:tc>
        <w:tc>
          <w:tcPr>
            <w:tcW w:w="2600" w:type="dxa"/>
            <w:shd w:val="clear" w:color="auto" w:fill="FFFFFF"/>
            <w:vAlign w:val="center"/>
          </w:tcPr>
          <w:p w14:paraId="14DA1D50" w14:textId="77777777" w:rsidR="005B4AE8" w:rsidRDefault="00000000">
            <w:pPr>
              <w:jc w:val="center"/>
            </w:pPr>
            <w:proofErr w:type="gramStart"/>
            <w:r>
              <w:rPr>
                <w:rFonts w:ascii="Consolas" w:eastAsia="Consolas" w:hAnsi="Consolas" w:cs="Consolas"/>
              </w:rPr>
              <w:t>00100  →</w:t>
            </w:r>
            <w:proofErr w:type="gramEnd"/>
            <w:r>
              <w:rPr>
                <w:rFonts w:ascii="Consolas" w:eastAsia="Consolas" w:hAnsi="Consolas" w:cs="Consolas"/>
              </w:rPr>
              <w:t xml:space="preserve">  00010</w:t>
            </w:r>
          </w:p>
        </w:tc>
        <w:tc>
          <w:tcPr>
            <w:tcW w:w="1900" w:type="dxa"/>
            <w:shd w:val="clear" w:color="auto" w:fill="FFFFFF"/>
            <w:vAlign w:val="center"/>
          </w:tcPr>
          <w:p w14:paraId="14DA1D51" w14:textId="77777777" w:rsidR="005B4AE8" w:rsidRDefault="00000000">
            <w:pPr>
              <w:jc w:val="center"/>
            </w:pPr>
            <w:r>
              <w:rPr>
                <w:rFonts w:ascii="Consolas" w:eastAsia="Consolas" w:hAnsi="Consolas" w:cs="Consolas"/>
              </w:rPr>
              <w:t>01011</w:t>
            </w:r>
          </w:p>
        </w:tc>
        <w:tc>
          <w:tcPr>
            <w:tcW w:w="800" w:type="dxa"/>
            <w:shd w:val="clear" w:color="auto" w:fill="FFFFFF"/>
            <w:vAlign w:val="center"/>
          </w:tcPr>
          <w:p w14:paraId="14DA1D52" w14:textId="77777777" w:rsidR="005B4AE8" w:rsidRDefault="00000000">
            <w:pPr>
              <w:jc w:val="center"/>
            </w:pPr>
            <w:r>
              <w:rPr>
                <w:rFonts w:ascii="Consolas" w:eastAsia="Consolas" w:hAnsi="Consolas" w:cs="Consolas"/>
              </w:rPr>
              <w:t>0</w:t>
            </w:r>
          </w:p>
        </w:tc>
      </w:tr>
      <w:tr w:rsidR="005B4AE8" w14:paraId="14DA1D5A" w14:textId="77777777">
        <w:tc>
          <w:tcPr>
            <w:tcW w:w="900" w:type="dxa"/>
            <w:shd w:val="clear" w:color="auto" w:fill="F2F2F2"/>
            <w:vAlign w:val="center"/>
          </w:tcPr>
          <w:p w14:paraId="14DA1D54" w14:textId="77777777" w:rsidR="005B4AE8" w:rsidRDefault="00000000">
            <w:pPr>
              <w:jc w:val="center"/>
            </w:pPr>
            <w:r>
              <w:rPr>
                <w:rFonts w:ascii="Consolas" w:eastAsia="Consolas" w:hAnsi="Consolas" w:cs="Consolas"/>
              </w:rPr>
              <w:t>4</w:t>
            </w:r>
          </w:p>
        </w:tc>
        <w:tc>
          <w:tcPr>
            <w:tcW w:w="1200" w:type="dxa"/>
            <w:shd w:val="clear" w:color="auto" w:fill="F2F2F2"/>
            <w:vAlign w:val="center"/>
          </w:tcPr>
          <w:p w14:paraId="14DA1D55" w14:textId="77777777" w:rsidR="005B4AE8" w:rsidRDefault="00000000">
            <w:pPr>
              <w:jc w:val="center"/>
            </w:pPr>
            <w:r>
              <w:rPr>
                <w:rFonts w:ascii="Consolas" w:eastAsia="Consolas" w:hAnsi="Consolas" w:cs="Consolas"/>
              </w:rPr>
              <w:t>1 0</w:t>
            </w:r>
          </w:p>
        </w:tc>
        <w:tc>
          <w:tcPr>
            <w:tcW w:w="1600" w:type="dxa"/>
            <w:shd w:val="clear" w:color="auto" w:fill="F2F2F2"/>
            <w:vAlign w:val="center"/>
          </w:tcPr>
          <w:p w14:paraId="14DA1D56" w14:textId="77777777" w:rsidR="005B4AE8" w:rsidRDefault="00000000">
            <w:pPr>
              <w:jc w:val="center"/>
            </w:pPr>
            <w:r>
              <w:rPr>
                <w:rFonts w:ascii="Consolas" w:eastAsia="Consolas" w:hAnsi="Consolas" w:cs="Consolas"/>
              </w:rPr>
              <w:t>A = A − M</w:t>
            </w:r>
          </w:p>
        </w:tc>
        <w:tc>
          <w:tcPr>
            <w:tcW w:w="2600" w:type="dxa"/>
            <w:shd w:val="clear" w:color="auto" w:fill="F2F2F2"/>
            <w:vAlign w:val="center"/>
          </w:tcPr>
          <w:p w14:paraId="14DA1D57" w14:textId="77777777" w:rsidR="005B4AE8" w:rsidRDefault="00000000">
            <w:pPr>
              <w:jc w:val="center"/>
            </w:pPr>
            <w:proofErr w:type="gramStart"/>
            <w:r>
              <w:rPr>
                <w:rFonts w:ascii="Consolas" w:eastAsia="Consolas" w:hAnsi="Consolas" w:cs="Consolas"/>
              </w:rPr>
              <w:t>11001  →</w:t>
            </w:r>
            <w:proofErr w:type="gramEnd"/>
            <w:r>
              <w:rPr>
                <w:rFonts w:ascii="Consolas" w:eastAsia="Consolas" w:hAnsi="Consolas" w:cs="Consolas"/>
              </w:rPr>
              <w:t xml:space="preserve">  11100</w:t>
            </w:r>
          </w:p>
        </w:tc>
        <w:tc>
          <w:tcPr>
            <w:tcW w:w="1900" w:type="dxa"/>
            <w:shd w:val="clear" w:color="auto" w:fill="F2F2F2"/>
            <w:vAlign w:val="center"/>
          </w:tcPr>
          <w:p w14:paraId="14DA1D58" w14:textId="77777777" w:rsidR="005B4AE8" w:rsidRDefault="00000000">
            <w:pPr>
              <w:jc w:val="center"/>
            </w:pPr>
            <w:r>
              <w:rPr>
                <w:rFonts w:ascii="Consolas" w:eastAsia="Consolas" w:hAnsi="Consolas" w:cs="Consolas"/>
              </w:rPr>
              <w:t>10101</w:t>
            </w:r>
          </w:p>
        </w:tc>
        <w:tc>
          <w:tcPr>
            <w:tcW w:w="800" w:type="dxa"/>
            <w:shd w:val="clear" w:color="auto" w:fill="F2F2F2"/>
            <w:vAlign w:val="center"/>
          </w:tcPr>
          <w:p w14:paraId="14DA1D59" w14:textId="77777777" w:rsidR="005B4AE8" w:rsidRDefault="00000000">
            <w:pPr>
              <w:jc w:val="center"/>
            </w:pPr>
            <w:r>
              <w:rPr>
                <w:rFonts w:ascii="Consolas" w:eastAsia="Consolas" w:hAnsi="Consolas" w:cs="Consolas"/>
              </w:rPr>
              <w:t>1</w:t>
            </w:r>
          </w:p>
        </w:tc>
      </w:tr>
      <w:tr w:rsidR="005B4AE8" w14:paraId="14DA1D61" w14:textId="77777777">
        <w:tc>
          <w:tcPr>
            <w:tcW w:w="900" w:type="dxa"/>
            <w:shd w:val="clear" w:color="auto" w:fill="FFFFFF"/>
            <w:vAlign w:val="center"/>
          </w:tcPr>
          <w:p w14:paraId="14DA1D5B" w14:textId="77777777" w:rsidR="005B4AE8" w:rsidRDefault="00000000">
            <w:pPr>
              <w:jc w:val="center"/>
            </w:pPr>
            <w:r>
              <w:rPr>
                <w:rFonts w:ascii="Consolas" w:eastAsia="Consolas" w:hAnsi="Consolas" w:cs="Consolas"/>
              </w:rPr>
              <w:t>5</w:t>
            </w:r>
          </w:p>
        </w:tc>
        <w:tc>
          <w:tcPr>
            <w:tcW w:w="1200" w:type="dxa"/>
            <w:shd w:val="clear" w:color="auto" w:fill="FFFFFF"/>
            <w:vAlign w:val="center"/>
          </w:tcPr>
          <w:p w14:paraId="14DA1D5C" w14:textId="77777777" w:rsidR="005B4AE8" w:rsidRDefault="00000000">
            <w:pPr>
              <w:jc w:val="center"/>
            </w:pPr>
            <w:r>
              <w:rPr>
                <w:rFonts w:ascii="Consolas" w:eastAsia="Consolas" w:hAnsi="Consolas" w:cs="Consolas"/>
              </w:rPr>
              <w:t>1 1</w:t>
            </w:r>
          </w:p>
        </w:tc>
        <w:tc>
          <w:tcPr>
            <w:tcW w:w="1600" w:type="dxa"/>
            <w:shd w:val="clear" w:color="auto" w:fill="FFFFFF"/>
            <w:vAlign w:val="center"/>
          </w:tcPr>
          <w:p w14:paraId="14DA1D5D" w14:textId="77777777" w:rsidR="005B4AE8" w:rsidRDefault="00000000">
            <w:pPr>
              <w:jc w:val="center"/>
            </w:pPr>
            <w:r>
              <w:rPr>
                <w:rFonts w:ascii="Consolas" w:eastAsia="Consolas" w:hAnsi="Consolas" w:cs="Consolas"/>
              </w:rPr>
              <w:t>No operation</w:t>
            </w:r>
          </w:p>
        </w:tc>
        <w:tc>
          <w:tcPr>
            <w:tcW w:w="2600" w:type="dxa"/>
            <w:shd w:val="clear" w:color="auto" w:fill="FFFFFF"/>
            <w:vAlign w:val="center"/>
          </w:tcPr>
          <w:p w14:paraId="14DA1D5E" w14:textId="77777777" w:rsidR="005B4AE8" w:rsidRDefault="00000000">
            <w:pPr>
              <w:jc w:val="center"/>
            </w:pPr>
            <w:proofErr w:type="gramStart"/>
            <w:r>
              <w:rPr>
                <w:rFonts w:ascii="Consolas" w:eastAsia="Consolas" w:hAnsi="Consolas" w:cs="Consolas"/>
              </w:rPr>
              <w:t>11100  →</w:t>
            </w:r>
            <w:proofErr w:type="gramEnd"/>
            <w:r>
              <w:rPr>
                <w:rFonts w:ascii="Consolas" w:eastAsia="Consolas" w:hAnsi="Consolas" w:cs="Consolas"/>
              </w:rPr>
              <w:t xml:space="preserve">  11110</w:t>
            </w:r>
          </w:p>
        </w:tc>
        <w:tc>
          <w:tcPr>
            <w:tcW w:w="1900" w:type="dxa"/>
            <w:shd w:val="clear" w:color="auto" w:fill="FFFFFF"/>
            <w:vAlign w:val="center"/>
          </w:tcPr>
          <w:p w14:paraId="14DA1D5F" w14:textId="77777777" w:rsidR="005B4AE8" w:rsidRDefault="00000000">
            <w:pPr>
              <w:jc w:val="center"/>
            </w:pPr>
            <w:r>
              <w:rPr>
                <w:rFonts w:ascii="Consolas" w:eastAsia="Consolas" w:hAnsi="Consolas" w:cs="Consolas"/>
              </w:rPr>
              <w:t>01010</w:t>
            </w:r>
          </w:p>
        </w:tc>
        <w:tc>
          <w:tcPr>
            <w:tcW w:w="800" w:type="dxa"/>
            <w:shd w:val="clear" w:color="auto" w:fill="FFFFFF"/>
            <w:vAlign w:val="center"/>
          </w:tcPr>
          <w:p w14:paraId="14DA1D60" w14:textId="77777777" w:rsidR="005B4AE8" w:rsidRDefault="00000000">
            <w:pPr>
              <w:jc w:val="center"/>
            </w:pPr>
            <w:r>
              <w:rPr>
                <w:rFonts w:ascii="Consolas" w:eastAsia="Consolas" w:hAnsi="Consolas" w:cs="Consolas"/>
              </w:rPr>
              <w:t>1</w:t>
            </w:r>
          </w:p>
        </w:tc>
      </w:tr>
    </w:tbl>
    <w:p w14:paraId="14DA1D62" w14:textId="77777777" w:rsidR="005B4AE8" w:rsidRDefault="00000000">
      <w:pPr>
        <w:spacing w:before="150" w:after="60"/>
      </w:pPr>
      <w:r>
        <w:rPr>
          <w:rFonts w:ascii="Calibri" w:eastAsia="Calibri" w:hAnsi="Calibri" w:cs="Calibri"/>
          <w:b/>
          <w:color w:val="833C0C"/>
          <w:sz w:val="22"/>
          <w:szCs w:val="22"/>
        </w:rPr>
        <w:t>Step 4: Verify the corrected result</w:t>
      </w:r>
    </w:p>
    <w:p w14:paraId="14DA1D63" w14:textId="77777777" w:rsidR="005B4AE8" w:rsidRDefault="00000000">
      <w:pPr>
        <w:spacing w:after="120"/>
      </w:pPr>
      <w:r>
        <w:rPr>
          <w:rFonts w:ascii="Calibri" w:eastAsia="Calibri" w:hAnsi="Calibri" w:cs="Calibri"/>
          <w:sz w:val="22"/>
          <w:szCs w:val="22"/>
        </w:rPr>
        <w:t>Final A = 11110, Q = 01010, so product = A‖Q = 1111001010 (10 bits). Decoding: invert → 0000110101, add 1 → 0000110110 = 54, sign bit 1 → value = −54.</w:t>
      </w:r>
    </w:p>
    <w:p w14:paraId="14DA1D64" w14:textId="77777777" w:rsidR="005B4AE8" w:rsidRDefault="00000000">
      <w:pPr>
        <w:spacing w:after="120"/>
      </w:pPr>
      <w:r>
        <w:rPr>
          <w:rFonts w:ascii="Calibri" w:eastAsia="Calibri" w:hAnsi="Calibri" w:cs="Calibri"/>
          <w:sz w:val="22"/>
          <w:szCs w:val="22"/>
        </w:rPr>
        <w:t>Check: (+9) × (−6) = −54 ✔ — matches, confirming the arithmetic-shift version is correct.</w:t>
      </w:r>
    </w:p>
    <w:p w14:paraId="14DA1D65" w14:textId="77777777" w:rsidR="005B4AE8" w:rsidRDefault="00000000">
      <w:pPr>
        <w:spacing w:before="150" w:after="60"/>
      </w:pPr>
      <w:r>
        <w:rPr>
          <w:rFonts w:ascii="Calibri" w:eastAsia="Calibri" w:hAnsi="Calibri" w:cs="Calibri"/>
          <w:b/>
          <w:color w:val="833C0C"/>
          <w:sz w:val="22"/>
          <w:szCs w:val="22"/>
        </w:rPr>
        <w:t>Step 5: Optimization / prevention</w:t>
      </w:r>
    </w:p>
    <w:p w14:paraId="14DA1D66" w14:textId="77777777" w:rsidR="005B4AE8"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Always implement the post-operation shift as an arithmetic right shift (replicate the current sign bit of A), never a logical shift.</w:t>
      </w:r>
    </w:p>
    <w:p w14:paraId="14DA1D67" w14:textId="77777777" w:rsidR="005B4AE8"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Always compute −M as a true 2's complement (invert all bits, then add 1) rather than a simple bit-flip.</w:t>
      </w:r>
    </w:p>
    <w:p w14:paraId="14DA1D68" w14:textId="77777777" w:rsidR="005B4AE8"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Add a unit test with at least one operand negative (as done above) — bugs that only appear when the accumulator goes negative will not be caught by all-positive test cases.</w:t>
      </w:r>
    </w:p>
    <w:p w14:paraId="14DA1D6A" w14:textId="77777777" w:rsidR="005B4AE8" w:rsidRDefault="00000000">
      <w:pPr>
        <w:pStyle w:val="Heading1"/>
        <w:spacing w:before="300" w:after="150"/>
      </w:pPr>
      <w:r>
        <w:rPr>
          <w:rFonts w:ascii="Calibri" w:eastAsia="Calibri" w:hAnsi="Calibri" w:cs="Calibri"/>
          <w:b/>
          <w:color w:val="1F4E79"/>
          <w:sz w:val="28"/>
          <w:szCs w:val="28"/>
        </w:rPr>
        <w:t>Question 4: Restoring Division Inefficiency (19 ÷ 5)</w:t>
      </w:r>
    </w:p>
    <w:p w14:paraId="14DA1D6B" w14:textId="77777777" w:rsidR="005B4AE8" w:rsidRDefault="00000000">
      <w:pPr>
        <w:spacing w:before="150" w:after="60"/>
      </w:pPr>
      <w:r>
        <w:rPr>
          <w:rFonts w:ascii="Calibri" w:eastAsia="Calibri" w:hAnsi="Calibri" w:cs="Calibri"/>
          <w:b/>
          <w:color w:val="833C0C"/>
          <w:sz w:val="22"/>
          <w:szCs w:val="22"/>
        </w:rPr>
        <w:t>Step 1: Reproduce with Restoring Division</w:t>
      </w:r>
    </w:p>
    <w:p w14:paraId="14DA1D6C" w14:textId="77777777" w:rsidR="005B4AE8" w:rsidRDefault="00000000">
      <w:pPr>
        <w:spacing w:after="120"/>
      </w:pPr>
      <w:r>
        <w:rPr>
          <w:rFonts w:ascii="Calibri" w:eastAsia="Calibri" w:hAnsi="Calibri" w:cs="Calibri"/>
          <w:sz w:val="22"/>
          <w:szCs w:val="22"/>
        </w:rPr>
        <w:t xml:space="preserve">Setup (5-bit registers): Dividend = 19 = 10011 loaded into Q, Divisor M = 5 = 00101, A = 00000, n = 5 iterations. Rule: shift </w:t>
      </w:r>
      <w:proofErr w:type="gramStart"/>
      <w:r>
        <w:rPr>
          <w:rFonts w:ascii="Calibri" w:eastAsia="Calibri" w:hAnsi="Calibri" w:cs="Calibri"/>
          <w:sz w:val="22"/>
          <w:szCs w:val="22"/>
        </w:rPr>
        <w:t>A,Q</w:t>
      </w:r>
      <w:proofErr w:type="gramEnd"/>
      <w:r>
        <w:rPr>
          <w:rFonts w:ascii="Calibri" w:eastAsia="Calibri" w:hAnsi="Calibri" w:cs="Calibri"/>
          <w:sz w:val="22"/>
          <w:szCs w:val="22"/>
        </w:rPr>
        <w:t xml:space="preserve"> left; A = A − M; if A &lt; 0, RESTORE (A = A + M) and set Q0 = 0; else set Q0 = 1.</w:t>
      </w:r>
    </w:p>
    <w:tbl>
      <w:tblPr>
        <w:tblStyle w:val="a4"/>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1300"/>
        <w:gridCol w:w="900"/>
        <w:gridCol w:w="2300"/>
        <w:gridCol w:w="1000"/>
        <w:gridCol w:w="900"/>
      </w:tblGrid>
      <w:tr w:rsidR="005B4AE8" w14:paraId="14DA1D74" w14:textId="77777777">
        <w:trPr>
          <w:tblHeader/>
        </w:trPr>
        <w:tc>
          <w:tcPr>
            <w:tcW w:w="700" w:type="dxa"/>
            <w:shd w:val="clear" w:color="auto" w:fill="2E5395"/>
            <w:vAlign w:val="center"/>
          </w:tcPr>
          <w:p w14:paraId="14DA1D6D" w14:textId="77777777" w:rsidR="005B4AE8" w:rsidRDefault="00000000">
            <w:pPr>
              <w:jc w:val="center"/>
            </w:pPr>
            <w:r>
              <w:rPr>
                <w:rFonts w:ascii="Calibri" w:eastAsia="Calibri" w:hAnsi="Calibri" w:cs="Calibri"/>
                <w:b/>
                <w:color w:val="FFFFFF"/>
              </w:rPr>
              <w:t>Iter</w:t>
            </w:r>
          </w:p>
        </w:tc>
        <w:tc>
          <w:tcPr>
            <w:tcW w:w="2100" w:type="dxa"/>
            <w:shd w:val="clear" w:color="auto" w:fill="2E5395"/>
            <w:vAlign w:val="center"/>
          </w:tcPr>
          <w:p w14:paraId="14DA1D6E" w14:textId="77777777" w:rsidR="005B4AE8" w:rsidRDefault="00000000">
            <w:pPr>
              <w:jc w:val="center"/>
            </w:pPr>
            <w:r>
              <w:rPr>
                <w:rFonts w:ascii="Calibri" w:eastAsia="Calibri" w:hAnsi="Calibri" w:cs="Calibri"/>
                <w:b/>
                <w:color w:val="FFFFFF"/>
              </w:rPr>
              <w:t>After shift (</w:t>
            </w:r>
            <w:proofErr w:type="gramStart"/>
            <w:r>
              <w:rPr>
                <w:rFonts w:ascii="Calibri" w:eastAsia="Calibri" w:hAnsi="Calibri" w:cs="Calibri"/>
                <w:b/>
                <w:color w:val="FFFFFF"/>
              </w:rPr>
              <w:t>A,Q</w:t>
            </w:r>
            <w:proofErr w:type="gramEnd"/>
            <w:r>
              <w:rPr>
                <w:rFonts w:ascii="Calibri" w:eastAsia="Calibri" w:hAnsi="Calibri" w:cs="Calibri"/>
                <w:b/>
                <w:color w:val="FFFFFF"/>
              </w:rPr>
              <w:t>)</w:t>
            </w:r>
          </w:p>
        </w:tc>
        <w:tc>
          <w:tcPr>
            <w:tcW w:w="1300" w:type="dxa"/>
            <w:shd w:val="clear" w:color="auto" w:fill="2E5395"/>
            <w:vAlign w:val="center"/>
          </w:tcPr>
          <w:p w14:paraId="14DA1D6F" w14:textId="77777777" w:rsidR="005B4AE8" w:rsidRDefault="00000000">
            <w:pPr>
              <w:jc w:val="center"/>
            </w:pPr>
            <w:r>
              <w:rPr>
                <w:rFonts w:ascii="Calibri" w:eastAsia="Calibri" w:hAnsi="Calibri" w:cs="Calibri"/>
                <w:b/>
                <w:color w:val="FFFFFF"/>
              </w:rPr>
              <w:t>A − M</w:t>
            </w:r>
          </w:p>
        </w:tc>
        <w:tc>
          <w:tcPr>
            <w:tcW w:w="900" w:type="dxa"/>
            <w:shd w:val="clear" w:color="auto" w:fill="2E5395"/>
            <w:vAlign w:val="center"/>
          </w:tcPr>
          <w:p w14:paraId="14DA1D70" w14:textId="77777777" w:rsidR="005B4AE8" w:rsidRDefault="00000000">
            <w:pPr>
              <w:jc w:val="center"/>
            </w:pPr>
            <w:r>
              <w:rPr>
                <w:rFonts w:ascii="Calibri" w:eastAsia="Calibri" w:hAnsi="Calibri" w:cs="Calibri"/>
                <w:b/>
                <w:color w:val="FFFFFF"/>
              </w:rPr>
              <w:t>Sign</w:t>
            </w:r>
          </w:p>
        </w:tc>
        <w:tc>
          <w:tcPr>
            <w:tcW w:w="2300" w:type="dxa"/>
            <w:shd w:val="clear" w:color="auto" w:fill="2E5395"/>
            <w:vAlign w:val="center"/>
          </w:tcPr>
          <w:p w14:paraId="14DA1D71" w14:textId="77777777" w:rsidR="005B4AE8" w:rsidRDefault="00000000">
            <w:pPr>
              <w:jc w:val="center"/>
            </w:pPr>
            <w:r>
              <w:rPr>
                <w:rFonts w:ascii="Calibri" w:eastAsia="Calibri" w:hAnsi="Calibri" w:cs="Calibri"/>
                <w:b/>
                <w:color w:val="FFFFFF"/>
              </w:rPr>
              <w:t>Action taken</w:t>
            </w:r>
          </w:p>
        </w:tc>
        <w:tc>
          <w:tcPr>
            <w:tcW w:w="1000" w:type="dxa"/>
            <w:shd w:val="clear" w:color="auto" w:fill="2E5395"/>
            <w:vAlign w:val="center"/>
          </w:tcPr>
          <w:p w14:paraId="14DA1D72" w14:textId="77777777" w:rsidR="005B4AE8" w:rsidRDefault="00000000">
            <w:pPr>
              <w:jc w:val="center"/>
            </w:pPr>
            <w:r>
              <w:rPr>
                <w:rFonts w:ascii="Calibri" w:eastAsia="Calibri" w:hAnsi="Calibri" w:cs="Calibri"/>
                <w:b/>
                <w:color w:val="FFFFFF"/>
              </w:rPr>
              <w:t>Final A</w:t>
            </w:r>
          </w:p>
        </w:tc>
        <w:tc>
          <w:tcPr>
            <w:tcW w:w="900" w:type="dxa"/>
            <w:shd w:val="clear" w:color="auto" w:fill="2E5395"/>
            <w:vAlign w:val="center"/>
          </w:tcPr>
          <w:p w14:paraId="14DA1D73" w14:textId="77777777" w:rsidR="005B4AE8" w:rsidRDefault="00000000">
            <w:pPr>
              <w:jc w:val="center"/>
            </w:pPr>
            <w:r>
              <w:rPr>
                <w:rFonts w:ascii="Calibri" w:eastAsia="Calibri" w:hAnsi="Calibri" w:cs="Calibri"/>
                <w:b/>
                <w:color w:val="FFFFFF"/>
              </w:rPr>
              <w:t>Final Q</w:t>
            </w:r>
          </w:p>
        </w:tc>
      </w:tr>
      <w:tr w:rsidR="005B4AE8" w14:paraId="14DA1D7C" w14:textId="77777777">
        <w:tc>
          <w:tcPr>
            <w:tcW w:w="700" w:type="dxa"/>
            <w:shd w:val="clear" w:color="auto" w:fill="FFFFFF"/>
            <w:vAlign w:val="center"/>
          </w:tcPr>
          <w:p w14:paraId="14DA1D75" w14:textId="77777777" w:rsidR="005B4AE8" w:rsidRDefault="00000000">
            <w:pPr>
              <w:jc w:val="center"/>
            </w:pPr>
            <w:r>
              <w:rPr>
                <w:rFonts w:ascii="Consolas" w:eastAsia="Consolas" w:hAnsi="Consolas" w:cs="Consolas"/>
              </w:rPr>
              <w:t>1</w:t>
            </w:r>
          </w:p>
        </w:tc>
        <w:tc>
          <w:tcPr>
            <w:tcW w:w="2100" w:type="dxa"/>
            <w:shd w:val="clear" w:color="auto" w:fill="FFFFFF"/>
            <w:vAlign w:val="center"/>
          </w:tcPr>
          <w:p w14:paraId="14DA1D76" w14:textId="77777777" w:rsidR="005B4AE8" w:rsidRDefault="00000000">
            <w:pPr>
              <w:jc w:val="center"/>
            </w:pPr>
            <w:r>
              <w:rPr>
                <w:rFonts w:ascii="Consolas" w:eastAsia="Consolas" w:hAnsi="Consolas" w:cs="Consolas"/>
              </w:rPr>
              <w:t>00001, 00110</w:t>
            </w:r>
          </w:p>
        </w:tc>
        <w:tc>
          <w:tcPr>
            <w:tcW w:w="1300" w:type="dxa"/>
            <w:shd w:val="clear" w:color="auto" w:fill="FFFFFF"/>
            <w:vAlign w:val="center"/>
          </w:tcPr>
          <w:p w14:paraId="14DA1D77" w14:textId="77777777" w:rsidR="005B4AE8" w:rsidRDefault="00000000">
            <w:pPr>
              <w:jc w:val="center"/>
            </w:pPr>
            <w:r>
              <w:rPr>
                <w:rFonts w:ascii="Consolas" w:eastAsia="Consolas" w:hAnsi="Consolas" w:cs="Consolas"/>
              </w:rPr>
              <w:t>11100</w:t>
            </w:r>
          </w:p>
        </w:tc>
        <w:tc>
          <w:tcPr>
            <w:tcW w:w="900" w:type="dxa"/>
            <w:shd w:val="clear" w:color="auto" w:fill="FFFFFF"/>
            <w:vAlign w:val="center"/>
          </w:tcPr>
          <w:p w14:paraId="14DA1D78" w14:textId="77777777" w:rsidR="005B4AE8" w:rsidRDefault="00000000">
            <w:pPr>
              <w:jc w:val="center"/>
            </w:pPr>
            <w:r>
              <w:rPr>
                <w:rFonts w:ascii="Consolas" w:eastAsia="Consolas" w:hAnsi="Consolas" w:cs="Consolas"/>
              </w:rPr>
              <w:t>−</w:t>
            </w:r>
            <w:proofErr w:type="spellStart"/>
            <w:r>
              <w:rPr>
                <w:rFonts w:ascii="Consolas" w:eastAsia="Consolas" w:hAnsi="Consolas" w:cs="Consolas"/>
              </w:rPr>
              <w:t>ve</w:t>
            </w:r>
            <w:proofErr w:type="spellEnd"/>
          </w:p>
        </w:tc>
        <w:tc>
          <w:tcPr>
            <w:tcW w:w="2300" w:type="dxa"/>
            <w:shd w:val="clear" w:color="auto" w:fill="FFFFFF"/>
            <w:vAlign w:val="center"/>
          </w:tcPr>
          <w:p w14:paraId="14DA1D79" w14:textId="77777777" w:rsidR="005B4AE8" w:rsidRDefault="00000000">
            <w:pPr>
              <w:jc w:val="center"/>
            </w:pPr>
            <w:r>
              <w:rPr>
                <w:rFonts w:ascii="Consolas" w:eastAsia="Consolas" w:hAnsi="Consolas" w:cs="Consolas"/>
              </w:rPr>
              <w:t>Restore (extra add), Q0=0</w:t>
            </w:r>
          </w:p>
        </w:tc>
        <w:tc>
          <w:tcPr>
            <w:tcW w:w="1000" w:type="dxa"/>
            <w:shd w:val="clear" w:color="auto" w:fill="FFFFFF"/>
            <w:vAlign w:val="center"/>
          </w:tcPr>
          <w:p w14:paraId="14DA1D7A" w14:textId="77777777" w:rsidR="005B4AE8" w:rsidRDefault="00000000">
            <w:pPr>
              <w:jc w:val="center"/>
            </w:pPr>
            <w:r>
              <w:rPr>
                <w:rFonts w:ascii="Consolas" w:eastAsia="Consolas" w:hAnsi="Consolas" w:cs="Consolas"/>
              </w:rPr>
              <w:t>00001</w:t>
            </w:r>
          </w:p>
        </w:tc>
        <w:tc>
          <w:tcPr>
            <w:tcW w:w="900" w:type="dxa"/>
            <w:shd w:val="clear" w:color="auto" w:fill="FFFFFF"/>
            <w:vAlign w:val="center"/>
          </w:tcPr>
          <w:p w14:paraId="14DA1D7B" w14:textId="77777777" w:rsidR="005B4AE8" w:rsidRDefault="00000000">
            <w:pPr>
              <w:jc w:val="center"/>
            </w:pPr>
            <w:r>
              <w:rPr>
                <w:rFonts w:ascii="Consolas" w:eastAsia="Consolas" w:hAnsi="Consolas" w:cs="Consolas"/>
              </w:rPr>
              <w:t>00110</w:t>
            </w:r>
          </w:p>
        </w:tc>
      </w:tr>
      <w:tr w:rsidR="005B4AE8" w14:paraId="14DA1D84" w14:textId="77777777">
        <w:tc>
          <w:tcPr>
            <w:tcW w:w="700" w:type="dxa"/>
            <w:shd w:val="clear" w:color="auto" w:fill="F2F2F2"/>
            <w:vAlign w:val="center"/>
          </w:tcPr>
          <w:p w14:paraId="14DA1D7D" w14:textId="77777777" w:rsidR="005B4AE8" w:rsidRDefault="00000000">
            <w:pPr>
              <w:jc w:val="center"/>
            </w:pPr>
            <w:r>
              <w:rPr>
                <w:rFonts w:ascii="Consolas" w:eastAsia="Consolas" w:hAnsi="Consolas" w:cs="Consolas"/>
              </w:rPr>
              <w:lastRenderedPageBreak/>
              <w:t>2</w:t>
            </w:r>
          </w:p>
        </w:tc>
        <w:tc>
          <w:tcPr>
            <w:tcW w:w="2100" w:type="dxa"/>
            <w:shd w:val="clear" w:color="auto" w:fill="F2F2F2"/>
            <w:vAlign w:val="center"/>
          </w:tcPr>
          <w:p w14:paraId="14DA1D7E" w14:textId="77777777" w:rsidR="005B4AE8" w:rsidRDefault="00000000">
            <w:pPr>
              <w:jc w:val="center"/>
            </w:pPr>
            <w:r>
              <w:rPr>
                <w:rFonts w:ascii="Consolas" w:eastAsia="Consolas" w:hAnsi="Consolas" w:cs="Consolas"/>
              </w:rPr>
              <w:t>00010, 01100</w:t>
            </w:r>
          </w:p>
        </w:tc>
        <w:tc>
          <w:tcPr>
            <w:tcW w:w="1300" w:type="dxa"/>
            <w:shd w:val="clear" w:color="auto" w:fill="F2F2F2"/>
            <w:vAlign w:val="center"/>
          </w:tcPr>
          <w:p w14:paraId="14DA1D7F" w14:textId="77777777" w:rsidR="005B4AE8" w:rsidRDefault="00000000">
            <w:pPr>
              <w:jc w:val="center"/>
            </w:pPr>
            <w:r>
              <w:rPr>
                <w:rFonts w:ascii="Consolas" w:eastAsia="Consolas" w:hAnsi="Consolas" w:cs="Consolas"/>
              </w:rPr>
              <w:t>11101</w:t>
            </w:r>
          </w:p>
        </w:tc>
        <w:tc>
          <w:tcPr>
            <w:tcW w:w="900" w:type="dxa"/>
            <w:shd w:val="clear" w:color="auto" w:fill="F2F2F2"/>
            <w:vAlign w:val="center"/>
          </w:tcPr>
          <w:p w14:paraId="14DA1D80" w14:textId="77777777" w:rsidR="005B4AE8" w:rsidRDefault="00000000">
            <w:pPr>
              <w:jc w:val="center"/>
            </w:pPr>
            <w:r>
              <w:rPr>
                <w:rFonts w:ascii="Consolas" w:eastAsia="Consolas" w:hAnsi="Consolas" w:cs="Consolas"/>
              </w:rPr>
              <w:t>−</w:t>
            </w:r>
            <w:proofErr w:type="spellStart"/>
            <w:r>
              <w:rPr>
                <w:rFonts w:ascii="Consolas" w:eastAsia="Consolas" w:hAnsi="Consolas" w:cs="Consolas"/>
              </w:rPr>
              <w:t>ve</w:t>
            </w:r>
            <w:proofErr w:type="spellEnd"/>
          </w:p>
        </w:tc>
        <w:tc>
          <w:tcPr>
            <w:tcW w:w="2300" w:type="dxa"/>
            <w:shd w:val="clear" w:color="auto" w:fill="F2F2F2"/>
            <w:vAlign w:val="center"/>
          </w:tcPr>
          <w:p w14:paraId="14DA1D81" w14:textId="77777777" w:rsidR="005B4AE8" w:rsidRDefault="00000000">
            <w:pPr>
              <w:jc w:val="center"/>
            </w:pPr>
            <w:r>
              <w:rPr>
                <w:rFonts w:ascii="Consolas" w:eastAsia="Consolas" w:hAnsi="Consolas" w:cs="Consolas"/>
              </w:rPr>
              <w:t>Restore (extra add), Q0=0</w:t>
            </w:r>
          </w:p>
        </w:tc>
        <w:tc>
          <w:tcPr>
            <w:tcW w:w="1000" w:type="dxa"/>
            <w:shd w:val="clear" w:color="auto" w:fill="F2F2F2"/>
            <w:vAlign w:val="center"/>
          </w:tcPr>
          <w:p w14:paraId="14DA1D82" w14:textId="77777777" w:rsidR="005B4AE8" w:rsidRDefault="00000000">
            <w:pPr>
              <w:jc w:val="center"/>
            </w:pPr>
            <w:r>
              <w:rPr>
                <w:rFonts w:ascii="Consolas" w:eastAsia="Consolas" w:hAnsi="Consolas" w:cs="Consolas"/>
              </w:rPr>
              <w:t>00010</w:t>
            </w:r>
          </w:p>
        </w:tc>
        <w:tc>
          <w:tcPr>
            <w:tcW w:w="900" w:type="dxa"/>
            <w:shd w:val="clear" w:color="auto" w:fill="F2F2F2"/>
            <w:vAlign w:val="center"/>
          </w:tcPr>
          <w:p w14:paraId="14DA1D83" w14:textId="77777777" w:rsidR="005B4AE8" w:rsidRDefault="00000000">
            <w:pPr>
              <w:jc w:val="center"/>
            </w:pPr>
            <w:r>
              <w:rPr>
                <w:rFonts w:ascii="Consolas" w:eastAsia="Consolas" w:hAnsi="Consolas" w:cs="Consolas"/>
              </w:rPr>
              <w:t>01100</w:t>
            </w:r>
          </w:p>
        </w:tc>
      </w:tr>
      <w:tr w:rsidR="005B4AE8" w14:paraId="14DA1D8C" w14:textId="77777777">
        <w:tc>
          <w:tcPr>
            <w:tcW w:w="700" w:type="dxa"/>
            <w:shd w:val="clear" w:color="auto" w:fill="FFFFFF"/>
            <w:vAlign w:val="center"/>
          </w:tcPr>
          <w:p w14:paraId="14DA1D85" w14:textId="77777777" w:rsidR="005B4AE8" w:rsidRDefault="00000000">
            <w:pPr>
              <w:jc w:val="center"/>
            </w:pPr>
            <w:r>
              <w:rPr>
                <w:rFonts w:ascii="Consolas" w:eastAsia="Consolas" w:hAnsi="Consolas" w:cs="Consolas"/>
              </w:rPr>
              <w:t>3</w:t>
            </w:r>
          </w:p>
        </w:tc>
        <w:tc>
          <w:tcPr>
            <w:tcW w:w="2100" w:type="dxa"/>
            <w:shd w:val="clear" w:color="auto" w:fill="FFFFFF"/>
            <w:vAlign w:val="center"/>
          </w:tcPr>
          <w:p w14:paraId="14DA1D86" w14:textId="77777777" w:rsidR="005B4AE8" w:rsidRDefault="00000000">
            <w:pPr>
              <w:jc w:val="center"/>
            </w:pPr>
            <w:r>
              <w:rPr>
                <w:rFonts w:ascii="Consolas" w:eastAsia="Consolas" w:hAnsi="Consolas" w:cs="Consolas"/>
              </w:rPr>
              <w:t>00100, 11000</w:t>
            </w:r>
          </w:p>
        </w:tc>
        <w:tc>
          <w:tcPr>
            <w:tcW w:w="1300" w:type="dxa"/>
            <w:shd w:val="clear" w:color="auto" w:fill="FFFFFF"/>
            <w:vAlign w:val="center"/>
          </w:tcPr>
          <w:p w14:paraId="14DA1D87" w14:textId="77777777" w:rsidR="005B4AE8" w:rsidRDefault="00000000">
            <w:pPr>
              <w:jc w:val="center"/>
            </w:pPr>
            <w:r>
              <w:rPr>
                <w:rFonts w:ascii="Consolas" w:eastAsia="Consolas" w:hAnsi="Consolas" w:cs="Consolas"/>
              </w:rPr>
              <w:t>11111</w:t>
            </w:r>
          </w:p>
        </w:tc>
        <w:tc>
          <w:tcPr>
            <w:tcW w:w="900" w:type="dxa"/>
            <w:shd w:val="clear" w:color="auto" w:fill="FFFFFF"/>
            <w:vAlign w:val="center"/>
          </w:tcPr>
          <w:p w14:paraId="14DA1D88" w14:textId="77777777" w:rsidR="005B4AE8" w:rsidRDefault="00000000">
            <w:pPr>
              <w:jc w:val="center"/>
            </w:pPr>
            <w:r>
              <w:rPr>
                <w:rFonts w:ascii="Consolas" w:eastAsia="Consolas" w:hAnsi="Consolas" w:cs="Consolas"/>
              </w:rPr>
              <w:t>−</w:t>
            </w:r>
            <w:proofErr w:type="spellStart"/>
            <w:r>
              <w:rPr>
                <w:rFonts w:ascii="Consolas" w:eastAsia="Consolas" w:hAnsi="Consolas" w:cs="Consolas"/>
              </w:rPr>
              <w:t>ve</w:t>
            </w:r>
            <w:proofErr w:type="spellEnd"/>
          </w:p>
        </w:tc>
        <w:tc>
          <w:tcPr>
            <w:tcW w:w="2300" w:type="dxa"/>
            <w:shd w:val="clear" w:color="auto" w:fill="FFFFFF"/>
            <w:vAlign w:val="center"/>
          </w:tcPr>
          <w:p w14:paraId="14DA1D89" w14:textId="77777777" w:rsidR="005B4AE8" w:rsidRDefault="00000000">
            <w:pPr>
              <w:jc w:val="center"/>
            </w:pPr>
            <w:r>
              <w:rPr>
                <w:rFonts w:ascii="Consolas" w:eastAsia="Consolas" w:hAnsi="Consolas" w:cs="Consolas"/>
              </w:rPr>
              <w:t>Restore (extra add), Q0=0</w:t>
            </w:r>
          </w:p>
        </w:tc>
        <w:tc>
          <w:tcPr>
            <w:tcW w:w="1000" w:type="dxa"/>
            <w:shd w:val="clear" w:color="auto" w:fill="FFFFFF"/>
            <w:vAlign w:val="center"/>
          </w:tcPr>
          <w:p w14:paraId="14DA1D8A" w14:textId="77777777" w:rsidR="005B4AE8" w:rsidRDefault="00000000">
            <w:pPr>
              <w:jc w:val="center"/>
            </w:pPr>
            <w:r>
              <w:rPr>
                <w:rFonts w:ascii="Consolas" w:eastAsia="Consolas" w:hAnsi="Consolas" w:cs="Consolas"/>
              </w:rPr>
              <w:t>00100</w:t>
            </w:r>
          </w:p>
        </w:tc>
        <w:tc>
          <w:tcPr>
            <w:tcW w:w="900" w:type="dxa"/>
            <w:shd w:val="clear" w:color="auto" w:fill="FFFFFF"/>
            <w:vAlign w:val="center"/>
          </w:tcPr>
          <w:p w14:paraId="14DA1D8B" w14:textId="77777777" w:rsidR="005B4AE8" w:rsidRDefault="00000000">
            <w:pPr>
              <w:jc w:val="center"/>
            </w:pPr>
            <w:r>
              <w:rPr>
                <w:rFonts w:ascii="Consolas" w:eastAsia="Consolas" w:hAnsi="Consolas" w:cs="Consolas"/>
              </w:rPr>
              <w:t>11000</w:t>
            </w:r>
          </w:p>
        </w:tc>
      </w:tr>
      <w:tr w:rsidR="005B4AE8" w14:paraId="14DA1D94" w14:textId="77777777">
        <w:tc>
          <w:tcPr>
            <w:tcW w:w="700" w:type="dxa"/>
            <w:shd w:val="clear" w:color="auto" w:fill="F2F2F2"/>
            <w:vAlign w:val="center"/>
          </w:tcPr>
          <w:p w14:paraId="14DA1D8D" w14:textId="77777777" w:rsidR="005B4AE8" w:rsidRDefault="00000000">
            <w:pPr>
              <w:jc w:val="center"/>
            </w:pPr>
            <w:r>
              <w:rPr>
                <w:rFonts w:ascii="Consolas" w:eastAsia="Consolas" w:hAnsi="Consolas" w:cs="Consolas"/>
              </w:rPr>
              <w:t>4</w:t>
            </w:r>
          </w:p>
        </w:tc>
        <w:tc>
          <w:tcPr>
            <w:tcW w:w="2100" w:type="dxa"/>
            <w:shd w:val="clear" w:color="auto" w:fill="F2F2F2"/>
            <w:vAlign w:val="center"/>
          </w:tcPr>
          <w:p w14:paraId="14DA1D8E" w14:textId="77777777" w:rsidR="005B4AE8" w:rsidRDefault="00000000">
            <w:pPr>
              <w:jc w:val="center"/>
            </w:pPr>
            <w:r>
              <w:rPr>
                <w:rFonts w:ascii="Consolas" w:eastAsia="Consolas" w:hAnsi="Consolas" w:cs="Consolas"/>
              </w:rPr>
              <w:t>01001, 10000</w:t>
            </w:r>
          </w:p>
        </w:tc>
        <w:tc>
          <w:tcPr>
            <w:tcW w:w="1300" w:type="dxa"/>
            <w:shd w:val="clear" w:color="auto" w:fill="F2F2F2"/>
            <w:vAlign w:val="center"/>
          </w:tcPr>
          <w:p w14:paraId="14DA1D8F" w14:textId="77777777" w:rsidR="005B4AE8" w:rsidRDefault="00000000">
            <w:pPr>
              <w:jc w:val="center"/>
            </w:pPr>
            <w:r>
              <w:rPr>
                <w:rFonts w:ascii="Consolas" w:eastAsia="Consolas" w:hAnsi="Consolas" w:cs="Consolas"/>
              </w:rPr>
              <w:t>00100</w:t>
            </w:r>
          </w:p>
        </w:tc>
        <w:tc>
          <w:tcPr>
            <w:tcW w:w="900" w:type="dxa"/>
            <w:shd w:val="clear" w:color="auto" w:fill="F2F2F2"/>
            <w:vAlign w:val="center"/>
          </w:tcPr>
          <w:p w14:paraId="14DA1D90" w14:textId="77777777" w:rsidR="005B4AE8" w:rsidRDefault="00000000">
            <w:pPr>
              <w:jc w:val="center"/>
            </w:pPr>
            <w:r>
              <w:rPr>
                <w:rFonts w:ascii="Consolas" w:eastAsia="Consolas" w:hAnsi="Consolas" w:cs="Consolas"/>
              </w:rPr>
              <w:t>+</w:t>
            </w:r>
            <w:proofErr w:type="spellStart"/>
            <w:r>
              <w:rPr>
                <w:rFonts w:ascii="Consolas" w:eastAsia="Consolas" w:hAnsi="Consolas" w:cs="Consolas"/>
              </w:rPr>
              <w:t>ve</w:t>
            </w:r>
            <w:proofErr w:type="spellEnd"/>
          </w:p>
        </w:tc>
        <w:tc>
          <w:tcPr>
            <w:tcW w:w="2300" w:type="dxa"/>
            <w:shd w:val="clear" w:color="auto" w:fill="F2F2F2"/>
            <w:vAlign w:val="center"/>
          </w:tcPr>
          <w:p w14:paraId="14DA1D91" w14:textId="77777777" w:rsidR="005B4AE8" w:rsidRDefault="00000000">
            <w:pPr>
              <w:jc w:val="center"/>
            </w:pPr>
            <w:r>
              <w:rPr>
                <w:rFonts w:ascii="Consolas" w:eastAsia="Consolas" w:hAnsi="Consolas" w:cs="Consolas"/>
              </w:rPr>
              <w:t>Keep, Q0=1</w:t>
            </w:r>
          </w:p>
        </w:tc>
        <w:tc>
          <w:tcPr>
            <w:tcW w:w="1000" w:type="dxa"/>
            <w:shd w:val="clear" w:color="auto" w:fill="F2F2F2"/>
            <w:vAlign w:val="center"/>
          </w:tcPr>
          <w:p w14:paraId="14DA1D92" w14:textId="77777777" w:rsidR="005B4AE8" w:rsidRDefault="00000000">
            <w:pPr>
              <w:jc w:val="center"/>
            </w:pPr>
            <w:r>
              <w:rPr>
                <w:rFonts w:ascii="Consolas" w:eastAsia="Consolas" w:hAnsi="Consolas" w:cs="Consolas"/>
              </w:rPr>
              <w:t>00100</w:t>
            </w:r>
          </w:p>
        </w:tc>
        <w:tc>
          <w:tcPr>
            <w:tcW w:w="900" w:type="dxa"/>
            <w:shd w:val="clear" w:color="auto" w:fill="F2F2F2"/>
            <w:vAlign w:val="center"/>
          </w:tcPr>
          <w:p w14:paraId="14DA1D93" w14:textId="77777777" w:rsidR="005B4AE8" w:rsidRDefault="00000000">
            <w:pPr>
              <w:jc w:val="center"/>
            </w:pPr>
            <w:r>
              <w:rPr>
                <w:rFonts w:ascii="Consolas" w:eastAsia="Consolas" w:hAnsi="Consolas" w:cs="Consolas"/>
              </w:rPr>
              <w:t>10001</w:t>
            </w:r>
          </w:p>
        </w:tc>
      </w:tr>
      <w:tr w:rsidR="005B4AE8" w14:paraId="14DA1D9C" w14:textId="77777777">
        <w:tc>
          <w:tcPr>
            <w:tcW w:w="700" w:type="dxa"/>
            <w:shd w:val="clear" w:color="auto" w:fill="FFFFFF"/>
            <w:vAlign w:val="center"/>
          </w:tcPr>
          <w:p w14:paraId="14DA1D95" w14:textId="77777777" w:rsidR="005B4AE8" w:rsidRDefault="00000000">
            <w:pPr>
              <w:jc w:val="center"/>
            </w:pPr>
            <w:r>
              <w:rPr>
                <w:rFonts w:ascii="Consolas" w:eastAsia="Consolas" w:hAnsi="Consolas" w:cs="Consolas"/>
              </w:rPr>
              <w:t>5</w:t>
            </w:r>
          </w:p>
        </w:tc>
        <w:tc>
          <w:tcPr>
            <w:tcW w:w="2100" w:type="dxa"/>
            <w:shd w:val="clear" w:color="auto" w:fill="FFFFFF"/>
            <w:vAlign w:val="center"/>
          </w:tcPr>
          <w:p w14:paraId="14DA1D96" w14:textId="77777777" w:rsidR="005B4AE8" w:rsidRDefault="00000000">
            <w:pPr>
              <w:jc w:val="center"/>
            </w:pPr>
            <w:r>
              <w:rPr>
                <w:rFonts w:ascii="Consolas" w:eastAsia="Consolas" w:hAnsi="Consolas" w:cs="Consolas"/>
              </w:rPr>
              <w:t>01001, 00010</w:t>
            </w:r>
          </w:p>
        </w:tc>
        <w:tc>
          <w:tcPr>
            <w:tcW w:w="1300" w:type="dxa"/>
            <w:shd w:val="clear" w:color="auto" w:fill="FFFFFF"/>
            <w:vAlign w:val="center"/>
          </w:tcPr>
          <w:p w14:paraId="14DA1D97" w14:textId="77777777" w:rsidR="005B4AE8" w:rsidRDefault="00000000">
            <w:pPr>
              <w:jc w:val="center"/>
            </w:pPr>
            <w:r>
              <w:rPr>
                <w:rFonts w:ascii="Consolas" w:eastAsia="Consolas" w:hAnsi="Consolas" w:cs="Consolas"/>
              </w:rPr>
              <w:t>00100</w:t>
            </w:r>
          </w:p>
        </w:tc>
        <w:tc>
          <w:tcPr>
            <w:tcW w:w="900" w:type="dxa"/>
            <w:shd w:val="clear" w:color="auto" w:fill="FFFFFF"/>
            <w:vAlign w:val="center"/>
          </w:tcPr>
          <w:p w14:paraId="14DA1D98" w14:textId="77777777" w:rsidR="005B4AE8" w:rsidRDefault="00000000">
            <w:pPr>
              <w:jc w:val="center"/>
            </w:pPr>
            <w:r>
              <w:rPr>
                <w:rFonts w:ascii="Consolas" w:eastAsia="Consolas" w:hAnsi="Consolas" w:cs="Consolas"/>
              </w:rPr>
              <w:t>+</w:t>
            </w:r>
            <w:proofErr w:type="spellStart"/>
            <w:r>
              <w:rPr>
                <w:rFonts w:ascii="Consolas" w:eastAsia="Consolas" w:hAnsi="Consolas" w:cs="Consolas"/>
              </w:rPr>
              <w:t>ve</w:t>
            </w:r>
            <w:proofErr w:type="spellEnd"/>
          </w:p>
        </w:tc>
        <w:tc>
          <w:tcPr>
            <w:tcW w:w="2300" w:type="dxa"/>
            <w:shd w:val="clear" w:color="auto" w:fill="FFFFFF"/>
            <w:vAlign w:val="center"/>
          </w:tcPr>
          <w:p w14:paraId="14DA1D99" w14:textId="77777777" w:rsidR="005B4AE8" w:rsidRDefault="00000000">
            <w:pPr>
              <w:jc w:val="center"/>
            </w:pPr>
            <w:r>
              <w:rPr>
                <w:rFonts w:ascii="Consolas" w:eastAsia="Consolas" w:hAnsi="Consolas" w:cs="Consolas"/>
              </w:rPr>
              <w:t>Keep, Q0=1</w:t>
            </w:r>
          </w:p>
        </w:tc>
        <w:tc>
          <w:tcPr>
            <w:tcW w:w="1000" w:type="dxa"/>
            <w:shd w:val="clear" w:color="auto" w:fill="FFFFFF"/>
            <w:vAlign w:val="center"/>
          </w:tcPr>
          <w:p w14:paraId="14DA1D9A" w14:textId="77777777" w:rsidR="005B4AE8" w:rsidRDefault="00000000">
            <w:pPr>
              <w:jc w:val="center"/>
            </w:pPr>
            <w:r>
              <w:rPr>
                <w:rFonts w:ascii="Consolas" w:eastAsia="Consolas" w:hAnsi="Consolas" w:cs="Consolas"/>
              </w:rPr>
              <w:t>00100</w:t>
            </w:r>
          </w:p>
        </w:tc>
        <w:tc>
          <w:tcPr>
            <w:tcW w:w="900" w:type="dxa"/>
            <w:shd w:val="clear" w:color="auto" w:fill="FFFFFF"/>
            <w:vAlign w:val="center"/>
          </w:tcPr>
          <w:p w14:paraId="14DA1D9B" w14:textId="77777777" w:rsidR="005B4AE8" w:rsidRDefault="00000000">
            <w:pPr>
              <w:jc w:val="center"/>
            </w:pPr>
            <w:r>
              <w:rPr>
                <w:rFonts w:ascii="Consolas" w:eastAsia="Consolas" w:hAnsi="Consolas" w:cs="Consolas"/>
              </w:rPr>
              <w:t>00011</w:t>
            </w:r>
          </w:p>
        </w:tc>
      </w:tr>
    </w:tbl>
    <w:p w14:paraId="14DA1D9D" w14:textId="77777777" w:rsidR="005B4AE8" w:rsidRDefault="00000000">
      <w:pPr>
        <w:spacing w:after="120"/>
      </w:pPr>
      <w:r>
        <w:rPr>
          <w:rFonts w:ascii="Calibri" w:eastAsia="Calibri" w:hAnsi="Calibri" w:cs="Calibri"/>
          <w:sz w:val="22"/>
          <w:szCs w:val="22"/>
        </w:rPr>
        <w:t>Final: Quotient Q = 00011 = 3, Remainder A = 00100 = 4 (Check: 5×3=15, 19−15=4 ✔).</w:t>
      </w:r>
    </w:p>
    <w:p w14:paraId="14DA1D9E" w14:textId="77777777" w:rsidR="005B4AE8" w:rsidRDefault="00000000">
      <w:pPr>
        <w:pBdr>
          <w:top w:val="single" w:sz="4" w:space="0" w:color="C00000"/>
          <w:left w:val="single" w:sz="4" w:space="0" w:color="C00000"/>
          <w:bottom w:val="single" w:sz="4" w:space="0" w:color="C00000"/>
          <w:right w:val="single" w:sz="4" w:space="0" w:color="C00000"/>
        </w:pBdr>
        <w:shd w:val="clear" w:color="auto" w:fill="FCE4E4"/>
        <w:spacing w:before="100" w:after="200"/>
      </w:pPr>
      <w:r>
        <w:rPr>
          <w:rFonts w:ascii="Calibri" w:eastAsia="Calibri" w:hAnsi="Calibri" w:cs="Calibri"/>
          <w:b/>
          <w:color w:val="C00000"/>
          <w:sz w:val="22"/>
          <w:szCs w:val="22"/>
        </w:rPr>
        <w:t xml:space="preserve">Bug Identified: </w:t>
      </w:r>
      <w:r>
        <w:rPr>
          <w:rFonts w:ascii="Calibri" w:eastAsia="Calibri" w:hAnsi="Calibri" w:cs="Calibri"/>
          <w:sz w:val="22"/>
          <w:szCs w:val="22"/>
        </w:rPr>
        <w:t>In 3 of the 5 iterations (60% of the algorithm's steps) the subtraction A−M produces a negative result that must immediately be undone with an extra restoring addition. Every restore is wasted work: the subtract, the sign test, AND the restoring add are all executed just to end up back where the accumulator started. Counting operations: 5 shifts + 5 subtracts + 3 restoring adds = 8 arithmetic operations for this one division — the 3 restores contribute nothing to the final answer, only to detecting the sign.</w:t>
      </w:r>
    </w:p>
    <w:p w14:paraId="14DA1D9F" w14:textId="77777777" w:rsidR="005B4AE8" w:rsidRDefault="00000000">
      <w:pPr>
        <w:spacing w:before="150" w:after="60"/>
      </w:pPr>
      <w:r>
        <w:rPr>
          <w:rFonts w:ascii="Calibri" w:eastAsia="Calibri" w:hAnsi="Calibri" w:cs="Calibri"/>
          <w:b/>
          <w:color w:val="833C0C"/>
          <w:sz w:val="22"/>
          <w:szCs w:val="22"/>
        </w:rPr>
        <w:t>Step 2: Optimized solution — Non-Restoring Division</w:t>
      </w:r>
    </w:p>
    <w:p w14:paraId="14DA1DA0" w14:textId="77777777" w:rsidR="005B4AE8" w:rsidRDefault="00000000">
      <w:pPr>
        <w:spacing w:after="120"/>
      </w:pPr>
      <w:r>
        <w:rPr>
          <w:rFonts w:ascii="Calibri" w:eastAsia="Calibri" w:hAnsi="Calibri" w:cs="Calibri"/>
          <w:sz w:val="22"/>
          <w:szCs w:val="22"/>
        </w:rPr>
        <w:t>Rule: if A ≥ 0, shift then A = A − M; if A &lt; 0, shift then A = A + M (no separate restore step — the sign of A is simply carried forward and corrected on the NEXT iteration's choice of add/subtract). Set Q0 = 1 if the result is non-negative, else Q0 = 0. Only after the very last iteration, if A is still negative, one single final correction (A = A + M) is applied.</w:t>
      </w:r>
    </w:p>
    <w:tbl>
      <w:tblPr>
        <w:tblStyle w:val="a5"/>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600"/>
        <w:gridCol w:w="1900"/>
        <w:gridCol w:w="900"/>
        <w:gridCol w:w="1300"/>
        <w:gridCol w:w="900"/>
        <w:gridCol w:w="700"/>
      </w:tblGrid>
      <w:tr w:rsidR="005B4AE8" w14:paraId="14DA1DA8" w14:textId="77777777">
        <w:trPr>
          <w:tblHeader/>
        </w:trPr>
        <w:tc>
          <w:tcPr>
            <w:tcW w:w="700" w:type="dxa"/>
            <w:shd w:val="clear" w:color="auto" w:fill="2E5395"/>
            <w:vAlign w:val="center"/>
          </w:tcPr>
          <w:p w14:paraId="14DA1DA1" w14:textId="77777777" w:rsidR="005B4AE8" w:rsidRDefault="00000000">
            <w:pPr>
              <w:jc w:val="center"/>
            </w:pPr>
            <w:r>
              <w:rPr>
                <w:rFonts w:ascii="Calibri" w:eastAsia="Calibri" w:hAnsi="Calibri" w:cs="Calibri"/>
                <w:b/>
                <w:color w:val="FFFFFF"/>
              </w:rPr>
              <w:t>Iter</w:t>
            </w:r>
          </w:p>
        </w:tc>
        <w:tc>
          <w:tcPr>
            <w:tcW w:w="1600" w:type="dxa"/>
            <w:shd w:val="clear" w:color="auto" w:fill="2E5395"/>
            <w:vAlign w:val="center"/>
          </w:tcPr>
          <w:p w14:paraId="14DA1DA2" w14:textId="77777777" w:rsidR="005B4AE8" w:rsidRDefault="00000000">
            <w:pPr>
              <w:jc w:val="center"/>
            </w:pPr>
            <w:r>
              <w:rPr>
                <w:rFonts w:ascii="Calibri" w:eastAsia="Calibri" w:hAnsi="Calibri" w:cs="Calibri"/>
                <w:b/>
                <w:color w:val="FFFFFF"/>
              </w:rPr>
              <w:t>A before</w:t>
            </w:r>
          </w:p>
        </w:tc>
        <w:tc>
          <w:tcPr>
            <w:tcW w:w="1900" w:type="dxa"/>
            <w:shd w:val="clear" w:color="auto" w:fill="2E5395"/>
            <w:vAlign w:val="center"/>
          </w:tcPr>
          <w:p w14:paraId="14DA1DA3" w14:textId="77777777" w:rsidR="005B4AE8" w:rsidRDefault="00000000">
            <w:pPr>
              <w:jc w:val="center"/>
            </w:pPr>
            <w:r>
              <w:rPr>
                <w:rFonts w:ascii="Calibri" w:eastAsia="Calibri" w:hAnsi="Calibri" w:cs="Calibri"/>
                <w:b/>
                <w:color w:val="FFFFFF"/>
              </w:rPr>
              <w:t>Shift → (</w:t>
            </w:r>
            <w:proofErr w:type="gramStart"/>
            <w:r>
              <w:rPr>
                <w:rFonts w:ascii="Calibri" w:eastAsia="Calibri" w:hAnsi="Calibri" w:cs="Calibri"/>
                <w:b/>
                <w:color w:val="FFFFFF"/>
              </w:rPr>
              <w:t>A,Q</w:t>
            </w:r>
            <w:proofErr w:type="gramEnd"/>
            <w:r>
              <w:rPr>
                <w:rFonts w:ascii="Calibri" w:eastAsia="Calibri" w:hAnsi="Calibri" w:cs="Calibri"/>
                <w:b/>
                <w:color w:val="FFFFFF"/>
              </w:rPr>
              <w:t>)</w:t>
            </w:r>
          </w:p>
        </w:tc>
        <w:tc>
          <w:tcPr>
            <w:tcW w:w="900" w:type="dxa"/>
            <w:shd w:val="clear" w:color="auto" w:fill="2E5395"/>
            <w:vAlign w:val="center"/>
          </w:tcPr>
          <w:p w14:paraId="14DA1DA4" w14:textId="77777777" w:rsidR="005B4AE8" w:rsidRDefault="00000000">
            <w:pPr>
              <w:jc w:val="center"/>
            </w:pPr>
            <w:r>
              <w:rPr>
                <w:rFonts w:ascii="Calibri" w:eastAsia="Calibri" w:hAnsi="Calibri" w:cs="Calibri"/>
                <w:b/>
                <w:color w:val="FFFFFF"/>
              </w:rPr>
              <w:t>Operation</w:t>
            </w:r>
          </w:p>
        </w:tc>
        <w:tc>
          <w:tcPr>
            <w:tcW w:w="1300" w:type="dxa"/>
            <w:shd w:val="clear" w:color="auto" w:fill="2E5395"/>
            <w:vAlign w:val="center"/>
          </w:tcPr>
          <w:p w14:paraId="14DA1DA5" w14:textId="77777777" w:rsidR="005B4AE8" w:rsidRDefault="00000000">
            <w:pPr>
              <w:jc w:val="center"/>
            </w:pPr>
            <w:r>
              <w:rPr>
                <w:rFonts w:ascii="Calibri" w:eastAsia="Calibri" w:hAnsi="Calibri" w:cs="Calibri"/>
                <w:b/>
                <w:color w:val="FFFFFF"/>
              </w:rPr>
              <w:t>A after op</w:t>
            </w:r>
          </w:p>
        </w:tc>
        <w:tc>
          <w:tcPr>
            <w:tcW w:w="900" w:type="dxa"/>
            <w:shd w:val="clear" w:color="auto" w:fill="2E5395"/>
            <w:vAlign w:val="center"/>
          </w:tcPr>
          <w:p w14:paraId="14DA1DA6" w14:textId="77777777" w:rsidR="005B4AE8" w:rsidRDefault="00000000">
            <w:pPr>
              <w:jc w:val="center"/>
            </w:pPr>
            <w:r>
              <w:rPr>
                <w:rFonts w:ascii="Calibri" w:eastAsia="Calibri" w:hAnsi="Calibri" w:cs="Calibri"/>
                <w:b/>
                <w:color w:val="FFFFFF"/>
              </w:rPr>
              <w:t>Sign</w:t>
            </w:r>
          </w:p>
        </w:tc>
        <w:tc>
          <w:tcPr>
            <w:tcW w:w="700" w:type="dxa"/>
            <w:shd w:val="clear" w:color="auto" w:fill="2E5395"/>
            <w:vAlign w:val="center"/>
          </w:tcPr>
          <w:p w14:paraId="14DA1DA7" w14:textId="77777777" w:rsidR="005B4AE8" w:rsidRDefault="00000000">
            <w:pPr>
              <w:jc w:val="center"/>
            </w:pPr>
            <w:r>
              <w:rPr>
                <w:rFonts w:ascii="Calibri" w:eastAsia="Calibri" w:hAnsi="Calibri" w:cs="Calibri"/>
                <w:b/>
                <w:color w:val="FFFFFF"/>
              </w:rPr>
              <w:t>Q0</w:t>
            </w:r>
          </w:p>
        </w:tc>
      </w:tr>
      <w:tr w:rsidR="005B4AE8" w14:paraId="14DA1DB0" w14:textId="77777777">
        <w:tc>
          <w:tcPr>
            <w:tcW w:w="700" w:type="dxa"/>
            <w:shd w:val="clear" w:color="auto" w:fill="FFFFFF"/>
            <w:vAlign w:val="center"/>
          </w:tcPr>
          <w:p w14:paraId="14DA1DA9" w14:textId="77777777" w:rsidR="005B4AE8" w:rsidRDefault="00000000">
            <w:pPr>
              <w:jc w:val="center"/>
            </w:pPr>
            <w:r>
              <w:rPr>
                <w:rFonts w:ascii="Consolas" w:eastAsia="Consolas" w:hAnsi="Consolas" w:cs="Consolas"/>
              </w:rPr>
              <w:t>1</w:t>
            </w:r>
          </w:p>
        </w:tc>
        <w:tc>
          <w:tcPr>
            <w:tcW w:w="1600" w:type="dxa"/>
            <w:shd w:val="clear" w:color="auto" w:fill="FFFFFF"/>
            <w:vAlign w:val="center"/>
          </w:tcPr>
          <w:p w14:paraId="14DA1DAA" w14:textId="77777777" w:rsidR="005B4AE8" w:rsidRDefault="00000000">
            <w:pPr>
              <w:jc w:val="center"/>
            </w:pPr>
            <w:r>
              <w:rPr>
                <w:rFonts w:ascii="Consolas" w:eastAsia="Consolas" w:hAnsi="Consolas" w:cs="Consolas"/>
              </w:rPr>
              <w:t>00000 (+</w:t>
            </w:r>
            <w:proofErr w:type="spellStart"/>
            <w:r>
              <w:rPr>
                <w:rFonts w:ascii="Consolas" w:eastAsia="Consolas" w:hAnsi="Consolas" w:cs="Consolas"/>
              </w:rPr>
              <w:t>ve</w:t>
            </w:r>
            <w:proofErr w:type="spellEnd"/>
            <w:r>
              <w:rPr>
                <w:rFonts w:ascii="Consolas" w:eastAsia="Consolas" w:hAnsi="Consolas" w:cs="Consolas"/>
              </w:rPr>
              <w:t>)</w:t>
            </w:r>
          </w:p>
        </w:tc>
        <w:tc>
          <w:tcPr>
            <w:tcW w:w="1900" w:type="dxa"/>
            <w:shd w:val="clear" w:color="auto" w:fill="FFFFFF"/>
            <w:vAlign w:val="center"/>
          </w:tcPr>
          <w:p w14:paraId="14DA1DAB" w14:textId="77777777" w:rsidR="005B4AE8" w:rsidRDefault="00000000">
            <w:pPr>
              <w:jc w:val="center"/>
            </w:pPr>
            <w:r>
              <w:rPr>
                <w:rFonts w:ascii="Consolas" w:eastAsia="Consolas" w:hAnsi="Consolas" w:cs="Consolas"/>
              </w:rPr>
              <w:t>00001, 00110</w:t>
            </w:r>
          </w:p>
        </w:tc>
        <w:tc>
          <w:tcPr>
            <w:tcW w:w="900" w:type="dxa"/>
            <w:shd w:val="clear" w:color="auto" w:fill="FFFFFF"/>
            <w:vAlign w:val="center"/>
          </w:tcPr>
          <w:p w14:paraId="14DA1DAC" w14:textId="77777777" w:rsidR="005B4AE8" w:rsidRDefault="00000000">
            <w:pPr>
              <w:jc w:val="center"/>
            </w:pPr>
            <w:r>
              <w:rPr>
                <w:rFonts w:ascii="Consolas" w:eastAsia="Consolas" w:hAnsi="Consolas" w:cs="Consolas"/>
              </w:rPr>
              <w:t>A − M</w:t>
            </w:r>
          </w:p>
        </w:tc>
        <w:tc>
          <w:tcPr>
            <w:tcW w:w="1300" w:type="dxa"/>
            <w:shd w:val="clear" w:color="auto" w:fill="FFFFFF"/>
            <w:vAlign w:val="center"/>
          </w:tcPr>
          <w:p w14:paraId="14DA1DAD" w14:textId="77777777" w:rsidR="005B4AE8" w:rsidRDefault="00000000">
            <w:pPr>
              <w:jc w:val="center"/>
            </w:pPr>
            <w:r>
              <w:rPr>
                <w:rFonts w:ascii="Consolas" w:eastAsia="Consolas" w:hAnsi="Consolas" w:cs="Consolas"/>
              </w:rPr>
              <w:t>11100</w:t>
            </w:r>
          </w:p>
        </w:tc>
        <w:tc>
          <w:tcPr>
            <w:tcW w:w="900" w:type="dxa"/>
            <w:shd w:val="clear" w:color="auto" w:fill="FFFFFF"/>
            <w:vAlign w:val="center"/>
          </w:tcPr>
          <w:p w14:paraId="14DA1DAE" w14:textId="77777777" w:rsidR="005B4AE8" w:rsidRDefault="00000000">
            <w:pPr>
              <w:jc w:val="center"/>
            </w:pPr>
            <w:r>
              <w:rPr>
                <w:rFonts w:ascii="Consolas" w:eastAsia="Consolas" w:hAnsi="Consolas" w:cs="Consolas"/>
              </w:rPr>
              <w:t>−</w:t>
            </w:r>
            <w:proofErr w:type="spellStart"/>
            <w:r>
              <w:rPr>
                <w:rFonts w:ascii="Consolas" w:eastAsia="Consolas" w:hAnsi="Consolas" w:cs="Consolas"/>
              </w:rPr>
              <w:t>ve</w:t>
            </w:r>
            <w:proofErr w:type="spellEnd"/>
          </w:p>
        </w:tc>
        <w:tc>
          <w:tcPr>
            <w:tcW w:w="700" w:type="dxa"/>
            <w:shd w:val="clear" w:color="auto" w:fill="FFFFFF"/>
            <w:vAlign w:val="center"/>
          </w:tcPr>
          <w:p w14:paraId="14DA1DAF" w14:textId="77777777" w:rsidR="005B4AE8" w:rsidRDefault="00000000">
            <w:pPr>
              <w:jc w:val="center"/>
            </w:pPr>
            <w:r>
              <w:rPr>
                <w:rFonts w:ascii="Consolas" w:eastAsia="Consolas" w:hAnsi="Consolas" w:cs="Consolas"/>
              </w:rPr>
              <w:t>0</w:t>
            </w:r>
          </w:p>
        </w:tc>
      </w:tr>
      <w:tr w:rsidR="005B4AE8" w14:paraId="14DA1DB8" w14:textId="77777777">
        <w:tc>
          <w:tcPr>
            <w:tcW w:w="700" w:type="dxa"/>
            <w:shd w:val="clear" w:color="auto" w:fill="F2F2F2"/>
            <w:vAlign w:val="center"/>
          </w:tcPr>
          <w:p w14:paraId="14DA1DB1" w14:textId="77777777" w:rsidR="005B4AE8" w:rsidRDefault="00000000">
            <w:pPr>
              <w:jc w:val="center"/>
            </w:pPr>
            <w:r>
              <w:rPr>
                <w:rFonts w:ascii="Consolas" w:eastAsia="Consolas" w:hAnsi="Consolas" w:cs="Consolas"/>
              </w:rPr>
              <w:t>2</w:t>
            </w:r>
          </w:p>
        </w:tc>
        <w:tc>
          <w:tcPr>
            <w:tcW w:w="1600" w:type="dxa"/>
            <w:shd w:val="clear" w:color="auto" w:fill="F2F2F2"/>
            <w:vAlign w:val="center"/>
          </w:tcPr>
          <w:p w14:paraId="14DA1DB2" w14:textId="77777777" w:rsidR="005B4AE8" w:rsidRDefault="00000000">
            <w:pPr>
              <w:jc w:val="center"/>
            </w:pPr>
            <w:r>
              <w:rPr>
                <w:rFonts w:ascii="Consolas" w:eastAsia="Consolas" w:hAnsi="Consolas" w:cs="Consolas"/>
              </w:rPr>
              <w:t>11100 (−</w:t>
            </w:r>
            <w:proofErr w:type="spellStart"/>
            <w:r>
              <w:rPr>
                <w:rFonts w:ascii="Consolas" w:eastAsia="Consolas" w:hAnsi="Consolas" w:cs="Consolas"/>
              </w:rPr>
              <w:t>ve</w:t>
            </w:r>
            <w:proofErr w:type="spellEnd"/>
            <w:r>
              <w:rPr>
                <w:rFonts w:ascii="Consolas" w:eastAsia="Consolas" w:hAnsi="Consolas" w:cs="Consolas"/>
              </w:rPr>
              <w:t>)</w:t>
            </w:r>
          </w:p>
        </w:tc>
        <w:tc>
          <w:tcPr>
            <w:tcW w:w="1900" w:type="dxa"/>
            <w:shd w:val="clear" w:color="auto" w:fill="F2F2F2"/>
            <w:vAlign w:val="center"/>
          </w:tcPr>
          <w:p w14:paraId="14DA1DB3" w14:textId="77777777" w:rsidR="005B4AE8" w:rsidRDefault="00000000">
            <w:pPr>
              <w:jc w:val="center"/>
            </w:pPr>
            <w:r>
              <w:rPr>
                <w:rFonts w:ascii="Consolas" w:eastAsia="Consolas" w:hAnsi="Consolas" w:cs="Consolas"/>
              </w:rPr>
              <w:t>11000, 01100</w:t>
            </w:r>
          </w:p>
        </w:tc>
        <w:tc>
          <w:tcPr>
            <w:tcW w:w="900" w:type="dxa"/>
            <w:shd w:val="clear" w:color="auto" w:fill="F2F2F2"/>
            <w:vAlign w:val="center"/>
          </w:tcPr>
          <w:p w14:paraId="14DA1DB4" w14:textId="77777777" w:rsidR="005B4AE8" w:rsidRDefault="00000000">
            <w:pPr>
              <w:jc w:val="center"/>
            </w:pPr>
            <w:r>
              <w:rPr>
                <w:rFonts w:ascii="Consolas" w:eastAsia="Consolas" w:hAnsi="Consolas" w:cs="Consolas"/>
              </w:rPr>
              <w:t>A + M</w:t>
            </w:r>
          </w:p>
        </w:tc>
        <w:tc>
          <w:tcPr>
            <w:tcW w:w="1300" w:type="dxa"/>
            <w:shd w:val="clear" w:color="auto" w:fill="F2F2F2"/>
            <w:vAlign w:val="center"/>
          </w:tcPr>
          <w:p w14:paraId="14DA1DB5" w14:textId="77777777" w:rsidR="005B4AE8" w:rsidRDefault="00000000">
            <w:pPr>
              <w:jc w:val="center"/>
            </w:pPr>
            <w:r>
              <w:rPr>
                <w:rFonts w:ascii="Consolas" w:eastAsia="Consolas" w:hAnsi="Consolas" w:cs="Consolas"/>
              </w:rPr>
              <w:t>11101</w:t>
            </w:r>
          </w:p>
        </w:tc>
        <w:tc>
          <w:tcPr>
            <w:tcW w:w="900" w:type="dxa"/>
            <w:shd w:val="clear" w:color="auto" w:fill="F2F2F2"/>
            <w:vAlign w:val="center"/>
          </w:tcPr>
          <w:p w14:paraId="14DA1DB6" w14:textId="77777777" w:rsidR="005B4AE8" w:rsidRDefault="00000000">
            <w:pPr>
              <w:jc w:val="center"/>
            </w:pPr>
            <w:r>
              <w:rPr>
                <w:rFonts w:ascii="Consolas" w:eastAsia="Consolas" w:hAnsi="Consolas" w:cs="Consolas"/>
              </w:rPr>
              <w:t>−</w:t>
            </w:r>
            <w:proofErr w:type="spellStart"/>
            <w:r>
              <w:rPr>
                <w:rFonts w:ascii="Consolas" w:eastAsia="Consolas" w:hAnsi="Consolas" w:cs="Consolas"/>
              </w:rPr>
              <w:t>ve</w:t>
            </w:r>
            <w:proofErr w:type="spellEnd"/>
          </w:p>
        </w:tc>
        <w:tc>
          <w:tcPr>
            <w:tcW w:w="700" w:type="dxa"/>
            <w:shd w:val="clear" w:color="auto" w:fill="F2F2F2"/>
            <w:vAlign w:val="center"/>
          </w:tcPr>
          <w:p w14:paraId="14DA1DB7" w14:textId="77777777" w:rsidR="005B4AE8" w:rsidRDefault="00000000">
            <w:pPr>
              <w:jc w:val="center"/>
            </w:pPr>
            <w:r>
              <w:rPr>
                <w:rFonts w:ascii="Consolas" w:eastAsia="Consolas" w:hAnsi="Consolas" w:cs="Consolas"/>
              </w:rPr>
              <w:t>0</w:t>
            </w:r>
          </w:p>
        </w:tc>
      </w:tr>
      <w:tr w:rsidR="005B4AE8" w14:paraId="14DA1DC0" w14:textId="77777777">
        <w:tc>
          <w:tcPr>
            <w:tcW w:w="700" w:type="dxa"/>
            <w:shd w:val="clear" w:color="auto" w:fill="FFFFFF"/>
            <w:vAlign w:val="center"/>
          </w:tcPr>
          <w:p w14:paraId="14DA1DB9" w14:textId="77777777" w:rsidR="005B4AE8" w:rsidRDefault="00000000">
            <w:pPr>
              <w:jc w:val="center"/>
            </w:pPr>
            <w:r>
              <w:rPr>
                <w:rFonts w:ascii="Consolas" w:eastAsia="Consolas" w:hAnsi="Consolas" w:cs="Consolas"/>
              </w:rPr>
              <w:t>3</w:t>
            </w:r>
          </w:p>
        </w:tc>
        <w:tc>
          <w:tcPr>
            <w:tcW w:w="1600" w:type="dxa"/>
            <w:shd w:val="clear" w:color="auto" w:fill="FFFFFF"/>
            <w:vAlign w:val="center"/>
          </w:tcPr>
          <w:p w14:paraId="14DA1DBA" w14:textId="77777777" w:rsidR="005B4AE8" w:rsidRDefault="00000000">
            <w:pPr>
              <w:jc w:val="center"/>
            </w:pPr>
            <w:r>
              <w:rPr>
                <w:rFonts w:ascii="Consolas" w:eastAsia="Consolas" w:hAnsi="Consolas" w:cs="Consolas"/>
              </w:rPr>
              <w:t>11101 (−</w:t>
            </w:r>
            <w:proofErr w:type="spellStart"/>
            <w:r>
              <w:rPr>
                <w:rFonts w:ascii="Consolas" w:eastAsia="Consolas" w:hAnsi="Consolas" w:cs="Consolas"/>
              </w:rPr>
              <w:t>ve</w:t>
            </w:r>
            <w:proofErr w:type="spellEnd"/>
            <w:r>
              <w:rPr>
                <w:rFonts w:ascii="Consolas" w:eastAsia="Consolas" w:hAnsi="Consolas" w:cs="Consolas"/>
              </w:rPr>
              <w:t>)</w:t>
            </w:r>
          </w:p>
        </w:tc>
        <w:tc>
          <w:tcPr>
            <w:tcW w:w="1900" w:type="dxa"/>
            <w:shd w:val="clear" w:color="auto" w:fill="FFFFFF"/>
            <w:vAlign w:val="center"/>
          </w:tcPr>
          <w:p w14:paraId="14DA1DBB" w14:textId="77777777" w:rsidR="005B4AE8" w:rsidRDefault="00000000">
            <w:pPr>
              <w:jc w:val="center"/>
            </w:pPr>
            <w:r>
              <w:rPr>
                <w:rFonts w:ascii="Consolas" w:eastAsia="Consolas" w:hAnsi="Consolas" w:cs="Consolas"/>
              </w:rPr>
              <w:t>11010, 11000</w:t>
            </w:r>
          </w:p>
        </w:tc>
        <w:tc>
          <w:tcPr>
            <w:tcW w:w="900" w:type="dxa"/>
            <w:shd w:val="clear" w:color="auto" w:fill="FFFFFF"/>
            <w:vAlign w:val="center"/>
          </w:tcPr>
          <w:p w14:paraId="14DA1DBC" w14:textId="77777777" w:rsidR="005B4AE8" w:rsidRDefault="00000000">
            <w:pPr>
              <w:jc w:val="center"/>
            </w:pPr>
            <w:r>
              <w:rPr>
                <w:rFonts w:ascii="Consolas" w:eastAsia="Consolas" w:hAnsi="Consolas" w:cs="Consolas"/>
              </w:rPr>
              <w:t>A + M</w:t>
            </w:r>
          </w:p>
        </w:tc>
        <w:tc>
          <w:tcPr>
            <w:tcW w:w="1300" w:type="dxa"/>
            <w:shd w:val="clear" w:color="auto" w:fill="FFFFFF"/>
            <w:vAlign w:val="center"/>
          </w:tcPr>
          <w:p w14:paraId="14DA1DBD" w14:textId="77777777" w:rsidR="005B4AE8" w:rsidRDefault="00000000">
            <w:pPr>
              <w:jc w:val="center"/>
            </w:pPr>
            <w:r>
              <w:rPr>
                <w:rFonts w:ascii="Consolas" w:eastAsia="Consolas" w:hAnsi="Consolas" w:cs="Consolas"/>
              </w:rPr>
              <w:t>11111</w:t>
            </w:r>
          </w:p>
        </w:tc>
        <w:tc>
          <w:tcPr>
            <w:tcW w:w="900" w:type="dxa"/>
            <w:shd w:val="clear" w:color="auto" w:fill="FFFFFF"/>
            <w:vAlign w:val="center"/>
          </w:tcPr>
          <w:p w14:paraId="14DA1DBE" w14:textId="77777777" w:rsidR="005B4AE8" w:rsidRDefault="00000000">
            <w:pPr>
              <w:jc w:val="center"/>
            </w:pPr>
            <w:r>
              <w:rPr>
                <w:rFonts w:ascii="Consolas" w:eastAsia="Consolas" w:hAnsi="Consolas" w:cs="Consolas"/>
              </w:rPr>
              <w:t>−</w:t>
            </w:r>
            <w:proofErr w:type="spellStart"/>
            <w:r>
              <w:rPr>
                <w:rFonts w:ascii="Consolas" w:eastAsia="Consolas" w:hAnsi="Consolas" w:cs="Consolas"/>
              </w:rPr>
              <w:t>ve</w:t>
            </w:r>
            <w:proofErr w:type="spellEnd"/>
          </w:p>
        </w:tc>
        <w:tc>
          <w:tcPr>
            <w:tcW w:w="700" w:type="dxa"/>
            <w:shd w:val="clear" w:color="auto" w:fill="FFFFFF"/>
            <w:vAlign w:val="center"/>
          </w:tcPr>
          <w:p w14:paraId="14DA1DBF" w14:textId="77777777" w:rsidR="005B4AE8" w:rsidRDefault="00000000">
            <w:pPr>
              <w:jc w:val="center"/>
            </w:pPr>
            <w:r>
              <w:rPr>
                <w:rFonts w:ascii="Consolas" w:eastAsia="Consolas" w:hAnsi="Consolas" w:cs="Consolas"/>
              </w:rPr>
              <w:t>0</w:t>
            </w:r>
          </w:p>
        </w:tc>
      </w:tr>
      <w:tr w:rsidR="005B4AE8" w14:paraId="14DA1DC8" w14:textId="77777777">
        <w:tc>
          <w:tcPr>
            <w:tcW w:w="700" w:type="dxa"/>
            <w:shd w:val="clear" w:color="auto" w:fill="F2F2F2"/>
            <w:vAlign w:val="center"/>
          </w:tcPr>
          <w:p w14:paraId="14DA1DC1" w14:textId="77777777" w:rsidR="005B4AE8" w:rsidRDefault="00000000">
            <w:pPr>
              <w:jc w:val="center"/>
            </w:pPr>
            <w:r>
              <w:rPr>
                <w:rFonts w:ascii="Consolas" w:eastAsia="Consolas" w:hAnsi="Consolas" w:cs="Consolas"/>
              </w:rPr>
              <w:t>4</w:t>
            </w:r>
          </w:p>
        </w:tc>
        <w:tc>
          <w:tcPr>
            <w:tcW w:w="1600" w:type="dxa"/>
            <w:shd w:val="clear" w:color="auto" w:fill="F2F2F2"/>
            <w:vAlign w:val="center"/>
          </w:tcPr>
          <w:p w14:paraId="14DA1DC2" w14:textId="77777777" w:rsidR="005B4AE8" w:rsidRDefault="00000000">
            <w:pPr>
              <w:jc w:val="center"/>
            </w:pPr>
            <w:r>
              <w:rPr>
                <w:rFonts w:ascii="Consolas" w:eastAsia="Consolas" w:hAnsi="Consolas" w:cs="Consolas"/>
              </w:rPr>
              <w:t>11111 (−</w:t>
            </w:r>
            <w:proofErr w:type="spellStart"/>
            <w:r>
              <w:rPr>
                <w:rFonts w:ascii="Consolas" w:eastAsia="Consolas" w:hAnsi="Consolas" w:cs="Consolas"/>
              </w:rPr>
              <w:t>ve</w:t>
            </w:r>
            <w:proofErr w:type="spellEnd"/>
            <w:r>
              <w:rPr>
                <w:rFonts w:ascii="Consolas" w:eastAsia="Consolas" w:hAnsi="Consolas" w:cs="Consolas"/>
              </w:rPr>
              <w:t>)</w:t>
            </w:r>
          </w:p>
        </w:tc>
        <w:tc>
          <w:tcPr>
            <w:tcW w:w="1900" w:type="dxa"/>
            <w:shd w:val="clear" w:color="auto" w:fill="F2F2F2"/>
            <w:vAlign w:val="center"/>
          </w:tcPr>
          <w:p w14:paraId="14DA1DC3" w14:textId="77777777" w:rsidR="005B4AE8" w:rsidRDefault="00000000">
            <w:pPr>
              <w:jc w:val="center"/>
            </w:pPr>
            <w:r>
              <w:rPr>
                <w:rFonts w:ascii="Consolas" w:eastAsia="Consolas" w:hAnsi="Consolas" w:cs="Consolas"/>
              </w:rPr>
              <w:t>11111, 10000</w:t>
            </w:r>
          </w:p>
        </w:tc>
        <w:tc>
          <w:tcPr>
            <w:tcW w:w="900" w:type="dxa"/>
            <w:shd w:val="clear" w:color="auto" w:fill="F2F2F2"/>
            <w:vAlign w:val="center"/>
          </w:tcPr>
          <w:p w14:paraId="14DA1DC4" w14:textId="77777777" w:rsidR="005B4AE8" w:rsidRDefault="00000000">
            <w:pPr>
              <w:jc w:val="center"/>
            </w:pPr>
            <w:r>
              <w:rPr>
                <w:rFonts w:ascii="Consolas" w:eastAsia="Consolas" w:hAnsi="Consolas" w:cs="Consolas"/>
              </w:rPr>
              <w:t>A + M</w:t>
            </w:r>
          </w:p>
        </w:tc>
        <w:tc>
          <w:tcPr>
            <w:tcW w:w="1300" w:type="dxa"/>
            <w:shd w:val="clear" w:color="auto" w:fill="F2F2F2"/>
            <w:vAlign w:val="center"/>
          </w:tcPr>
          <w:p w14:paraId="14DA1DC5" w14:textId="77777777" w:rsidR="005B4AE8" w:rsidRDefault="00000000">
            <w:pPr>
              <w:jc w:val="center"/>
            </w:pPr>
            <w:r>
              <w:rPr>
                <w:rFonts w:ascii="Consolas" w:eastAsia="Consolas" w:hAnsi="Consolas" w:cs="Consolas"/>
              </w:rPr>
              <w:t>00100</w:t>
            </w:r>
          </w:p>
        </w:tc>
        <w:tc>
          <w:tcPr>
            <w:tcW w:w="900" w:type="dxa"/>
            <w:shd w:val="clear" w:color="auto" w:fill="F2F2F2"/>
            <w:vAlign w:val="center"/>
          </w:tcPr>
          <w:p w14:paraId="14DA1DC6" w14:textId="77777777" w:rsidR="005B4AE8" w:rsidRDefault="00000000">
            <w:pPr>
              <w:jc w:val="center"/>
            </w:pPr>
            <w:r>
              <w:rPr>
                <w:rFonts w:ascii="Consolas" w:eastAsia="Consolas" w:hAnsi="Consolas" w:cs="Consolas"/>
              </w:rPr>
              <w:t>+</w:t>
            </w:r>
            <w:proofErr w:type="spellStart"/>
            <w:r>
              <w:rPr>
                <w:rFonts w:ascii="Consolas" w:eastAsia="Consolas" w:hAnsi="Consolas" w:cs="Consolas"/>
              </w:rPr>
              <w:t>ve</w:t>
            </w:r>
            <w:proofErr w:type="spellEnd"/>
          </w:p>
        </w:tc>
        <w:tc>
          <w:tcPr>
            <w:tcW w:w="700" w:type="dxa"/>
            <w:shd w:val="clear" w:color="auto" w:fill="F2F2F2"/>
            <w:vAlign w:val="center"/>
          </w:tcPr>
          <w:p w14:paraId="14DA1DC7" w14:textId="77777777" w:rsidR="005B4AE8" w:rsidRDefault="00000000">
            <w:pPr>
              <w:jc w:val="center"/>
            </w:pPr>
            <w:r>
              <w:rPr>
                <w:rFonts w:ascii="Consolas" w:eastAsia="Consolas" w:hAnsi="Consolas" w:cs="Consolas"/>
              </w:rPr>
              <w:t>1</w:t>
            </w:r>
          </w:p>
        </w:tc>
      </w:tr>
      <w:tr w:rsidR="005B4AE8" w14:paraId="14DA1DD0" w14:textId="77777777">
        <w:tc>
          <w:tcPr>
            <w:tcW w:w="700" w:type="dxa"/>
            <w:shd w:val="clear" w:color="auto" w:fill="FFFFFF"/>
            <w:vAlign w:val="center"/>
          </w:tcPr>
          <w:p w14:paraId="14DA1DC9" w14:textId="77777777" w:rsidR="005B4AE8" w:rsidRDefault="00000000">
            <w:pPr>
              <w:jc w:val="center"/>
            </w:pPr>
            <w:r>
              <w:rPr>
                <w:rFonts w:ascii="Consolas" w:eastAsia="Consolas" w:hAnsi="Consolas" w:cs="Consolas"/>
              </w:rPr>
              <w:t>5</w:t>
            </w:r>
          </w:p>
        </w:tc>
        <w:tc>
          <w:tcPr>
            <w:tcW w:w="1600" w:type="dxa"/>
            <w:shd w:val="clear" w:color="auto" w:fill="FFFFFF"/>
            <w:vAlign w:val="center"/>
          </w:tcPr>
          <w:p w14:paraId="14DA1DCA" w14:textId="77777777" w:rsidR="005B4AE8" w:rsidRDefault="00000000">
            <w:pPr>
              <w:jc w:val="center"/>
            </w:pPr>
            <w:r>
              <w:rPr>
                <w:rFonts w:ascii="Consolas" w:eastAsia="Consolas" w:hAnsi="Consolas" w:cs="Consolas"/>
              </w:rPr>
              <w:t>00100 (+</w:t>
            </w:r>
            <w:proofErr w:type="spellStart"/>
            <w:r>
              <w:rPr>
                <w:rFonts w:ascii="Consolas" w:eastAsia="Consolas" w:hAnsi="Consolas" w:cs="Consolas"/>
              </w:rPr>
              <w:t>ve</w:t>
            </w:r>
            <w:proofErr w:type="spellEnd"/>
            <w:r>
              <w:rPr>
                <w:rFonts w:ascii="Consolas" w:eastAsia="Consolas" w:hAnsi="Consolas" w:cs="Consolas"/>
              </w:rPr>
              <w:t>)</w:t>
            </w:r>
          </w:p>
        </w:tc>
        <w:tc>
          <w:tcPr>
            <w:tcW w:w="1900" w:type="dxa"/>
            <w:shd w:val="clear" w:color="auto" w:fill="FFFFFF"/>
            <w:vAlign w:val="center"/>
          </w:tcPr>
          <w:p w14:paraId="14DA1DCB" w14:textId="77777777" w:rsidR="005B4AE8" w:rsidRDefault="00000000">
            <w:pPr>
              <w:jc w:val="center"/>
            </w:pPr>
            <w:r>
              <w:rPr>
                <w:rFonts w:ascii="Consolas" w:eastAsia="Consolas" w:hAnsi="Consolas" w:cs="Consolas"/>
              </w:rPr>
              <w:t>01001, 10001</w:t>
            </w:r>
          </w:p>
        </w:tc>
        <w:tc>
          <w:tcPr>
            <w:tcW w:w="900" w:type="dxa"/>
            <w:shd w:val="clear" w:color="auto" w:fill="FFFFFF"/>
            <w:vAlign w:val="center"/>
          </w:tcPr>
          <w:p w14:paraId="14DA1DCC" w14:textId="77777777" w:rsidR="005B4AE8" w:rsidRDefault="00000000">
            <w:pPr>
              <w:jc w:val="center"/>
            </w:pPr>
            <w:r>
              <w:rPr>
                <w:rFonts w:ascii="Consolas" w:eastAsia="Consolas" w:hAnsi="Consolas" w:cs="Consolas"/>
              </w:rPr>
              <w:t>A − M</w:t>
            </w:r>
          </w:p>
        </w:tc>
        <w:tc>
          <w:tcPr>
            <w:tcW w:w="1300" w:type="dxa"/>
            <w:shd w:val="clear" w:color="auto" w:fill="FFFFFF"/>
            <w:vAlign w:val="center"/>
          </w:tcPr>
          <w:p w14:paraId="14DA1DCD" w14:textId="77777777" w:rsidR="005B4AE8" w:rsidRDefault="00000000">
            <w:pPr>
              <w:jc w:val="center"/>
            </w:pPr>
            <w:r>
              <w:rPr>
                <w:rFonts w:ascii="Consolas" w:eastAsia="Consolas" w:hAnsi="Consolas" w:cs="Consolas"/>
              </w:rPr>
              <w:t>00100</w:t>
            </w:r>
          </w:p>
        </w:tc>
        <w:tc>
          <w:tcPr>
            <w:tcW w:w="900" w:type="dxa"/>
            <w:shd w:val="clear" w:color="auto" w:fill="FFFFFF"/>
            <w:vAlign w:val="center"/>
          </w:tcPr>
          <w:p w14:paraId="14DA1DCE" w14:textId="77777777" w:rsidR="005B4AE8" w:rsidRDefault="00000000">
            <w:pPr>
              <w:jc w:val="center"/>
            </w:pPr>
            <w:r>
              <w:rPr>
                <w:rFonts w:ascii="Consolas" w:eastAsia="Consolas" w:hAnsi="Consolas" w:cs="Consolas"/>
              </w:rPr>
              <w:t>+</w:t>
            </w:r>
            <w:proofErr w:type="spellStart"/>
            <w:r>
              <w:rPr>
                <w:rFonts w:ascii="Consolas" w:eastAsia="Consolas" w:hAnsi="Consolas" w:cs="Consolas"/>
              </w:rPr>
              <w:t>ve</w:t>
            </w:r>
            <w:proofErr w:type="spellEnd"/>
          </w:p>
        </w:tc>
        <w:tc>
          <w:tcPr>
            <w:tcW w:w="700" w:type="dxa"/>
            <w:shd w:val="clear" w:color="auto" w:fill="FFFFFF"/>
            <w:vAlign w:val="center"/>
          </w:tcPr>
          <w:p w14:paraId="14DA1DCF" w14:textId="77777777" w:rsidR="005B4AE8" w:rsidRDefault="00000000">
            <w:pPr>
              <w:jc w:val="center"/>
            </w:pPr>
            <w:r>
              <w:rPr>
                <w:rFonts w:ascii="Consolas" w:eastAsia="Consolas" w:hAnsi="Consolas" w:cs="Consolas"/>
              </w:rPr>
              <w:t>1</w:t>
            </w:r>
          </w:p>
        </w:tc>
      </w:tr>
    </w:tbl>
    <w:p w14:paraId="14DA1DD1" w14:textId="77777777" w:rsidR="005B4AE8" w:rsidRDefault="00000000">
      <w:pPr>
        <w:spacing w:after="120"/>
      </w:pPr>
      <w:r>
        <w:rPr>
          <w:rFonts w:ascii="Calibri" w:eastAsia="Calibri" w:hAnsi="Calibri" w:cs="Calibri"/>
          <w:sz w:val="22"/>
          <w:szCs w:val="22"/>
        </w:rPr>
        <w:t xml:space="preserve">A </w:t>
      </w:r>
      <w:proofErr w:type="gramStart"/>
      <w:r>
        <w:rPr>
          <w:rFonts w:ascii="Calibri" w:eastAsia="Calibri" w:hAnsi="Calibri" w:cs="Calibri"/>
          <w:sz w:val="22"/>
          <w:szCs w:val="22"/>
        </w:rPr>
        <w:t>ends</w:t>
      </w:r>
      <w:proofErr w:type="gramEnd"/>
      <w:r>
        <w:rPr>
          <w:rFonts w:ascii="Calibri" w:eastAsia="Calibri" w:hAnsi="Calibri" w:cs="Calibri"/>
          <w:sz w:val="22"/>
          <w:szCs w:val="22"/>
        </w:rPr>
        <w:t xml:space="preserve"> non-negative (00100), so no final correction is needed. Quotient Q = 00011 = 3, Remainder A = 00100 = 4 — identical to the restoring-division result, confirming correctness.</w:t>
      </w:r>
    </w:p>
    <w:p w14:paraId="14DA1DD2" w14:textId="77777777" w:rsidR="005B4AE8" w:rsidRDefault="00000000">
      <w:pPr>
        <w:spacing w:before="150" w:after="60"/>
      </w:pPr>
      <w:r>
        <w:rPr>
          <w:rFonts w:ascii="Calibri" w:eastAsia="Calibri" w:hAnsi="Calibri" w:cs="Calibri"/>
          <w:b/>
          <w:color w:val="833C0C"/>
          <w:sz w:val="22"/>
          <w:szCs w:val="22"/>
        </w:rPr>
        <w:t>Step 3: Quantify the optimization</w:t>
      </w:r>
    </w:p>
    <w:tbl>
      <w:tblPr>
        <w:tblStyle w:val="a6"/>
        <w:tblW w:w="1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600"/>
        <w:gridCol w:w="2300"/>
        <w:gridCol w:w="2100"/>
        <w:gridCol w:w="2400"/>
      </w:tblGrid>
      <w:tr w:rsidR="005B4AE8" w14:paraId="14DA1DD8" w14:textId="77777777">
        <w:trPr>
          <w:tblHeader/>
        </w:trPr>
        <w:tc>
          <w:tcPr>
            <w:tcW w:w="2600" w:type="dxa"/>
            <w:shd w:val="clear" w:color="auto" w:fill="2E5395"/>
            <w:vAlign w:val="center"/>
          </w:tcPr>
          <w:p w14:paraId="14DA1DD3" w14:textId="77777777" w:rsidR="005B4AE8" w:rsidRDefault="00000000">
            <w:pPr>
              <w:jc w:val="center"/>
            </w:pPr>
            <w:r>
              <w:rPr>
                <w:rFonts w:ascii="Calibri" w:eastAsia="Calibri" w:hAnsi="Calibri" w:cs="Calibri"/>
                <w:b/>
                <w:color w:val="FFFFFF"/>
              </w:rPr>
              <w:t>Method</w:t>
            </w:r>
          </w:p>
        </w:tc>
        <w:tc>
          <w:tcPr>
            <w:tcW w:w="1600" w:type="dxa"/>
            <w:shd w:val="clear" w:color="auto" w:fill="2E5395"/>
            <w:vAlign w:val="center"/>
          </w:tcPr>
          <w:p w14:paraId="14DA1DD4" w14:textId="77777777" w:rsidR="005B4AE8" w:rsidRDefault="00000000">
            <w:pPr>
              <w:jc w:val="center"/>
            </w:pPr>
            <w:r>
              <w:rPr>
                <w:rFonts w:ascii="Calibri" w:eastAsia="Calibri" w:hAnsi="Calibri" w:cs="Calibri"/>
                <w:b/>
                <w:color w:val="FFFFFF"/>
              </w:rPr>
              <w:t>Shifts</w:t>
            </w:r>
          </w:p>
        </w:tc>
        <w:tc>
          <w:tcPr>
            <w:tcW w:w="2300" w:type="dxa"/>
            <w:shd w:val="clear" w:color="auto" w:fill="2E5395"/>
            <w:vAlign w:val="center"/>
          </w:tcPr>
          <w:p w14:paraId="14DA1DD5" w14:textId="77777777" w:rsidR="005B4AE8" w:rsidRDefault="00000000">
            <w:pPr>
              <w:jc w:val="center"/>
            </w:pPr>
            <w:r>
              <w:rPr>
                <w:rFonts w:ascii="Calibri" w:eastAsia="Calibri" w:hAnsi="Calibri" w:cs="Calibri"/>
                <w:b/>
                <w:color w:val="FFFFFF"/>
              </w:rPr>
              <w:t>Add/Subtract ops</w:t>
            </w:r>
          </w:p>
        </w:tc>
        <w:tc>
          <w:tcPr>
            <w:tcW w:w="2100" w:type="dxa"/>
            <w:shd w:val="clear" w:color="auto" w:fill="2E5395"/>
            <w:vAlign w:val="center"/>
          </w:tcPr>
          <w:p w14:paraId="14DA1DD6" w14:textId="77777777" w:rsidR="005B4AE8" w:rsidRDefault="00000000">
            <w:pPr>
              <w:jc w:val="center"/>
            </w:pPr>
            <w:r>
              <w:rPr>
                <w:rFonts w:ascii="Calibri" w:eastAsia="Calibri" w:hAnsi="Calibri" w:cs="Calibri"/>
                <w:b/>
                <w:color w:val="FFFFFF"/>
              </w:rPr>
              <w:t>Restore ops</w:t>
            </w:r>
          </w:p>
        </w:tc>
        <w:tc>
          <w:tcPr>
            <w:tcW w:w="2400" w:type="dxa"/>
            <w:shd w:val="clear" w:color="auto" w:fill="2E5395"/>
            <w:vAlign w:val="center"/>
          </w:tcPr>
          <w:p w14:paraId="14DA1DD7" w14:textId="77777777" w:rsidR="005B4AE8" w:rsidRDefault="00000000">
            <w:pPr>
              <w:jc w:val="center"/>
            </w:pPr>
            <w:r>
              <w:rPr>
                <w:rFonts w:ascii="Calibri" w:eastAsia="Calibri" w:hAnsi="Calibri" w:cs="Calibri"/>
                <w:b/>
                <w:color w:val="FFFFFF"/>
              </w:rPr>
              <w:t>Total arithmetic ops</w:t>
            </w:r>
          </w:p>
        </w:tc>
      </w:tr>
      <w:tr w:rsidR="005B4AE8" w14:paraId="14DA1DDE" w14:textId="77777777">
        <w:tc>
          <w:tcPr>
            <w:tcW w:w="2600" w:type="dxa"/>
            <w:shd w:val="clear" w:color="auto" w:fill="FFFFFF"/>
            <w:vAlign w:val="center"/>
          </w:tcPr>
          <w:p w14:paraId="14DA1DD9" w14:textId="77777777" w:rsidR="005B4AE8" w:rsidRDefault="00000000">
            <w:pPr>
              <w:jc w:val="center"/>
            </w:pPr>
            <w:r>
              <w:rPr>
                <w:rFonts w:ascii="Consolas" w:eastAsia="Consolas" w:hAnsi="Consolas" w:cs="Consolas"/>
              </w:rPr>
              <w:t>Restoring Division</w:t>
            </w:r>
          </w:p>
        </w:tc>
        <w:tc>
          <w:tcPr>
            <w:tcW w:w="1600" w:type="dxa"/>
            <w:shd w:val="clear" w:color="auto" w:fill="FFFFFF"/>
            <w:vAlign w:val="center"/>
          </w:tcPr>
          <w:p w14:paraId="14DA1DDA" w14:textId="77777777" w:rsidR="005B4AE8" w:rsidRDefault="00000000">
            <w:pPr>
              <w:jc w:val="center"/>
            </w:pPr>
            <w:r>
              <w:rPr>
                <w:rFonts w:ascii="Consolas" w:eastAsia="Consolas" w:hAnsi="Consolas" w:cs="Consolas"/>
              </w:rPr>
              <w:t>5</w:t>
            </w:r>
          </w:p>
        </w:tc>
        <w:tc>
          <w:tcPr>
            <w:tcW w:w="2300" w:type="dxa"/>
            <w:shd w:val="clear" w:color="auto" w:fill="FFFFFF"/>
            <w:vAlign w:val="center"/>
          </w:tcPr>
          <w:p w14:paraId="14DA1DDB" w14:textId="77777777" w:rsidR="005B4AE8" w:rsidRDefault="00000000">
            <w:pPr>
              <w:jc w:val="center"/>
            </w:pPr>
            <w:r>
              <w:rPr>
                <w:rFonts w:ascii="Consolas" w:eastAsia="Consolas" w:hAnsi="Consolas" w:cs="Consolas"/>
              </w:rPr>
              <w:t>5</w:t>
            </w:r>
          </w:p>
        </w:tc>
        <w:tc>
          <w:tcPr>
            <w:tcW w:w="2100" w:type="dxa"/>
            <w:shd w:val="clear" w:color="auto" w:fill="FFFFFF"/>
            <w:vAlign w:val="center"/>
          </w:tcPr>
          <w:p w14:paraId="14DA1DDC" w14:textId="77777777" w:rsidR="005B4AE8" w:rsidRDefault="00000000">
            <w:pPr>
              <w:jc w:val="center"/>
            </w:pPr>
            <w:r>
              <w:rPr>
                <w:rFonts w:ascii="Consolas" w:eastAsia="Consolas" w:hAnsi="Consolas" w:cs="Consolas"/>
              </w:rPr>
              <w:t>3</w:t>
            </w:r>
          </w:p>
        </w:tc>
        <w:tc>
          <w:tcPr>
            <w:tcW w:w="2400" w:type="dxa"/>
            <w:shd w:val="clear" w:color="auto" w:fill="FFFFFF"/>
            <w:vAlign w:val="center"/>
          </w:tcPr>
          <w:p w14:paraId="14DA1DDD" w14:textId="77777777" w:rsidR="005B4AE8" w:rsidRDefault="00000000">
            <w:pPr>
              <w:jc w:val="center"/>
            </w:pPr>
            <w:r>
              <w:rPr>
                <w:rFonts w:ascii="Consolas" w:eastAsia="Consolas" w:hAnsi="Consolas" w:cs="Consolas"/>
              </w:rPr>
              <w:t>13</w:t>
            </w:r>
          </w:p>
        </w:tc>
      </w:tr>
      <w:tr w:rsidR="005B4AE8" w14:paraId="14DA1DE4" w14:textId="77777777">
        <w:tc>
          <w:tcPr>
            <w:tcW w:w="2600" w:type="dxa"/>
            <w:shd w:val="clear" w:color="auto" w:fill="F2F2F2"/>
            <w:vAlign w:val="center"/>
          </w:tcPr>
          <w:p w14:paraId="14DA1DDF" w14:textId="77777777" w:rsidR="005B4AE8" w:rsidRDefault="00000000">
            <w:pPr>
              <w:jc w:val="center"/>
            </w:pPr>
            <w:r>
              <w:rPr>
                <w:rFonts w:ascii="Consolas" w:eastAsia="Consolas" w:hAnsi="Consolas" w:cs="Consolas"/>
              </w:rPr>
              <w:t>Non-Restoring Division</w:t>
            </w:r>
          </w:p>
        </w:tc>
        <w:tc>
          <w:tcPr>
            <w:tcW w:w="1600" w:type="dxa"/>
            <w:shd w:val="clear" w:color="auto" w:fill="F2F2F2"/>
            <w:vAlign w:val="center"/>
          </w:tcPr>
          <w:p w14:paraId="14DA1DE0" w14:textId="77777777" w:rsidR="005B4AE8" w:rsidRDefault="00000000">
            <w:pPr>
              <w:jc w:val="center"/>
            </w:pPr>
            <w:r>
              <w:rPr>
                <w:rFonts w:ascii="Consolas" w:eastAsia="Consolas" w:hAnsi="Consolas" w:cs="Consolas"/>
              </w:rPr>
              <w:t>5</w:t>
            </w:r>
          </w:p>
        </w:tc>
        <w:tc>
          <w:tcPr>
            <w:tcW w:w="2300" w:type="dxa"/>
            <w:shd w:val="clear" w:color="auto" w:fill="F2F2F2"/>
            <w:vAlign w:val="center"/>
          </w:tcPr>
          <w:p w14:paraId="14DA1DE1" w14:textId="77777777" w:rsidR="005B4AE8" w:rsidRDefault="00000000">
            <w:pPr>
              <w:jc w:val="center"/>
            </w:pPr>
            <w:r>
              <w:rPr>
                <w:rFonts w:ascii="Consolas" w:eastAsia="Consolas" w:hAnsi="Consolas" w:cs="Consolas"/>
              </w:rPr>
              <w:t>5</w:t>
            </w:r>
          </w:p>
        </w:tc>
        <w:tc>
          <w:tcPr>
            <w:tcW w:w="2100" w:type="dxa"/>
            <w:shd w:val="clear" w:color="auto" w:fill="F2F2F2"/>
            <w:vAlign w:val="center"/>
          </w:tcPr>
          <w:p w14:paraId="14DA1DE2" w14:textId="77777777" w:rsidR="005B4AE8" w:rsidRDefault="00000000">
            <w:pPr>
              <w:jc w:val="center"/>
            </w:pPr>
            <w:r>
              <w:rPr>
                <w:rFonts w:ascii="Consolas" w:eastAsia="Consolas" w:hAnsi="Consolas" w:cs="Consolas"/>
              </w:rPr>
              <w:t>0 (max 1 final correction)</w:t>
            </w:r>
          </w:p>
        </w:tc>
        <w:tc>
          <w:tcPr>
            <w:tcW w:w="2400" w:type="dxa"/>
            <w:shd w:val="clear" w:color="auto" w:fill="F2F2F2"/>
            <w:vAlign w:val="center"/>
          </w:tcPr>
          <w:p w14:paraId="14DA1DE3" w14:textId="77777777" w:rsidR="005B4AE8" w:rsidRDefault="00000000">
            <w:pPr>
              <w:jc w:val="center"/>
            </w:pPr>
            <w:r>
              <w:rPr>
                <w:rFonts w:ascii="Consolas" w:eastAsia="Consolas" w:hAnsi="Consolas" w:cs="Consolas"/>
              </w:rPr>
              <w:t>10 (worst case)</w:t>
            </w:r>
          </w:p>
        </w:tc>
      </w:tr>
    </w:tbl>
    <w:p w14:paraId="14DA1DE6" w14:textId="77777777" w:rsidR="005B4AE8" w:rsidRDefault="00000000">
      <w:pPr>
        <w:pStyle w:val="Heading1"/>
        <w:spacing w:before="300" w:after="150"/>
      </w:pPr>
      <w:r>
        <w:rPr>
          <w:rFonts w:ascii="Calibri" w:eastAsia="Calibri" w:hAnsi="Calibri" w:cs="Calibri"/>
          <w:b/>
          <w:color w:val="1F4E79"/>
          <w:sz w:val="28"/>
          <w:szCs w:val="28"/>
        </w:rPr>
        <w:t>Question 5: IEEE 754 Precision Loss Adding Very Large and Very Small Numbers</w:t>
      </w:r>
    </w:p>
    <w:p w14:paraId="14DA1DE7" w14:textId="77777777" w:rsidR="005B4AE8" w:rsidRDefault="00000000">
      <w:pPr>
        <w:spacing w:before="150" w:after="60"/>
      </w:pPr>
      <w:r>
        <w:rPr>
          <w:rFonts w:ascii="Calibri" w:eastAsia="Calibri" w:hAnsi="Calibri" w:cs="Calibri"/>
          <w:b/>
          <w:color w:val="833C0C"/>
          <w:sz w:val="22"/>
          <w:szCs w:val="22"/>
        </w:rPr>
        <w:t>Step 1: Reproduce the issue with a concrete example</w:t>
      </w:r>
    </w:p>
    <w:p w14:paraId="14DA1DE8" w14:textId="77777777" w:rsidR="005B4AE8" w:rsidRDefault="00000000">
      <w:pPr>
        <w:spacing w:after="120"/>
      </w:pPr>
      <w:r>
        <w:rPr>
          <w:rFonts w:ascii="Calibri" w:eastAsia="Calibri" w:hAnsi="Calibri" w:cs="Calibri"/>
          <w:sz w:val="22"/>
          <w:szCs w:val="22"/>
        </w:rPr>
        <w:t>Add A = 1.0 and B = 2⁻²⁵ (a very small number) in IEEE 754 single precision.</w:t>
      </w:r>
    </w:p>
    <w:p w14:paraId="14DA1DE9" w14:textId="77777777" w:rsidR="005B4AE8" w:rsidRDefault="00000000">
      <w:pPr>
        <w:spacing w:after="60"/>
      </w:pPr>
      <w:r>
        <w:rPr>
          <w:rFonts w:ascii="Consolas" w:eastAsia="Consolas" w:hAnsi="Consolas" w:cs="Consolas"/>
          <w:sz w:val="21"/>
          <w:szCs w:val="21"/>
        </w:rPr>
        <w:t>A = 1.0 = 1.00000000000000000000000 × 2^0</w:t>
      </w:r>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exponent = 0)</w:t>
      </w:r>
    </w:p>
    <w:p w14:paraId="14DA1DEA" w14:textId="77777777" w:rsidR="005B4AE8" w:rsidRDefault="00000000">
      <w:pPr>
        <w:spacing w:after="60"/>
      </w:pPr>
      <w:r>
        <w:rPr>
          <w:rFonts w:ascii="Consolas" w:eastAsia="Consolas" w:hAnsi="Consolas" w:cs="Consolas"/>
          <w:sz w:val="21"/>
          <w:szCs w:val="21"/>
        </w:rPr>
        <w:t>B = 2^-25 = 1.00000000000000000000000 × 2^-</w:t>
      </w:r>
      <w:proofErr w:type="gramStart"/>
      <w:r>
        <w:rPr>
          <w:rFonts w:ascii="Consolas" w:eastAsia="Consolas" w:hAnsi="Consolas" w:cs="Consolas"/>
          <w:sz w:val="21"/>
          <w:szCs w:val="21"/>
        </w:rPr>
        <w:t>25  (</w:t>
      </w:r>
      <w:proofErr w:type="gramEnd"/>
      <w:r>
        <w:rPr>
          <w:rFonts w:ascii="Consolas" w:eastAsia="Consolas" w:hAnsi="Consolas" w:cs="Consolas"/>
          <w:sz w:val="21"/>
          <w:szCs w:val="21"/>
        </w:rPr>
        <w:t>exponent = −25)</w:t>
      </w:r>
    </w:p>
    <w:p w14:paraId="14DA1DEB" w14:textId="77777777" w:rsidR="005B4AE8" w:rsidRDefault="00000000">
      <w:pPr>
        <w:spacing w:before="150" w:after="60"/>
      </w:pPr>
      <w:r>
        <w:rPr>
          <w:rFonts w:ascii="Calibri" w:eastAsia="Calibri" w:hAnsi="Calibri" w:cs="Calibri"/>
          <w:b/>
          <w:color w:val="833C0C"/>
          <w:sz w:val="22"/>
          <w:szCs w:val="22"/>
        </w:rPr>
        <w:t>Step 2: Exponent alignment (this is where the bug appears)</w:t>
      </w:r>
    </w:p>
    <w:p w14:paraId="14DA1DEC" w14:textId="77777777" w:rsidR="005B4AE8" w:rsidRDefault="00000000">
      <w:pPr>
        <w:spacing w:after="120"/>
      </w:pPr>
      <w:r>
        <w:rPr>
          <w:rFonts w:ascii="Calibri" w:eastAsia="Calibri" w:hAnsi="Calibri" w:cs="Calibri"/>
          <w:sz w:val="22"/>
          <w:szCs w:val="22"/>
        </w:rPr>
        <w:t xml:space="preserve">To add A and B, B's mantissa must be shifted right by (0 − (−25)) = </w:t>
      </w:r>
      <w:proofErr w:type="gramStart"/>
      <w:r>
        <w:rPr>
          <w:rFonts w:ascii="Calibri" w:eastAsia="Calibri" w:hAnsi="Calibri" w:cs="Calibri"/>
          <w:sz w:val="22"/>
          <w:szCs w:val="22"/>
        </w:rPr>
        <w:t>25 bit</w:t>
      </w:r>
      <w:proofErr w:type="gramEnd"/>
      <w:r>
        <w:rPr>
          <w:rFonts w:ascii="Calibri" w:eastAsia="Calibri" w:hAnsi="Calibri" w:cs="Calibri"/>
          <w:sz w:val="22"/>
          <w:szCs w:val="22"/>
        </w:rPr>
        <w:t xml:space="preserve"> positions to match A's exponent. Single precision has only 23 fraction bits (24 significant bits including the implicit leading 1).</w:t>
      </w:r>
    </w:p>
    <w:p w14:paraId="14DA1DED" w14:textId="77777777" w:rsidR="005B4AE8" w:rsidRDefault="00000000">
      <w:pPr>
        <w:pBdr>
          <w:top w:val="single" w:sz="4" w:space="0" w:color="C00000"/>
          <w:left w:val="single" w:sz="4" w:space="0" w:color="C00000"/>
          <w:bottom w:val="single" w:sz="4" w:space="0" w:color="C00000"/>
          <w:right w:val="single" w:sz="4" w:space="0" w:color="C00000"/>
        </w:pBdr>
        <w:shd w:val="clear" w:color="auto" w:fill="FCE4E4"/>
        <w:spacing w:before="100" w:after="200"/>
      </w:pPr>
      <w:r>
        <w:rPr>
          <w:rFonts w:ascii="Calibri" w:eastAsia="Calibri" w:hAnsi="Calibri" w:cs="Calibri"/>
          <w:b/>
          <w:color w:val="C00000"/>
          <w:sz w:val="22"/>
          <w:szCs w:val="22"/>
        </w:rPr>
        <w:t xml:space="preserve">Bug Identified: </w:t>
      </w:r>
      <w:r>
        <w:rPr>
          <w:rFonts w:ascii="Calibri" w:eastAsia="Calibri" w:hAnsi="Calibri" w:cs="Calibri"/>
          <w:sz w:val="22"/>
          <w:szCs w:val="22"/>
        </w:rPr>
        <w:t>Shifting B's mantissa right by 25 bits pushes its entire significant '1' bit beyond the 23-bit fraction field — there is no room left to store any part of B once aligned. After rounding, B's contribution rounds to exactly 0, so the floating-point unit computes A + B = 1.0, silently discarding B entirely, even though the mathematically exact sum is 1.0000000298023223... This is precisely the reported symptom: adding a very small number to a very large one produces an inaccurate (unchanged) result.</w:t>
      </w:r>
    </w:p>
    <w:p w14:paraId="14DA1DEE" w14:textId="77777777" w:rsidR="005B4AE8" w:rsidRDefault="00000000">
      <w:pPr>
        <w:spacing w:before="150" w:after="60"/>
      </w:pPr>
      <w:r>
        <w:rPr>
          <w:rFonts w:ascii="Calibri" w:eastAsia="Calibri" w:hAnsi="Calibri" w:cs="Calibri"/>
          <w:b/>
          <w:color w:val="833C0C"/>
          <w:sz w:val="22"/>
          <w:szCs w:val="22"/>
        </w:rPr>
        <w:lastRenderedPageBreak/>
        <w:t>Step 3: Confirm this is expected IEEE 754 single-precision behaviour</w:t>
      </w:r>
    </w:p>
    <w:p w14:paraId="14DA1DEF" w14:textId="77777777" w:rsidR="005B4AE8" w:rsidRDefault="00000000">
      <w:pPr>
        <w:spacing w:after="120"/>
      </w:pPr>
      <w:r>
        <w:rPr>
          <w:rFonts w:ascii="Calibri" w:eastAsia="Calibri" w:hAnsi="Calibri" w:cs="Calibri"/>
          <w:sz w:val="22"/>
          <w:szCs w:val="22"/>
        </w:rPr>
        <w:t>The smallest gap between representable single-precision numbers near 1.0 (the machine epsilon) is 2⁻²³ ≈ 1.19 × 10⁻⁷. Since 2⁻²⁵ is only 1/4 of that gap, it is smaller than half the rounding interval, so it rounds away to nothing — this is a genuine precision limitation of the 23-bit mantissa, not a coding mistake in the adder itself.</w:t>
      </w:r>
    </w:p>
    <w:p w14:paraId="14DA1DF0" w14:textId="77777777" w:rsidR="005B4AE8" w:rsidRDefault="00000000">
      <w:pPr>
        <w:spacing w:before="150" w:after="60"/>
      </w:pPr>
      <w:r>
        <w:rPr>
          <w:rFonts w:ascii="Calibri" w:eastAsia="Calibri" w:hAnsi="Calibri" w:cs="Calibri"/>
          <w:b/>
          <w:color w:val="833C0C"/>
          <w:sz w:val="22"/>
          <w:szCs w:val="22"/>
        </w:rPr>
        <w:t>Step 4: Optimized fix #1 — use double precision</w:t>
      </w:r>
    </w:p>
    <w:p w14:paraId="14DA1DF1" w14:textId="77777777" w:rsidR="005B4AE8" w:rsidRDefault="00000000">
      <w:pPr>
        <w:spacing w:after="120"/>
      </w:pPr>
      <w:r>
        <w:rPr>
          <w:rFonts w:ascii="Calibri" w:eastAsia="Calibri" w:hAnsi="Calibri" w:cs="Calibri"/>
          <w:sz w:val="22"/>
          <w:szCs w:val="22"/>
        </w:rPr>
        <w:t>Double precision carries 52 fraction bits, so the gap near 1.0 shrinks to 2⁻⁵² ≈ 2.22 × 10⁻¹⁶. Repeating the same addition in double precision: B = 2⁻²⁵ needs only a 25-bit right shift, which comfortably fits inside the 52-bit mantissa, so B's value is retained and A + B = 1.0000000298023223876953125 is computed correctly (exactly, in this case, since 2⁻²⁵ is a power of two).</w:t>
      </w:r>
    </w:p>
    <w:p w14:paraId="14DA1DF2" w14:textId="77777777" w:rsidR="005B4AE8" w:rsidRDefault="00000000">
      <w:pPr>
        <w:spacing w:before="150" w:after="60"/>
      </w:pPr>
      <w:r>
        <w:rPr>
          <w:rFonts w:ascii="Calibri" w:eastAsia="Calibri" w:hAnsi="Calibri" w:cs="Calibri"/>
          <w:b/>
          <w:color w:val="833C0C"/>
          <w:sz w:val="22"/>
          <w:szCs w:val="22"/>
        </w:rPr>
        <w:t>Step 5: Optimized fix #2 — algorithmic adjustments</w:t>
      </w:r>
    </w:p>
    <w:p w14:paraId="14DA1DF3" w14:textId="77777777" w:rsidR="005B4AE8"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Reorder summation so that small-magnitude terms are added together first before being combined with large terms (pairwise summation), reducing the chance that any single addition has a huge exponent gap.</w:t>
      </w:r>
    </w:p>
    <w:p w14:paraId="14DA1DF4" w14:textId="77777777" w:rsidR="005B4AE8"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Use Kahan (compensated) summation, which keeps a running "lost low-order bits" correction term and adds it back in on subsequent additions, recovering much of the precision that plain repeated addition would discard.</w:t>
      </w:r>
    </w:p>
    <w:p w14:paraId="14DA1DF5" w14:textId="77777777" w:rsidR="005B4AE8"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Avoid unnecessary mixing of very different magnitudes in one expression where possible — e.g., accumulate small quantities separately and merge with the large quantity only once, at the end.</w:t>
      </w:r>
    </w:p>
    <w:p w14:paraId="14DA1DF6" w14:textId="77777777" w:rsidR="005B4AE8" w:rsidRDefault="00000000">
      <w:pPr>
        <w:spacing w:before="150" w:after="60"/>
      </w:pPr>
      <w:r>
        <w:rPr>
          <w:rFonts w:ascii="Calibri" w:eastAsia="Calibri" w:hAnsi="Calibri" w:cs="Calibri"/>
          <w:b/>
          <w:color w:val="833C0C"/>
          <w:sz w:val="22"/>
          <w:szCs w:val="22"/>
        </w:rPr>
        <w:t>Step 6: Testing / verification</w:t>
      </w:r>
    </w:p>
    <w:p w14:paraId="14DA1DF8" w14:textId="31D15BC0" w:rsidR="005B4AE8" w:rsidRDefault="00000000" w:rsidP="006C3739">
      <w:pPr>
        <w:spacing w:after="120"/>
      </w:pPr>
      <w:r>
        <w:rPr>
          <w:rFonts w:ascii="Calibri" w:eastAsia="Calibri" w:hAnsi="Calibri" w:cs="Calibri"/>
          <w:sz w:val="22"/>
          <w:szCs w:val="22"/>
        </w:rPr>
        <w:t>Single precision test: 1.0 + 2⁻²⁵ → result bit pattern identical to 1.0 (bug reproduced). Double precision test: 1.0 + 2⁻²⁵ → result differs from 1.0 in the low mantissa bits, correctly reflecting the added quantity (bug resolved).</w:t>
      </w:r>
    </w:p>
    <w:sectPr w:rsidR="005B4AE8">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72D2"/>
    <w:multiLevelType w:val="multilevel"/>
    <w:tmpl w:val="D52A575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51852E73"/>
    <w:multiLevelType w:val="hybridMultilevel"/>
    <w:tmpl w:val="6010C20C"/>
    <w:lvl w:ilvl="0" w:tplc="C86EC4FE">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762B1C8">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1545428">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6F68BB8">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098DB98">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CD23B3C">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6DA12E8">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90A5744">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87028C2">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73CE03CB"/>
    <w:multiLevelType w:val="hybridMultilevel"/>
    <w:tmpl w:val="70D406A6"/>
    <w:lvl w:ilvl="0" w:tplc="4DBEE2F0">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1EED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F662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D0D5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607A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EAD6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023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63F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C9A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66070844">
    <w:abstractNumId w:val="0"/>
  </w:num>
  <w:num w:numId="2" w16cid:durableId="281038679">
    <w:abstractNumId w:val="2"/>
  </w:num>
  <w:num w:numId="3" w16cid:durableId="37317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AE8"/>
    <w:rsid w:val="001C74FC"/>
    <w:rsid w:val="00285DC0"/>
    <w:rsid w:val="00332859"/>
    <w:rsid w:val="005B4AE8"/>
    <w:rsid w:val="006B525C"/>
    <w:rsid w:val="006C3739"/>
    <w:rsid w:val="00792471"/>
    <w:rsid w:val="009B3B09"/>
    <w:rsid w:val="00C24C72"/>
    <w:rsid w:val="00FB1A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1CC1"/>
  <w15:docId w15:val="{B4E88BC1-2398-4D52-8E8D-B7E775645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character" w:customStyle="1" w:styleId="Heading1Char">
    <w:name w:val="Heading 1 Char"/>
    <w:link w:val="Heading1"/>
    <w:uiPriority w:val="9"/>
    <w:rsid w:val="00332859"/>
    <w:rPr>
      <w:color w:val="2E74B5"/>
      <w:sz w:val="32"/>
      <w:szCs w:val="32"/>
    </w:rPr>
  </w:style>
  <w:style w:type="table" w:customStyle="1" w:styleId="TableGrid">
    <w:name w:val="TableGrid"/>
    <w:rsid w:val="00332859"/>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2690</Words>
  <Characters>15337</Characters>
  <Application>Microsoft Office Word</Application>
  <DocSecurity>0</DocSecurity>
  <Lines>127</Lines>
  <Paragraphs>35</Paragraphs>
  <ScaleCrop>false</ScaleCrop>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LAKSHMI DEVI</cp:lastModifiedBy>
  <cp:revision>9</cp:revision>
  <dcterms:created xsi:type="dcterms:W3CDTF">2026-08-05T04:13:00Z</dcterms:created>
  <dcterms:modified xsi:type="dcterms:W3CDTF">2026-08-05T04:21:00Z</dcterms:modified>
</cp:coreProperties>
</file>