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both"/>
        <w:rPr>
          <w:b/>
          <w:sz w:val="28"/>
          <w:szCs w:val="28"/>
        </w:rPr>
      </w:pPr>
      <w:r>
        <w:rPr>
          <w:b/>
          <w:sz w:val="28"/>
          <w:szCs w:val="28"/>
          <w:rtl/>
        </w:rPr>
        <w:t xml:space="preserve">                                                   </w:t>
      </w:r>
      <w:bookmarkStart w:id="0" w:name="_GoBack"/>
      <w:bookmarkEnd w:id="0"/>
      <w:r>
        <w:rPr>
          <w:b/>
          <w:sz w:val="28"/>
          <w:szCs w:val="28"/>
          <w:rtl/>
        </w:rPr>
        <w:t>Ideation Phase</w:t>
      </w:r>
    </w:p>
    <w:p>
      <w:pPr>
        <w:spacing w:after="0"/>
        <w:jc w:val="center"/>
        <w:rPr>
          <w:b/>
          <w:sz w:val="28"/>
          <w:szCs w:val="28"/>
        </w:rPr>
      </w:pPr>
      <w:r>
        <w:rPr>
          <w:b/>
          <w:sz w:val="28"/>
          <w:szCs w:val="28"/>
          <w:rtl/>
        </w:rPr>
        <w:t>Define the Problem Statements</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rPr>
                <w:rtl/>
              </w:rPr>
              <w:t>3 July 2026</w:t>
            </w:r>
          </w:p>
        </w:tc>
      </w:tr>
      <w:tr>
        <w:trPr>
          <w:cantSplit/>
          <w:tblHeader/>
        </w:trPr>
        <w:tc>
          <w:tcPr/>
          <w:p>
            <w:r>
              <w:rPr>
                <w:rtl/>
              </w:rPr>
              <w:t>Team ID</w:t>
            </w:r>
          </w:p>
        </w:tc>
        <w:tc>
          <w:tcPr/>
          <w:p/>
        </w:tc>
      </w:tr>
      <w:tr>
        <w:trPr>
          <w:cantSplit/>
          <w:tblHeader/>
        </w:trPr>
        <w:tc>
          <w:tcPr/>
          <w:p>
            <w:r>
              <w:rPr>
                <w:rtl/>
              </w:rPr>
              <w:t>Project Name</w:t>
            </w:r>
          </w:p>
        </w:tc>
        <w:tc>
          <w:tcPr/>
          <w:p>
            <w:r>
              <w:t xml:space="preserve">Darshan Ease </w:t>
            </w:r>
          </w:p>
        </w:tc>
      </w:tr>
      <w:tr>
        <w:trPr>
          <w:cantSplit/>
          <w:tblHeader/>
        </w:trPr>
        <w:tc>
          <w:tcPr/>
          <w:p>
            <w:r>
              <w:rPr>
                <w:rtl/>
              </w:rPr>
              <w:t>Maximum Marks</w:t>
            </w:r>
          </w:p>
        </w:tc>
        <w:tc>
          <w:tcPr/>
          <w:p>
            <w:r>
              <w:rPr>
                <w:rtl/>
              </w:rPr>
              <w:t>2 Marks</w:t>
            </w:r>
          </w:p>
        </w:tc>
      </w:tr>
    </w:tbl>
    <w:p>
      <w:pPr>
        <w:rPr>
          <w:b/>
          <w:sz w:val="24"/>
          <w:szCs w:val="24"/>
        </w:rPr>
      </w:pPr>
    </w:p>
    <w:p>
      <w:pPr>
        <w:rPr>
          <w:b/>
          <w:sz w:val="24"/>
          <w:szCs w:val="24"/>
        </w:rPr>
      </w:pPr>
      <w:r>
        <w:rPr>
          <w:b/>
          <w:sz w:val="24"/>
          <w:szCs w:val="24"/>
          <w:rtl/>
        </w:rPr>
        <w:t>Customer Problem Statement Template:</w:t>
      </w:r>
    </w:p>
    <w:p>
      <w:pPr>
        <w:jc w:val="both"/>
        <w:rPr>
          <w:sz w:val="24"/>
          <w:szCs w:val="24"/>
        </w:rPr>
      </w:pPr>
      <w:r>
        <w:rPr>
          <w:sz w:val="24"/>
          <w:szCs w:val="24"/>
          <w:rtl/>
        </w:rPr>
        <w:t>Create a problem statement to understand your customer's point of view. The Customer Problem Statement template helps you focus on what matters to create experiences people will love.</w:t>
      </w:r>
    </w:p>
    <w:p>
      <w:pPr>
        <w:jc w:val="both"/>
        <w:rPr>
          <w:sz w:val="24"/>
          <w:szCs w:val="24"/>
        </w:rPr>
      </w:pPr>
      <w:r>
        <w:rPr>
          <w:sz w:val="24"/>
          <w:szCs w:val="24"/>
          <w:rtl/>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rPr>
          <w:sz w:val="24"/>
          <w:szCs w:val="24"/>
        </w:rPr>
      </w:pPr>
      <w:r>
        <w:rPr>
          <w:sz w:val="24"/>
          <w:szCs w:val="24"/>
        </w:rPr>
        <w:drawing>
          <wp:inline distT="0" distB="0" distL="0" distR="0">
            <wp:extent cx="5731510" cy="2673349"/>
            <wp:effectExtent l="0" t="0" r="0" b="0"/>
            <wp:docPr id="1" name="图片 1" descr="Graphical user interface, text, application, email  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2673349"/>
                    </a:xfrm>
                    <a:prstGeom prst="rect"/>
                    <a:noFill/>
                    <a:ln w="12700" cmpd="sng" cap="flat">
                      <a:solidFill>
                        <a:srgbClr val="000000"/>
                      </a:solidFill>
                      <a:prstDash val="solid"/>
                      <a:round/>
                    </a:ln>
                  </pic:spPr>
                </pic:pic>
              </a:graphicData>
            </a:graphic>
          </wp:inline>
        </w:drawing>
      </w:r>
    </w:p>
    <w:p>
      <w:pPr>
        <w:rPr>
          <w:sz w:val="24"/>
          <w:szCs w:val="24"/>
        </w:rPr>
      </w:pPr>
      <w:r>
        <w:rPr>
          <w:sz w:val="24"/>
          <w:szCs w:val="24"/>
          <w:rtl/>
        </w:rPr>
        <w:t xml:space="preserve">Reference: </w:t>
      </w:r>
      <w:r>
        <w:rPr>
          <w:color w:val="0563C1"/>
          <w:sz w:val="24"/>
          <w:szCs w:val="24"/>
          <w:u w:val="single"/>
          <w:rtl/>
        </w:rPr>
        <w:fldChar w:fldCharType="begin"/>
      </w:r>
      <w:r>
        <w:instrText>HYPERLINK "https://miro.com/templates/customer-problem-statement/"</w:instrText>
      </w:r>
      <w:r>
        <w:rPr>
          <w:color w:val="0563C1"/>
          <w:sz w:val="24"/>
          <w:szCs w:val="24"/>
          <w:u w:val="single"/>
          <w:rtl/>
        </w:rPr>
        <w:fldChar w:fldCharType="separate"/>
      </w:r>
      <w:r>
        <w:rPr>
          <w:color w:val="0563C1"/>
          <w:sz w:val="24"/>
          <w:szCs w:val="24"/>
          <w:u w:val="single"/>
          <w:rtl/>
        </w:rPr>
        <w:t>https://miro.com/templates/customer-problem-statement/</w:t>
      </w:r>
      <w:r>
        <w:rPr>
          <w:color w:val="0563C1"/>
          <w:sz w:val="24"/>
          <w:szCs w:val="24"/>
          <w:u w:val="single"/>
          <w:rtl/>
        </w:rPr>
        <w:fldChar w:fldCharType="end"/>
      </w:r>
    </w:p>
    <w:p>
      <w:pPr>
        <w:rPr>
          <w:b/>
          <w:sz w:val="24"/>
          <w:szCs w:val="24"/>
        </w:rPr>
      </w:pPr>
      <w:r>
        <w:rPr>
          <w:b/>
          <w:sz w:val="24"/>
          <w:szCs w:val="24"/>
          <w:rtl/>
        </w:rPr>
        <w:t>Example:</w:t>
      </w:r>
    </w:p>
    <w:p>
      <w:pPr>
        <w:rPr>
          <w:sz w:val="24"/>
          <w:szCs w:val="24"/>
        </w:rPr>
      </w:pPr>
      <w:r>
        <w:rPr>
          <w:sz w:val="24"/>
          <w:szCs w:val="24"/>
        </w:rPr>
        <w:drawing>
          <wp:inline distT="0" distB="0" distL="0" distR="0">
            <wp:extent cx="5340624" cy="1111306"/>
            <wp:effectExtent l="0" t="0" r="0" b="0"/>
            <wp:docPr id="4" name="图片 4" descr="Chart, treemap chart  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340624" cy="1111306"/>
                    </a:xfrm>
                    <a:prstGeom prst="rect"/>
                    <a:noFill/>
                    <a:ln w="12700" cmpd="sng" cap="flat">
                      <a:solidFill>
                        <a:srgbClr val="000000"/>
                      </a:solidFill>
                      <a:prstDash val="solid"/>
                      <a:round/>
                    </a:ln>
                  </pic:spPr>
                </pic:pic>
              </a:graphicData>
            </a:graphic>
          </wp:inline>
        </w:drawing>
      </w:r>
    </w:p>
    <w:tbl>
      <w:tblPr>
        <w:jc w:val="left"/>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677"/>
        <w:gridCol w:w="1677"/>
        <w:gridCol w:w="1677"/>
        <w:gridCol w:w="1677"/>
        <w:gridCol w:w="1677"/>
        <w:gridCol w:w="1677"/>
      </w:tblGrid>
      <w:tr>
        <w:trPr>
          <w:cantSplit/>
          <w:tblHeader/>
        </w:trPr>
        <w:tc>
          <w:tcPr/>
          <w:p>
            <w:pPr>
              <w:rPr>
                <w:b/>
                <w:sz w:val="24"/>
                <w:szCs w:val="24"/>
              </w:rPr>
            </w:pPr>
            <w:r>
              <w:rPr>
                <w:b/>
                <w:sz w:val="24"/>
                <w:szCs w:val="24"/>
                <w:rtl/>
              </w:rPr>
              <w:t>Problem Statement (PS)</w:t>
            </w:r>
          </w:p>
        </w:tc>
        <w:tc>
          <w:tcPr/>
          <w:p>
            <w:pPr>
              <w:rPr>
                <w:b/>
                <w:sz w:val="24"/>
                <w:szCs w:val="24"/>
              </w:rPr>
            </w:pPr>
            <w:r>
              <w:rPr>
                <w:b/>
                <w:sz w:val="24"/>
                <w:szCs w:val="24"/>
                <w:rtl/>
              </w:rPr>
              <w:t>I am (Customer)</w:t>
            </w:r>
          </w:p>
        </w:tc>
        <w:tc>
          <w:tcPr/>
          <w:p>
            <w:pPr>
              <w:rPr>
                <w:b/>
                <w:sz w:val="24"/>
                <w:szCs w:val="24"/>
              </w:rPr>
            </w:pPr>
            <w:r>
              <w:rPr>
                <w:b/>
                <w:sz w:val="24"/>
                <w:szCs w:val="24"/>
                <w:rtl/>
              </w:rPr>
              <w:t>I’m trying to</w:t>
            </w:r>
          </w:p>
        </w:tc>
        <w:tc>
          <w:tcPr/>
          <w:p>
            <w:pPr>
              <w:rPr>
                <w:b/>
                <w:sz w:val="24"/>
                <w:szCs w:val="24"/>
              </w:rPr>
            </w:pPr>
            <w:r>
              <w:rPr>
                <w:b/>
                <w:sz w:val="24"/>
                <w:szCs w:val="24"/>
                <w:rtl/>
              </w:rPr>
              <w:t>But</w:t>
            </w:r>
          </w:p>
        </w:tc>
        <w:tc>
          <w:tcPr/>
          <w:p>
            <w:pPr>
              <w:rPr>
                <w:b/>
                <w:sz w:val="24"/>
                <w:szCs w:val="24"/>
              </w:rPr>
            </w:pPr>
            <w:r>
              <w:rPr>
                <w:b/>
                <w:sz w:val="24"/>
                <w:szCs w:val="24"/>
                <w:rtl/>
              </w:rPr>
              <w:t>Because</w:t>
            </w:r>
          </w:p>
        </w:tc>
        <w:tc>
          <w:tcPr/>
          <w:p>
            <w:pPr>
              <w:rPr>
                <w:b/>
                <w:sz w:val="24"/>
                <w:szCs w:val="24"/>
              </w:rPr>
            </w:pPr>
            <w:r>
              <w:rPr>
                <w:b/>
                <w:sz w:val="24"/>
                <w:szCs w:val="24"/>
                <w:rtl/>
              </w:rPr>
              <w:t>Which makes me feel</w:t>
            </w:r>
          </w:p>
        </w:tc>
      </w:tr>
      <w:tr>
        <w:trPr>
          <w:cantSplit/>
          <w:tblHeader/>
        </w:trPr>
        <w:tc>
          <w:tcPr/>
          <w:p>
            <w:pPr>
              <w:rPr>
                <w:sz w:val="24"/>
                <w:szCs w:val="24"/>
              </w:rPr>
            </w:pPr>
            <w:r>
              <w:rPr>
                <w:sz w:val="24"/>
                <w:szCs w:val="24"/>
                <w:rtl/>
              </w:rPr>
              <w:t>PS-1</w:t>
            </w:r>
          </w:p>
        </w:tc>
        <w:tc>
          <w:tcPr/>
          <w:p>
            <w:pPr>
              <w:rPr>
                <w:sz w:val="24"/>
                <w:szCs w:val="24"/>
              </w:rPr>
            </w:pPr>
            <w:r>
              <w:rPr>
                <w:rtl/>
              </w:rPr>
              <w:t>a devotee planning a temple visit</w:t>
            </w:r>
          </w:p>
        </w:tc>
        <w:tc>
          <w:tcPr/>
          <w:p>
            <w:pPr>
              <w:rPr>
                <w:sz w:val="24"/>
                <w:szCs w:val="24"/>
              </w:rPr>
            </w:pPr>
            <w:r>
              <w:rPr>
                <w:rtl/>
              </w:rPr>
              <w:t>book a convenient darshan slot in advance</w:t>
            </w:r>
          </w:p>
        </w:tc>
        <w:tc>
          <w:tcPr/>
          <w:p>
            <w:pPr>
              <w:rPr>
                <w:sz w:val="24"/>
                <w:szCs w:val="24"/>
              </w:rPr>
            </w:pPr>
            <w:r>
              <w:rPr>
                <w:rtl/>
              </w:rPr>
              <w:t>I cannot find real-time slot availability</w:t>
            </w:r>
          </w:p>
        </w:tc>
        <w:tc>
          <w:tcPr/>
          <w:p>
            <w:pPr>
              <w:rPr>
                <w:sz w:val="24"/>
                <w:szCs w:val="24"/>
              </w:rPr>
            </w:pPr>
            <w:r>
              <w:rPr>
                <w:rtl/>
              </w:rPr>
              <w:t>most temples still rely on manual, offline queue systems and paper registers</w:t>
            </w:r>
          </w:p>
        </w:tc>
        <w:tc>
          <w:tcPr/>
          <w:p>
            <w:pPr>
              <w:rPr>
                <w:sz w:val="24"/>
                <w:szCs w:val="24"/>
              </w:rPr>
            </w:pPr>
            <w:r>
              <w:rPr>
                <w:rtl/>
              </w:rPr>
              <w:t>anxious and frustrated about wasting hours standing in long, crowded queues</w:t>
            </w:r>
          </w:p>
        </w:tc>
      </w:tr>
      <w:tr>
        <w:trPr>
          <w:cantSplit/>
          <w:tblHeader/>
        </w:trPr>
        <w:tc>
          <w:tcPr/>
          <w:p>
            <w:pPr>
              <w:rPr>
                <w:sz w:val="24"/>
                <w:szCs w:val="24"/>
              </w:rPr>
            </w:pPr>
            <w:r>
              <w:rPr>
                <w:sz w:val="24"/>
                <w:szCs w:val="24"/>
                <w:rtl/>
              </w:rPr>
              <w:t>PS-2</w:t>
            </w:r>
          </w:p>
        </w:tc>
        <w:tc>
          <w:tcPr/>
          <w:p>
            <w:pPr>
              <w:rPr>
                <w:sz w:val="24"/>
                <w:szCs w:val="24"/>
              </w:rPr>
            </w:pPr>
            <w:r>
              <w:rPr>
                <w:rtl/>
              </w:rPr>
              <w:t>a temple trustee managing darshan operations</w:t>
            </w:r>
          </w:p>
        </w:tc>
        <w:tc>
          <w:tcPr/>
          <w:p>
            <w:pPr>
              <w:rPr>
                <w:sz w:val="24"/>
                <w:szCs w:val="24"/>
              </w:rPr>
            </w:pPr>
            <w:r>
              <w:rPr>
                <w:rtl/>
              </w:rPr>
              <w:t>configure slot capacities and verify devotee tickets efficiently</w:t>
            </w:r>
          </w:p>
        </w:tc>
        <w:tc>
          <w:tcPr/>
          <w:p>
            <w:pPr>
              <w:rPr>
                <w:sz w:val="24"/>
                <w:szCs w:val="24"/>
              </w:rPr>
            </w:pPr>
            <w:r>
              <w:rPr>
                <w:rtl/>
              </w:rPr>
              <w:t>I lack a digital system to track live bookings and crowd volume</w:t>
            </w:r>
          </w:p>
        </w:tc>
        <w:tc>
          <w:tcPr/>
          <w:p>
            <w:pPr>
              <w:rPr>
                <w:sz w:val="24"/>
                <w:szCs w:val="24"/>
              </w:rPr>
            </w:pPr>
            <w:r>
              <w:rPr>
                <w:rtl/>
              </w:rPr>
              <w:t>slot and attendance data is scattered across paper registers and manual counts</w:t>
            </w:r>
          </w:p>
        </w:tc>
        <w:tc>
          <w:tcPr/>
          <w:p>
            <w:pPr>
              <w:rPr>
                <w:sz w:val="24"/>
                <w:szCs w:val="24"/>
              </w:rPr>
            </w:pPr>
            <w:r>
              <w:rPr>
                <w:rtl/>
              </w:rPr>
              <w:t>overwhelmed and unable to control crowding during festivals and peak days</w:t>
            </w:r>
          </w:p>
        </w:tc>
      </w:tr>
      <w:tr>
        <w:trPr>
          <w:cantSplit/>
          <w:tblHeader/>
        </w:trPr>
        <w:tc>
          <w:tcPr/>
          <w:p>
            <w:pPr>
              <w:rPr>
                <w:sz w:val="24"/>
                <w:szCs w:val="24"/>
              </w:rPr>
            </w:pPr>
            <w:r>
              <w:rPr>
                <w:sz w:val="24"/>
                <w:szCs w:val="24"/>
                <w:rtl/>
              </w:rPr>
              <w:t>PS-3</w:t>
            </w:r>
          </w:p>
        </w:tc>
        <w:tc>
          <w:tcPr/>
          <w:p>
            <w:pPr>
              <w:rPr>
                <w:sz w:val="24"/>
                <w:szCs w:val="24"/>
              </w:rPr>
            </w:pPr>
            <w:r>
              <w:rPr>
                <w:rtl/>
              </w:rPr>
              <w:t>a platform administrator overseeing multiple temples</w:t>
            </w:r>
          </w:p>
        </w:tc>
        <w:tc>
          <w:tcPr/>
          <w:p>
            <w:pPr>
              <w:rPr>
                <w:sz w:val="24"/>
                <w:szCs w:val="24"/>
              </w:rPr>
            </w:pPr>
            <w:r>
              <w:rPr>
                <w:rtl/>
              </w:rPr>
              <w:t>audit user accounts, bookings, and overall platform activity</w:t>
            </w:r>
          </w:p>
        </w:tc>
        <w:tc>
          <w:tcPr/>
          <w:p>
            <w:pPr>
              <w:rPr>
                <w:sz w:val="24"/>
                <w:szCs w:val="24"/>
              </w:rPr>
            </w:pPr>
            <w:r>
              <w:rPr>
                <w:rtl/>
              </w:rPr>
              <w:t>I don't have a single unified dashboard for all temple registrations</w:t>
            </w:r>
          </w:p>
        </w:tc>
        <w:tc>
          <w:tcPr/>
          <w:p>
            <w:pPr>
              <w:rPr>
                <w:sz w:val="24"/>
                <w:szCs w:val="24"/>
              </w:rPr>
            </w:pPr>
            <w:r>
              <w:rPr>
                <w:rtl/>
              </w:rPr>
              <w:t>each temple currently maintains isolated, disconnected records</w:t>
            </w:r>
          </w:p>
        </w:tc>
        <w:tc>
          <w:tcPr/>
          <w:p>
            <w:pPr>
              <w:rPr>
                <w:sz w:val="24"/>
                <w:szCs w:val="24"/>
              </w:rPr>
            </w:pPr>
            <w:r>
              <w:rPr>
                <w:rtl/>
              </w:rPr>
              <w:t>it is difficult to ensure transparency, prevent duplicate bookings, and detect fraud</w:t>
            </w:r>
          </w:p>
        </w:tc>
      </w:tr>
      <w:tr>
        <w:trPr>
          <w:cantSplit/>
          <w:tblHeader/>
        </w:trPr>
        <w:tc>
          <w:tcPr/>
          <w:p>
            <w:pPr>
              <w:rPr>
                <w:sz w:val="24"/>
                <w:szCs w:val="24"/>
              </w:rPr>
            </w:pPr>
            <w:r>
              <w:rPr>
                <w:sz w:val="24"/>
                <w:szCs w:val="24"/>
                <w:rtl/>
              </w:rPr>
              <w:t>PS-4</w:t>
            </w:r>
          </w:p>
        </w:tc>
        <w:tc>
          <w:tcPr/>
          <w:p>
            <w:pPr>
              <w:rPr>
                <w:sz w:val="24"/>
                <w:szCs w:val="24"/>
              </w:rPr>
            </w:pPr>
            <w:r>
              <w:rPr>
                <w:rtl/>
              </w:rPr>
              <w:t>a devotee travelling with elderly parents or a large family</w:t>
            </w:r>
          </w:p>
        </w:tc>
        <w:tc>
          <w:tcPr/>
          <w:p>
            <w:pPr>
              <w:rPr>
                <w:sz w:val="24"/>
                <w:szCs w:val="24"/>
              </w:rPr>
            </w:pPr>
            <w:r>
              <w:rPr>
                <w:rtl/>
              </w:rPr>
              <w:t>reserve slots for every family member in one single booking</w:t>
            </w:r>
          </w:p>
        </w:tc>
        <w:tc>
          <w:tcPr/>
          <w:p>
            <w:pPr>
              <w:rPr>
                <w:sz w:val="24"/>
                <w:szCs w:val="24"/>
              </w:rPr>
            </w:pPr>
            <w:r>
              <w:rPr>
                <w:rtl/>
              </w:rPr>
              <w:t>there is no bulk or group booking option at the counter</w:t>
            </w:r>
          </w:p>
        </w:tc>
        <w:tc>
          <w:tcPr/>
          <w:p>
            <w:pPr>
              <w:rPr>
                <w:sz w:val="24"/>
                <w:szCs w:val="24"/>
              </w:rPr>
            </w:pPr>
            <w:r>
              <w:rPr>
                <w:rtl/>
              </w:rPr>
              <w:t>most booking counters only issue tickets one person at a time</w:t>
            </w:r>
          </w:p>
        </w:tc>
        <w:tc>
          <w:tcPr/>
          <w:p>
            <w:pPr>
              <w:rPr>
                <w:sz w:val="24"/>
                <w:szCs w:val="24"/>
              </w:rPr>
            </w:pPr>
            <w:r>
              <w:rPr>
                <w:rtl/>
              </w:rPr>
              <w:t>stressed about splitting the family and losing time re-queuing for each member</w:t>
            </w:r>
          </w:p>
        </w:tc>
      </w:tr>
    </w:tbl>
    <w:p>
      <w:pPr>
        <w:rPr>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eastAsia="zh-CN" w:bidi="ar-SA"/>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styleId="18">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2</Pages>
  <Words>312</Words>
  <Characters>1750</Characters>
  <Lines>143</Lines>
  <Paragraphs>44</Paragraphs>
  <CharactersWithSpaces>2066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2026-07-17T04:04:47Z</dcterms:modified>
</cp:coreProperties>
</file>