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1D747" w14:textId="77777777" w:rsidR="001873C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FFC7844" w14:textId="77777777" w:rsidR="001873C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39E8866" w14:textId="77777777" w:rsidR="001873C3" w:rsidRDefault="001873C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873C3" w14:paraId="133BA610" w14:textId="77777777">
        <w:tc>
          <w:tcPr>
            <w:tcW w:w="4508" w:type="dxa"/>
          </w:tcPr>
          <w:p w14:paraId="73E3644E" w14:textId="77777777" w:rsidR="001873C3" w:rsidRDefault="00000000">
            <w:r>
              <w:t>Date</w:t>
            </w:r>
          </w:p>
        </w:tc>
        <w:tc>
          <w:tcPr>
            <w:tcW w:w="4843" w:type="dxa"/>
          </w:tcPr>
          <w:p w14:paraId="758BE777" w14:textId="365CD303" w:rsidR="001873C3" w:rsidRDefault="009C6DF0">
            <w:r>
              <w:t>1</w:t>
            </w:r>
            <w:r w:rsidR="00355643">
              <w:t xml:space="preserve"> July 2026</w:t>
            </w:r>
          </w:p>
        </w:tc>
      </w:tr>
      <w:tr w:rsidR="001873C3" w14:paraId="1983D870" w14:textId="77777777">
        <w:tc>
          <w:tcPr>
            <w:tcW w:w="4508" w:type="dxa"/>
          </w:tcPr>
          <w:p w14:paraId="725E6197" w14:textId="77777777" w:rsidR="001873C3" w:rsidRDefault="00000000">
            <w:r>
              <w:t>Team ID</w:t>
            </w:r>
          </w:p>
        </w:tc>
        <w:tc>
          <w:tcPr>
            <w:tcW w:w="4843" w:type="dxa"/>
          </w:tcPr>
          <w:p w14:paraId="29D2DD63" w14:textId="77777777" w:rsidR="001873C3" w:rsidRDefault="001873C3"/>
        </w:tc>
      </w:tr>
      <w:tr w:rsidR="001873C3" w14:paraId="1924B01B" w14:textId="77777777">
        <w:tc>
          <w:tcPr>
            <w:tcW w:w="4508" w:type="dxa"/>
          </w:tcPr>
          <w:p w14:paraId="72130060" w14:textId="77777777" w:rsidR="001873C3" w:rsidRDefault="00000000">
            <w:r>
              <w:t>Project Name</w:t>
            </w:r>
          </w:p>
        </w:tc>
        <w:tc>
          <w:tcPr>
            <w:tcW w:w="4843" w:type="dxa"/>
          </w:tcPr>
          <w:p w14:paraId="5E024BD9" w14:textId="44275001" w:rsidR="001873C3" w:rsidRDefault="006D38C4">
            <w:r>
              <w:t>Darshan Ease</w:t>
            </w:r>
          </w:p>
        </w:tc>
      </w:tr>
      <w:tr w:rsidR="001873C3" w14:paraId="1F2BC1D8" w14:textId="77777777">
        <w:tc>
          <w:tcPr>
            <w:tcW w:w="4508" w:type="dxa"/>
          </w:tcPr>
          <w:p w14:paraId="2F84C158" w14:textId="77777777" w:rsidR="001873C3" w:rsidRDefault="00000000">
            <w:r>
              <w:t>Maximum Marks</w:t>
            </w:r>
          </w:p>
        </w:tc>
        <w:tc>
          <w:tcPr>
            <w:tcW w:w="4843" w:type="dxa"/>
          </w:tcPr>
          <w:p w14:paraId="12FA1607" w14:textId="77777777" w:rsidR="001873C3" w:rsidRDefault="00000000">
            <w:r>
              <w:t>4 Marks</w:t>
            </w:r>
          </w:p>
        </w:tc>
      </w:tr>
    </w:tbl>
    <w:p w14:paraId="6CB830E4" w14:textId="77777777" w:rsidR="001873C3" w:rsidRDefault="001873C3">
      <w:pPr>
        <w:rPr>
          <w:b/>
        </w:rPr>
      </w:pPr>
    </w:p>
    <w:p w14:paraId="71388839" w14:textId="77777777" w:rsidR="001873C3" w:rsidRDefault="00000000">
      <w:pPr>
        <w:rPr>
          <w:b/>
        </w:rPr>
      </w:pPr>
      <w:r>
        <w:rPr>
          <w:b/>
        </w:rPr>
        <w:t>Functional Requirements:</w:t>
      </w:r>
    </w:p>
    <w:p w14:paraId="20CED40B" w14:textId="77777777" w:rsidR="001873C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873C3" w14:paraId="2F161219" w14:textId="77777777">
        <w:trPr>
          <w:trHeight w:val="333"/>
        </w:trPr>
        <w:tc>
          <w:tcPr>
            <w:tcW w:w="926" w:type="dxa"/>
          </w:tcPr>
          <w:p w14:paraId="39A95BAD" w14:textId="77777777" w:rsidR="001873C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12EBFBC" w14:textId="77777777" w:rsidR="001873C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97E5880" w14:textId="77777777" w:rsidR="001873C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873C3" w14:paraId="1F4145D5" w14:textId="77777777">
        <w:trPr>
          <w:trHeight w:val="489"/>
        </w:trPr>
        <w:tc>
          <w:tcPr>
            <w:tcW w:w="926" w:type="dxa"/>
          </w:tcPr>
          <w:p w14:paraId="7CC11CA0" w14:textId="77777777" w:rsidR="001873C3" w:rsidRDefault="00000000">
            <w:r>
              <w:t>FR-1</w:t>
            </w:r>
          </w:p>
        </w:tc>
        <w:tc>
          <w:tcPr>
            <w:tcW w:w="3150" w:type="dxa"/>
          </w:tcPr>
          <w:p w14:paraId="17741446" w14:textId="77777777" w:rsidR="001873C3" w:rsidRDefault="00000000">
            <w:r>
              <w:t>User Registration</w:t>
            </w:r>
          </w:p>
        </w:tc>
        <w:tc>
          <w:tcPr>
            <w:tcW w:w="5248" w:type="dxa"/>
          </w:tcPr>
          <w:p w14:paraId="5B3A7581" w14:textId="77777777" w:rsidR="001873C3" w:rsidRDefault="00000000">
            <w:r>
              <w:t>Registration through Form</w:t>
            </w:r>
          </w:p>
          <w:p w14:paraId="6CBAB8EB" w14:textId="77777777" w:rsidR="001873C3" w:rsidRDefault="00000000">
            <w:r>
              <w:t>Registration through Gmail</w:t>
            </w:r>
          </w:p>
          <w:p w14:paraId="5254EE28" w14:textId="77777777" w:rsidR="001873C3" w:rsidRDefault="00000000">
            <w:r>
              <w:t>Registration through LinkedIN</w:t>
            </w:r>
          </w:p>
        </w:tc>
      </w:tr>
      <w:tr w:rsidR="001873C3" w14:paraId="68677B9E" w14:textId="77777777">
        <w:trPr>
          <w:trHeight w:val="489"/>
        </w:trPr>
        <w:tc>
          <w:tcPr>
            <w:tcW w:w="926" w:type="dxa"/>
          </w:tcPr>
          <w:p w14:paraId="2620B2EE" w14:textId="77777777" w:rsidR="001873C3" w:rsidRDefault="00000000">
            <w:r>
              <w:t>FR-2</w:t>
            </w:r>
          </w:p>
        </w:tc>
        <w:tc>
          <w:tcPr>
            <w:tcW w:w="3150" w:type="dxa"/>
          </w:tcPr>
          <w:p w14:paraId="4F7D10ED" w14:textId="77777777" w:rsidR="001873C3" w:rsidRDefault="00000000">
            <w:r>
              <w:t>User Confirmation</w:t>
            </w:r>
          </w:p>
        </w:tc>
        <w:tc>
          <w:tcPr>
            <w:tcW w:w="5248" w:type="dxa"/>
          </w:tcPr>
          <w:p w14:paraId="0BFF4458" w14:textId="77777777" w:rsidR="001873C3" w:rsidRDefault="00000000">
            <w:r>
              <w:t>Confirmation via Email</w:t>
            </w:r>
          </w:p>
          <w:p w14:paraId="5AED9B31" w14:textId="77777777" w:rsidR="001873C3" w:rsidRDefault="00000000">
            <w:r>
              <w:t>Confirmation via OTP</w:t>
            </w:r>
          </w:p>
        </w:tc>
      </w:tr>
    </w:tbl>
    <w:p w14:paraId="24E5C861" w14:textId="77777777" w:rsidR="001873C3" w:rsidRDefault="001873C3">
      <w:pPr>
        <w:rPr>
          <w:b/>
        </w:rPr>
      </w:pPr>
    </w:p>
    <w:p w14:paraId="1E44E77D" w14:textId="77777777" w:rsidR="001873C3" w:rsidRDefault="001873C3">
      <w:pPr>
        <w:rPr>
          <w:b/>
        </w:rPr>
      </w:pPr>
    </w:p>
    <w:p w14:paraId="54716D5E" w14:textId="77777777" w:rsidR="001873C3" w:rsidRDefault="00000000">
      <w:pPr>
        <w:rPr>
          <w:b/>
        </w:rPr>
      </w:pPr>
      <w:r>
        <w:rPr>
          <w:b/>
        </w:rPr>
        <w:t>Non-functional Requirements:</w:t>
      </w:r>
    </w:p>
    <w:p w14:paraId="1E7D8984" w14:textId="77777777" w:rsidR="001873C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873C3" w14:paraId="0B74D3D6" w14:textId="77777777">
        <w:trPr>
          <w:trHeight w:val="333"/>
        </w:trPr>
        <w:tc>
          <w:tcPr>
            <w:tcW w:w="926" w:type="dxa"/>
          </w:tcPr>
          <w:p w14:paraId="511142AD" w14:textId="77777777" w:rsidR="001873C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E37C9C1" w14:textId="77777777" w:rsidR="001873C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D43C1F6" w14:textId="77777777" w:rsidR="001873C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873C3" w14:paraId="7412AC1F" w14:textId="77777777">
        <w:trPr>
          <w:trHeight w:val="489"/>
        </w:trPr>
        <w:tc>
          <w:tcPr>
            <w:tcW w:w="926" w:type="dxa"/>
          </w:tcPr>
          <w:p w14:paraId="1BEF6793" w14:textId="77777777" w:rsidR="001873C3" w:rsidRDefault="00000000">
            <w:r>
              <w:t>NFR-1</w:t>
            </w:r>
          </w:p>
        </w:tc>
        <w:tc>
          <w:tcPr>
            <w:tcW w:w="3464" w:type="dxa"/>
          </w:tcPr>
          <w:p w14:paraId="4A653A09" w14:textId="77777777" w:rsidR="001873C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87037A0" w14:textId="0B97275A" w:rsidR="001873C3" w:rsidRDefault="009C6DF0">
            <w:r w:rsidRPr="009C6DF0">
              <w:t>The system should provide a simple, responsive, and user-friendly interface that is easy to navigate on desktop and mobile devices.</w:t>
            </w:r>
          </w:p>
        </w:tc>
      </w:tr>
      <w:tr w:rsidR="001873C3" w14:paraId="5B73DEA8" w14:textId="77777777">
        <w:trPr>
          <w:trHeight w:val="489"/>
        </w:trPr>
        <w:tc>
          <w:tcPr>
            <w:tcW w:w="926" w:type="dxa"/>
          </w:tcPr>
          <w:p w14:paraId="0B62078B" w14:textId="77777777" w:rsidR="001873C3" w:rsidRDefault="00000000">
            <w:r>
              <w:t>NFR-2</w:t>
            </w:r>
          </w:p>
        </w:tc>
        <w:tc>
          <w:tcPr>
            <w:tcW w:w="3464" w:type="dxa"/>
          </w:tcPr>
          <w:p w14:paraId="4AC810B9" w14:textId="77777777" w:rsidR="001873C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C6DF0" w:rsidRPr="009C6DF0" w14:paraId="0F4253D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32F735" w14:textId="77777777" w:rsidR="009C6DF0" w:rsidRPr="009C6DF0" w:rsidRDefault="009C6DF0" w:rsidP="009C6DF0">
                  <w:pPr>
                    <w:spacing w:after="0" w:line="240" w:lineRule="auto"/>
                  </w:pPr>
                </w:p>
              </w:tc>
            </w:tr>
          </w:tbl>
          <w:p w14:paraId="7E964F2A" w14:textId="77777777" w:rsidR="009C6DF0" w:rsidRPr="009C6DF0" w:rsidRDefault="009C6DF0" w:rsidP="009C6D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C6DF0" w:rsidRPr="009C6DF0" w14:paraId="1BFE622A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7680115" w14:textId="77777777" w:rsidR="009C6DF0" w:rsidRPr="009C6DF0" w:rsidRDefault="009C6DF0" w:rsidP="009C6DF0">
                  <w:pPr>
                    <w:spacing w:after="0" w:line="240" w:lineRule="auto"/>
                  </w:pPr>
                  <w:r w:rsidRPr="009C6DF0">
                    <w:t>User data and transactions must be protected using JWT authentication, password encryption (bcrypt), and secure HTTPS communication.</w:t>
                  </w:r>
                </w:p>
              </w:tc>
            </w:tr>
          </w:tbl>
          <w:p w14:paraId="78367001" w14:textId="77777777" w:rsidR="001873C3" w:rsidRDefault="001873C3"/>
        </w:tc>
      </w:tr>
      <w:tr w:rsidR="001873C3" w14:paraId="6701FE21" w14:textId="77777777">
        <w:trPr>
          <w:trHeight w:val="470"/>
        </w:trPr>
        <w:tc>
          <w:tcPr>
            <w:tcW w:w="926" w:type="dxa"/>
          </w:tcPr>
          <w:p w14:paraId="0731BC76" w14:textId="77777777" w:rsidR="001873C3" w:rsidRDefault="00000000">
            <w:r>
              <w:t>NFR-3</w:t>
            </w:r>
          </w:p>
        </w:tc>
        <w:tc>
          <w:tcPr>
            <w:tcW w:w="3464" w:type="dxa"/>
          </w:tcPr>
          <w:p w14:paraId="1A179DC9" w14:textId="77777777" w:rsidR="001873C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70CF439" w14:textId="36A81FDC" w:rsidR="001873C3" w:rsidRDefault="009C6DF0">
            <w:r w:rsidRPr="009C6DF0">
              <w:t>The system should operate consistently, maintain data accuracy, and handle user requests without failures or data loss.</w:t>
            </w:r>
          </w:p>
        </w:tc>
      </w:tr>
      <w:tr w:rsidR="001873C3" w14:paraId="6898ACC7" w14:textId="77777777">
        <w:trPr>
          <w:trHeight w:val="489"/>
        </w:trPr>
        <w:tc>
          <w:tcPr>
            <w:tcW w:w="926" w:type="dxa"/>
          </w:tcPr>
          <w:p w14:paraId="527F2682" w14:textId="77777777" w:rsidR="001873C3" w:rsidRDefault="00000000">
            <w:r>
              <w:t>NFR-4</w:t>
            </w:r>
          </w:p>
        </w:tc>
        <w:tc>
          <w:tcPr>
            <w:tcW w:w="3464" w:type="dxa"/>
          </w:tcPr>
          <w:p w14:paraId="72F51FFE" w14:textId="77777777" w:rsidR="001873C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0D93A26" w14:textId="012C33D8" w:rsidR="001873C3" w:rsidRDefault="009C6DF0">
            <w:r w:rsidRPr="009C6DF0">
              <w:t>The application should load quickly, respond to user requests efficiently, and support multiple users with minimal delay</w:t>
            </w:r>
          </w:p>
        </w:tc>
      </w:tr>
      <w:tr w:rsidR="001873C3" w14:paraId="26645618" w14:textId="77777777">
        <w:trPr>
          <w:trHeight w:val="489"/>
        </w:trPr>
        <w:tc>
          <w:tcPr>
            <w:tcW w:w="926" w:type="dxa"/>
          </w:tcPr>
          <w:p w14:paraId="44293A7D" w14:textId="77777777" w:rsidR="001873C3" w:rsidRDefault="00000000">
            <w:r>
              <w:t>NFR-5</w:t>
            </w:r>
          </w:p>
        </w:tc>
        <w:tc>
          <w:tcPr>
            <w:tcW w:w="3464" w:type="dxa"/>
          </w:tcPr>
          <w:p w14:paraId="7CB5B256" w14:textId="77777777" w:rsidR="001873C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18780C8" w14:textId="4F714148" w:rsidR="001873C3" w:rsidRDefault="009C6DF0">
            <w:r w:rsidRPr="009C6DF0">
              <w:t>The system should be accessible 24/7 with minimal downtime to allow devotees to book darshan at any time.</w:t>
            </w:r>
          </w:p>
        </w:tc>
      </w:tr>
      <w:tr w:rsidR="001873C3" w14:paraId="0AF802F8" w14:textId="77777777">
        <w:trPr>
          <w:trHeight w:val="489"/>
        </w:trPr>
        <w:tc>
          <w:tcPr>
            <w:tcW w:w="926" w:type="dxa"/>
          </w:tcPr>
          <w:p w14:paraId="72479D99" w14:textId="77777777" w:rsidR="001873C3" w:rsidRDefault="00000000">
            <w:r>
              <w:t>NFR-6</w:t>
            </w:r>
          </w:p>
        </w:tc>
        <w:tc>
          <w:tcPr>
            <w:tcW w:w="3464" w:type="dxa"/>
          </w:tcPr>
          <w:p w14:paraId="4075F057" w14:textId="77777777" w:rsidR="001873C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C6DF0" w:rsidRPr="009C6DF0" w14:paraId="65A528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7939A5" w14:textId="77777777" w:rsidR="009C6DF0" w:rsidRPr="009C6DF0" w:rsidRDefault="009C6DF0" w:rsidP="009C6DF0">
                  <w:pPr>
                    <w:spacing w:after="0" w:line="240" w:lineRule="auto"/>
                  </w:pPr>
                </w:p>
              </w:tc>
            </w:tr>
          </w:tbl>
          <w:p w14:paraId="0C17A9AF" w14:textId="77777777" w:rsidR="009C6DF0" w:rsidRPr="009C6DF0" w:rsidRDefault="009C6DF0" w:rsidP="009C6D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C6DF0" w:rsidRPr="009C6DF0" w14:paraId="4C85D0B9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2D550B5" w14:textId="77777777" w:rsidR="009C6DF0" w:rsidRPr="009C6DF0" w:rsidRDefault="009C6DF0" w:rsidP="009C6DF0">
                  <w:pPr>
                    <w:spacing w:after="0" w:line="240" w:lineRule="auto"/>
                  </w:pPr>
                  <w:r w:rsidRPr="009C6DF0">
                    <w:t>The application should support increasing numbers of users, temples, and bookings without affecting system performance.</w:t>
                  </w:r>
                </w:p>
              </w:tc>
            </w:tr>
          </w:tbl>
          <w:p w14:paraId="079219E4" w14:textId="77777777" w:rsidR="001873C3" w:rsidRDefault="001873C3"/>
        </w:tc>
      </w:tr>
    </w:tbl>
    <w:p w14:paraId="67968DFA" w14:textId="77777777" w:rsidR="001873C3" w:rsidRDefault="001873C3"/>
    <w:sectPr w:rsidR="001873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3C3"/>
    <w:rsid w:val="00166F42"/>
    <w:rsid w:val="001873C3"/>
    <w:rsid w:val="00355643"/>
    <w:rsid w:val="003C1A76"/>
    <w:rsid w:val="006D38C4"/>
    <w:rsid w:val="008E3AAE"/>
    <w:rsid w:val="009C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61BA9"/>
  <w15:docId w15:val="{909C63A2-156F-40EE-8716-155766AD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medisetti santosh</cp:lastModifiedBy>
  <cp:revision>4</cp:revision>
  <dcterms:created xsi:type="dcterms:W3CDTF">2022-09-18T16:51:00Z</dcterms:created>
  <dcterms:modified xsi:type="dcterms:W3CDTF">2026-07-16T15:58:00Z</dcterms:modified>
</cp:coreProperties>
</file>