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E8B" w:rsidRPr="00502E8B" w:rsidRDefault="00502E8B" w:rsidP="00502E8B">
      <w:pPr>
        <w:shd w:val="clear" w:color="auto" w:fill="FFFFFF"/>
        <w:spacing w:before="242" w:after="121" w:line="363" w:lineRule="atLeast"/>
        <w:outlineLvl w:val="1"/>
        <w:rPr>
          <w:rFonts w:ascii="robotomedium" w:eastAsia="Times New Roman" w:hAnsi="robotomedium"/>
          <w:color w:val="1A1A1A"/>
          <w:spacing w:val="12"/>
          <w:kern w:val="0"/>
          <w:sz w:val="25"/>
          <w:szCs w:val="25"/>
        </w:rPr>
      </w:pPr>
      <w:r w:rsidRPr="00502E8B">
        <w:rPr>
          <w:rFonts w:ascii="robotomedium" w:eastAsia="Times New Roman" w:hAnsi="robotomedium"/>
          <w:color w:val="1A1A1A"/>
          <w:spacing w:val="12"/>
          <w:kern w:val="0"/>
          <w:sz w:val="25"/>
          <w:szCs w:val="25"/>
        </w:rPr>
        <w:t>Problem Statement</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 xml:space="preserve">The data scientists at </w:t>
      </w:r>
      <w:proofErr w:type="spellStart"/>
      <w:r w:rsidRPr="00502E8B">
        <w:rPr>
          <w:rFonts w:ascii="robotoregular" w:eastAsia="Times New Roman" w:hAnsi="robotoregular"/>
          <w:color w:val="4D4D4D"/>
          <w:kern w:val="0"/>
          <w:sz w:val="17"/>
          <w:szCs w:val="17"/>
        </w:rPr>
        <w:t>BigMart</w:t>
      </w:r>
      <w:proofErr w:type="spellEnd"/>
      <w:r w:rsidRPr="00502E8B">
        <w:rPr>
          <w:rFonts w:ascii="robotoregular" w:eastAsia="Times New Roman" w:hAnsi="robotoregular"/>
          <w:color w:val="4D4D4D"/>
          <w:kern w:val="0"/>
          <w:sz w:val="17"/>
          <w:szCs w:val="17"/>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 xml:space="preserve">Using this model, </w:t>
      </w:r>
      <w:proofErr w:type="spellStart"/>
      <w:r w:rsidRPr="00502E8B">
        <w:rPr>
          <w:rFonts w:ascii="robotoregular" w:eastAsia="Times New Roman" w:hAnsi="robotoregular"/>
          <w:color w:val="4D4D4D"/>
          <w:kern w:val="0"/>
          <w:sz w:val="17"/>
          <w:szCs w:val="17"/>
        </w:rPr>
        <w:t>BigMart</w:t>
      </w:r>
      <w:proofErr w:type="spellEnd"/>
      <w:r w:rsidRPr="00502E8B">
        <w:rPr>
          <w:rFonts w:ascii="robotoregular" w:eastAsia="Times New Roman" w:hAnsi="robotoregular"/>
          <w:color w:val="4D4D4D"/>
          <w:kern w:val="0"/>
          <w:sz w:val="17"/>
          <w:szCs w:val="17"/>
        </w:rPr>
        <w:t xml:space="preserve"> will try to understand the properties of products and stores which play a key role in increasing sales.</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 </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Please note that the data may have missing values as some stores might not report all the data due to technical glitches. Hence, it will be required to treat them accordingly.</w:t>
      </w:r>
    </w:p>
    <w:p w:rsidR="00502E8B" w:rsidRPr="00502E8B" w:rsidRDefault="00502E8B" w:rsidP="00502E8B">
      <w:pPr>
        <w:spacing w:before="242" w:after="242" w:line="240" w:lineRule="auto"/>
        <w:rPr>
          <w:rFonts w:eastAsia="Times New Roman"/>
          <w:kern w:val="0"/>
        </w:rPr>
      </w:pPr>
      <w:r w:rsidRPr="00502E8B">
        <w:rPr>
          <w:rFonts w:eastAsia="Times New Roman"/>
          <w:kern w:val="0"/>
        </w:rPr>
        <w:pict>
          <v:rect id="_x0000_i1025" style="width:0;height:0" o:hralign="center" o:hrstd="t" o:hrnoshade="t" o:hr="t" fillcolor="#333" stroked="f"/>
        </w:pict>
      </w:r>
    </w:p>
    <w:p w:rsidR="00502E8B" w:rsidRPr="00502E8B" w:rsidRDefault="00502E8B" w:rsidP="00502E8B">
      <w:pPr>
        <w:shd w:val="clear" w:color="auto" w:fill="FFFFFF"/>
        <w:spacing w:before="242" w:after="121" w:line="363" w:lineRule="atLeast"/>
        <w:outlineLvl w:val="1"/>
        <w:rPr>
          <w:rFonts w:ascii="robotomedium" w:eastAsia="Times New Roman" w:hAnsi="robotomedium"/>
          <w:color w:val="1A1A1A"/>
          <w:spacing w:val="12"/>
          <w:kern w:val="0"/>
          <w:sz w:val="25"/>
          <w:szCs w:val="25"/>
        </w:rPr>
      </w:pPr>
      <w:r w:rsidRPr="00502E8B">
        <w:rPr>
          <w:rFonts w:ascii="robotomedium" w:eastAsia="Times New Roman" w:hAnsi="robotomedium"/>
          <w:color w:val="1A1A1A"/>
          <w:spacing w:val="12"/>
          <w:kern w:val="0"/>
          <w:sz w:val="25"/>
          <w:szCs w:val="25"/>
        </w:rPr>
        <w:t>Data</w:t>
      </w:r>
    </w:p>
    <w:p w:rsidR="00502E8B" w:rsidRPr="00502E8B" w:rsidRDefault="00502E8B" w:rsidP="00502E8B">
      <w:pPr>
        <w:shd w:val="clear" w:color="auto" w:fill="FFFFFF"/>
        <w:spacing w:after="24" w:line="266" w:lineRule="atLeast"/>
        <w:ind w:left="182"/>
        <w:rPr>
          <w:rFonts w:ascii="robotoregular" w:eastAsia="Times New Roman" w:hAnsi="robotoregular"/>
          <w:color w:val="4D4D4D"/>
          <w:kern w:val="0"/>
          <w:sz w:val="17"/>
          <w:szCs w:val="17"/>
        </w:rPr>
      </w:pPr>
      <w:r w:rsidRPr="00502E8B">
        <w:rPr>
          <w:rFonts w:ascii="robotoregular" w:eastAsia="Times New Roman" w:hAnsi="robotoregular"/>
          <w:color w:val="222222"/>
          <w:kern w:val="0"/>
          <w:sz w:val="17"/>
          <w:szCs w:val="17"/>
        </w:rPr>
        <w:t>We have train (8523) and test (5681) data set, train data set has both input and output variable(s). You need to predict the sales for test data set.</w:t>
      </w:r>
    </w:p>
    <w:p w:rsidR="00502E8B" w:rsidRPr="00502E8B" w:rsidRDefault="00502E8B" w:rsidP="00502E8B">
      <w:pPr>
        <w:shd w:val="clear" w:color="auto" w:fill="FFFFFF"/>
        <w:spacing w:after="24" w:line="266" w:lineRule="atLeast"/>
        <w:ind w:left="182"/>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 </w:t>
      </w:r>
    </w:p>
    <w:tbl>
      <w:tblPr>
        <w:tblW w:w="6432" w:type="dxa"/>
        <w:tblInd w:w="182" w:type="dxa"/>
        <w:shd w:val="clear" w:color="auto" w:fill="FFFFFF"/>
        <w:tblCellMar>
          <w:top w:w="72" w:type="dxa"/>
          <w:left w:w="72" w:type="dxa"/>
          <w:bottom w:w="72" w:type="dxa"/>
          <w:right w:w="72" w:type="dxa"/>
        </w:tblCellMar>
        <w:tblLook w:val="04A0"/>
      </w:tblPr>
      <w:tblGrid>
        <w:gridCol w:w="2161"/>
        <w:gridCol w:w="4271"/>
      </w:tblGrid>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bCs/>
                <w:color w:val="000000"/>
                <w:kern w:val="0"/>
                <w:sz w:val="17"/>
              </w:rPr>
              <w:t>Variable</w:t>
            </w:r>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bCs/>
                <w:color w:val="000000"/>
                <w:kern w:val="0"/>
                <w:sz w:val="17"/>
              </w:rPr>
              <w:t>Description</w:t>
            </w:r>
          </w:p>
        </w:tc>
      </w:tr>
      <w:tr w:rsidR="00502E8B" w:rsidRPr="00502E8B" w:rsidTr="00502E8B">
        <w:trPr>
          <w:trHeight w:val="60"/>
        </w:trPr>
        <w:tc>
          <w:tcPr>
            <w:tcW w:w="2064"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Item_Identifier</w:t>
            </w:r>
            <w:proofErr w:type="spellEnd"/>
          </w:p>
        </w:tc>
        <w:tc>
          <w:tcPr>
            <w:tcW w:w="4080"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Unique product ID</w:t>
            </w:r>
          </w:p>
        </w:tc>
      </w:tr>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Item_Weight</w:t>
            </w:r>
            <w:proofErr w:type="spellEnd"/>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Weight of product</w:t>
            </w:r>
          </w:p>
        </w:tc>
      </w:tr>
      <w:tr w:rsidR="00502E8B" w:rsidRPr="00502E8B" w:rsidTr="00502E8B">
        <w:trPr>
          <w:trHeight w:val="60"/>
        </w:trPr>
        <w:tc>
          <w:tcPr>
            <w:tcW w:w="2064"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Item_Fat_Content</w:t>
            </w:r>
            <w:proofErr w:type="spellEnd"/>
          </w:p>
        </w:tc>
        <w:tc>
          <w:tcPr>
            <w:tcW w:w="4080"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Whether the product is low fat or not</w:t>
            </w:r>
          </w:p>
        </w:tc>
      </w:tr>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Item_Visibility</w:t>
            </w:r>
            <w:proofErr w:type="spellEnd"/>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The % of total display area of all products in a store allocated to the particular product</w:t>
            </w:r>
          </w:p>
        </w:tc>
      </w:tr>
      <w:tr w:rsidR="00502E8B" w:rsidRPr="00502E8B" w:rsidTr="00502E8B">
        <w:trPr>
          <w:trHeight w:val="60"/>
        </w:trPr>
        <w:tc>
          <w:tcPr>
            <w:tcW w:w="2064"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Item_Type</w:t>
            </w:r>
            <w:proofErr w:type="spellEnd"/>
          </w:p>
        </w:tc>
        <w:tc>
          <w:tcPr>
            <w:tcW w:w="4080"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The category to which the product belongs</w:t>
            </w:r>
          </w:p>
        </w:tc>
      </w:tr>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Item_MRP</w:t>
            </w:r>
            <w:proofErr w:type="spellEnd"/>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Maximum Retail Price (list price) of the product</w:t>
            </w:r>
          </w:p>
        </w:tc>
      </w:tr>
      <w:tr w:rsidR="00502E8B" w:rsidRPr="00502E8B" w:rsidTr="00502E8B">
        <w:trPr>
          <w:trHeight w:val="60"/>
        </w:trPr>
        <w:tc>
          <w:tcPr>
            <w:tcW w:w="2064"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Outlet_Identifier</w:t>
            </w:r>
            <w:proofErr w:type="spellEnd"/>
          </w:p>
        </w:tc>
        <w:tc>
          <w:tcPr>
            <w:tcW w:w="4080"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Unique store ID</w:t>
            </w:r>
          </w:p>
        </w:tc>
      </w:tr>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Outlet_Establishment_Year</w:t>
            </w:r>
            <w:proofErr w:type="spellEnd"/>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The year in which store was established</w:t>
            </w:r>
          </w:p>
        </w:tc>
      </w:tr>
      <w:tr w:rsidR="00502E8B" w:rsidRPr="00502E8B" w:rsidTr="00502E8B">
        <w:trPr>
          <w:trHeight w:val="60"/>
        </w:trPr>
        <w:tc>
          <w:tcPr>
            <w:tcW w:w="2064"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Outlet_Size</w:t>
            </w:r>
            <w:proofErr w:type="spellEnd"/>
          </w:p>
        </w:tc>
        <w:tc>
          <w:tcPr>
            <w:tcW w:w="4080"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The size of the store in terms of ground area covered</w:t>
            </w:r>
          </w:p>
        </w:tc>
      </w:tr>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Outlet_Location_Type</w:t>
            </w:r>
            <w:proofErr w:type="spellEnd"/>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The type of city in which the store is located</w:t>
            </w:r>
          </w:p>
        </w:tc>
      </w:tr>
      <w:tr w:rsidR="00502E8B" w:rsidRPr="00502E8B" w:rsidTr="00502E8B">
        <w:trPr>
          <w:trHeight w:val="60"/>
        </w:trPr>
        <w:tc>
          <w:tcPr>
            <w:tcW w:w="2064"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Outlet_Type</w:t>
            </w:r>
            <w:proofErr w:type="spellEnd"/>
          </w:p>
        </w:tc>
        <w:tc>
          <w:tcPr>
            <w:tcW w:w="4080" w:type="dxa"/>
            <w:shd w:val="clear" w:color="auto" w:fill="F2F2F2"/>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Whether the outlet is just a grocery store or some sort of supermarket</w:t>
            </w:r>
          </w:p>
        </w:tc>
      </w:tr>
      <w:tr w:rsidR="00502E8B" w:rsidRPr="00502E8B" w:rsidTr="00502E8B">
        <w:trPr>
          <w:trHeight w:val="60"/>
        </w:trPr>
        <w:tc>
          <w:tcPr>
            <w:tcW w:w="2064"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proofErr w:type="spellStart"/>
            <w:r w:rsidRPr="00502E8B">
              <w:rPr>
                <w:rFonts w:ascii="Calibri" w:eastAsia="Times New Roman" w:hAnsi="Calibri" w:cs="Calibri"/>
                <w:bCs/>
                <w:color w:val="000000"/>
                <w:kern w:val="0"/>
                <w:sz w:val="17"/>
              </w:rPr>
              <w:t>Item_Outlet_Sales</w:t>
            </w:r>
            <w:proofErr w:type="spellEnd"/>
          </w:p>
        </w:tc>
        <w:tc>
          <w:tcPr>
            <w:tcW w:w="4080" w:type="dxa"/>
            <w:shd w:val="clear" w:color="auto" w:fill="FFFFFF"/>
            <w:tcMar>
              <w:top w:w="0" w:type="dxa"/>
              <w:left w:w="0" w:type="dxa"/>
              <w:bottom w:w="0" w:type="dxa"/>
              <w:right w:w="0" w:type="dxa"/>
            </w:tcMar>
            <w:hideMark/>
          </w:tcPr>
          <w:p w:rsidR="00502E8B" w:rsidRPr="00502E8B" w:rsidRDefault="00502E8B" w:rsidP="00502E8B">
            <w:pPr>
              <w:spacing w:after="24" w:line="60" w:lineRule="atLeast"/>
              <w:rPr>
                <w:rFonts w:ascii="robotoregular" w:eastAsia="Times New Roman" w:hAnsi="robotoregular"/>
                <w:color w:val="4D4D4D"/>
                <w:kern w:val="0"/>
                <w:sz w:val="17"/>
                <w:szCs w:val="17"/>
              </w:rPr>
            </w:pPr>
            <w:r w:rsidRPr="00502E8B">
              <w:rPr>
                <w:rFonts w:ascii="Calibri" w:eastAsia="Times New Roman" w:hAnsi="Calibri" w:cs="Calibri"/>
                <w:color w:val="000000"/>
                <w:kern w:val="0"/>
                <w:sz w:val="17"/>
                <w:szCs w:val="17"/>
              </w:rPr>
              <w:t xml:space="preserve">Sales of the product in the </w:t>
            </w:r>
            <w:proofErr w:type="spellStart"/>
            <w:r w:rsidRPr="00502E8B">
              <w:rPr>
                <w:rFonts w:ascii="Calibri" w:eastAsia="Times New Roman" w:hAnsi="Calibri" w:cs="Calibri"/>
                <w:color w:val="000000"/>
                <w:kern w:val="0"/>
                <w:sz w:val="17"/>
                <w:szCs w:val="17"/>
              </w:rPr>
              <w:t>particulat</w:t>
            </w:r>
            <w:proofErr w:type="spellEnd"/>
            <w:r w:rsidRPr="00502E8B">
              <w:rPr>
                <w:rFonts w:ascii="Calibri" w:eastAsia="Times New Roman" w:hAnsi="Calibri" w:cs="Calibri"/>
                <w:color w:val="000000"/>
                <w:kern w:val="0"/>
                <w:sz w:val="17"/>
                <w:szCs w:val="17"/>
              </w:rPr>
              <w:t xml:space="preserve"> store. This is the outcome variable to be predicted.</w:t>
            </w:r>
          </w:p>
        </w:tc>
      </w:tr>
    </w:tbl>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 </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b/>
          <w:bCs/>
          <w:color w:val="4D4D4D"/>
          <w:kern w:val="0"/>
          <w:sz w:val="17"/>
        </w:rPr>
        <w:t>Evaluation Metric:</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Your model performance will be evaluated on the basis of your prediction of the sales for the test data (test.csv), which contains similar data-points as train except for the sales to be predicted. Your submission needs to be in the format as shown in "SampleSubmission.csv".</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We at our end, have the actual sales for the test dataset, against which your predictions will be evaluated. We will use the Root Mean Square Error value to judge your response.</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Pr>
          <w:rFonts w:ascii="robotoregular" w:eastAsia="Times New Roman" w:hAnsi="robotoregular"/>
          <w:noProof/>
          <w:color w:val="4D4D4D"/>
          <w:kern w:val="0"/>
          <w:sz w:val="17"/>
          <w:szCs w:val="17"/>
        </w:rPr>
        <w:drawing>
          <wp:inline distT="0" distB="0" distL="0" distR="0">
            <wp:extent cx="4279900" cy="119888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srcRect/>
                    <a:stretch>
                      <a:fillRect/>
                    </a:stretch>
                  </pic:blipFill>
                  <pic:spPr bwMode="auto">
                    <a:xfrm>
                      <a:off x="0" y="0"/>
                      <a:ext cx="4279900" cy="1198880"/>
                    </a:xfrm>
                    <a:prstGeom prst="rect">
                      <a:avLst/>
                    </a:prstGeom>
                    <a:noFill/>
                    <a:ln w="9525">
                      <a:noFill/>
                      <a:miter lim="800000"/>
                      <a:headEnd/>
                      <a:tailEnd/>
                    </a:ln>
                  </pic:spPr>
                </pic:pic>
              </a:graphicData>
            </a:graphic>
          </wp:inline>
        </w:drawing>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Where</w:t>
      </w:r>
      <w:proofErr w:type="gramStart"/>
      <w:r w:rsidRPr="00502E8B">
        <w:rPr>
          <w:rFonts w:ascii="robotoregular" w:eastAsia="Times New Roman" w:hAnsi="robotoregular"/>
          <w:color w:val="4D4D4D"/>
          <w:kern w:val="0"/>
          <w:sz w:val="17"/>
          <w:szCs w:val="17"/>
        </w:rPr>
        <w:t>,</w:t>
      </w:r>
      <w:proofErr w:type="gramEnd"/>
      <w:r w:rsidRPr="00502E8B">
        <w:rPr>
          <w:rFonts w:ascii="robotoregular" w:eastAsia="Times New Roman" w:hAnsi="robotoregular"/>
          <w:color w:val="4D4D4D"/>
          <w:kern w:val="0"/>
          <w:sz w:val="17"/>
          <w:szCs w:val="17"/>
        </w:rPr>
        <w:br/>
        <w:t>N: total number of observations</w:t>
      </w:r>
      <w:r w:rsidRPr="00502E8B">
        <w:rPr>
          <w:rFonts w:ascii="robotoregular" w:eastAsia="Times New Roman" w:hAnsi="robotoregular"/>
          <w:color w:val="4D4D4D"/>
          <w:kern w:val="0"/>
          <w:sz w:val="17"/>
          <w:szCs w:val="17"/>
        </w:rPr>
        <w:br/>
      </w:r>
      <w:r w:rsidRPr="00502E8B">
        <w:rPr>
          <w:rFonts w:ascii="robotoregular" w:eastAsia="Times New Roman" w:hAnsi="robotoregular"/>
          <w:color w:val="4D4D4D"/>
          <w:kern w:val="0"/>
          <w:sz w:val="17"/>
          <w:szCs w:val="17"/>
        </w:rPr>
        <w:lastRenderedPageBreak/>
        <w:t>Predicted: the response entered by user</w:t>
      </w:r>
      <w:r w:rsidRPr="00502E8B">
        <w:rPr>
          <w:rFonts w:ascii="robotoregular" w:eastAsia="Times New Roman" w:hAnsi="robotoregular"/>
          <w:color w:val="4D4D4D"/>
          <w:kern w:val="0"/>
          <w:sz w:val="17"/>
          <w:szCs w:val="17"/>
        </w:rPr>
        <w:br/>
        <w:t>Actual: actual values of sales</w:t>
      </w:r>
    </w:p>
    <w:p w:rsidR="00502E8B" w:rsidRPr="00502E8B" w:rsidRDefault="00502E8B" w:rsidP="00502E8B">
      <w:pPr>
        <w:shd w:val="clear" w:color="auto" w:fill="FFFFFF"/>
        <w:spacing w:after="24" w:line="266" w:lineRule="atLeast"/>
        <w:rPr>
          <w:rFonts w:ascii="robotoregular" w:eastAsia="Times New Roman" w:hAnsi="robotoregular"/>
          <w:color w:val="4D4D4D"/>
          <w:kern w:val="0"/>
          <w:sz w:val="17"/>
          <w:szCs w:val="17"/>
        </w:rPr>
      </w:pPr>
      <w:r w:rsidRPr="00502E8B">
        <w:rPr>
          <w:rFonts w:ascii="robotoregular" w:eastAsia="Times New Roman" w:hAnsi="robotoregular"/>
          <w:color w:val="4D4D4D"/>
          <w:kern w:val="0"/>
          <w:sz w:val="17"/>
          <w:szCs w:val="17"/>
        </w:rPr>
        <w:t>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p>
    <w:p w:rsidR="00DF6A93" w:rsidRDefault="00DF6A93"/>
    <w:sectPr w:rsidR="00DF6A93" w:rsidSect="00DF6A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medium">
    <w:altName w:val="Times New Roman"/>
    <w:panose1 w:val="00000000000000000000"/>
    <w:charset w:val="00"/>
    <w:family w:val="roman"/>
    <w:notTrueType/>
    <w:pitch w:val="default"/>
    <w:sig w:usb0="00000000" w:usb1="00000000" w:usb2="00000000" w:usb3="00000000" w:csb0="00000000"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502E8B"/>
    <w:rsid w:val="00502E8B"/>
    <w:rsid w:val="00D31C09"/>
    <w:rsid w:val="00DF6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93"/>
  </w:style>
  <w:style w:type="paragraph" w:styleId="Heading2">
    <w:name w:val="heading 2"/>
    <w:basedOn w:val="Normal"/>
    <w:link w:val="Heading2Char"/>
    <w:uiPriority w:val="9"/>
    <w:qFormat/>
    <w:rsid w:val="00502E8B"/>
    <w:pPr>
      <w:spacing w:before="100" w:beforeAutospacing="1" w:after="100" w:afterAutospacing="1" w:line="240" w:lineRule="auto"/>
      <w:outlineLvl w:val="1"/>
    </w:pPr>
    <w:rPr>
      <w:rFonts w:eastAsia="Times New Roman"/>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E8B"/>
    <w:rPr>
      <w:rFonts w:eastAsia="Times New Roman"/>
      <w:bCs/>
      <w:kern w:val="0"/>
      <w:sz w:val="36"/>
      <w:szCs w:val="36"/>
    </w:rPr>
  </w:style>
  <w:style w:type="paragraph" w:styleId="NormalWeb">
    <w:name w:val="Normal (Web)"/>
    <w:basedOn w:val="Normal"/>
    <w:uiPriority w:val="99"/>
    <w:unhideWhenUsed/>
    <w:rsid w:val="00502E8B"/>
    <w:pPr>
      <w:spacing w:before="100" w:beforeAutospacing="1" w:after="100" w:afterAutospacing="1" w:line="240" w:lineRule="auto"/>
    </w:pPr>
    <w:rPr>
      <w:rFonts w:eastAsia="Times New Roman"/>
      <w:b/>
      <w:kern w:val="0"/>
    </w:rPr>
  </w:style>
  <w:style w:type="character" w:styleId="Strong">
    <w:name w:val="Strong"/>
    <w:basedOn w:val="DefaultParagraphFont"/>
    <w:uiPriority w:val="22"/>
    <w:qFormat/>
    <w:rsid w:val="00502E8B"/>
    <w:rPr>
      <w:b/>
      <w:bCs/>
    </w:rPr>
  </w:style>
  <w:style w:type="paragraph" w:styleId="BalloonText">
    <w:name w:val="Balloon Text"/>
    <w:basedOn w:val="Normal"/>
    <w:link w:val="BalloonTextChar"/>
    <w:uiPriority w:val="99"/>
    <w:semiHidden/>
    <w:unhideWhenUsed/>
    <w:rsid w:val="00502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80625">
      <w:bodyDiv w:val="1"/>
      <w:marLeft w:val="0"/>
      <w:marRight w:val="0"/>
      <w:marTop w:val="0"/>
      <w:marBottom w:val="0"/>
      <w:divBdr>
        <w:top w:val="none" w:sz="0" w:space="0" w:color="auto"/>
        <w:left w:val="none" w:sz="0" w:space="0" w:color="auto"/>
        <w:bottom w:val="none" w:sz="0" w:space="0" w:color="auto"/>
        <w:right w:val="none" w:sz="0" w:space="0" w:color="auto"/>
      </w:divBdr>
    </w:div>
    <w:div w:id="100879843">
      <w:bodyDiv w:val="1"/>
      <w:marLeft w:val="0"/>
      <w:marRight w:val="0"/>
      <w:marTop w:val="0"/>
      <w:marBottom w:val="0"/>
      <w:divBdr>
        <w:top w:val="none" w:sz="0" w:space="0" w:color="auto"/>
        <w:left w:val="none" w:sz="0" w:space="0" w:color="auto"/>
        <w:bottom w:val="none" w:sz="0" w:space="0" w:color="auto"/>
        <w:right w:val="none" w:sz="0" w:space="0" w:color="auto"/>
      </w:divBdr>
    </w:div>
    <w:div w:id="2015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SK</dc:creator>
  <cp:keywords/>
  <dc:description/>
  <cp:lastModifiedBy>Veeresh SK</cp:lastModifiedBy>
  <cp:revision>2</cp:revision>
  <dcterms:created xsi:type="dcterms:W3CDTF">2019-10-12T06:56:00Z</dcterms:created>
  <dcterms:modified xsi:type="dcterms:W3CDTF">2019-10-12T07:05:00Z</dcterms:modified>
</cp:coreProperties>
</file>