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8D0" w:rsidRPr="00B118D0" w:rsidRDefault="00B118D0" w:rsidP="00B118D0">
      <w:pPr>
        <w:spacing w:before="100" w:beforeAutospacing="1" w:after="100" w:afterAutospacing="1" w:line="240" w:lineRule="auto"/>
        <w:outlineLvl w:val="1"/>
        <w:rPr>
          <w:rFonts w:ascii="__Roboto_Flex_Fallback_b8e8b1" w:eastAsia="Times New Roman" w:hAnsi="__Roboto_Flex_Fallback_b8e8b1" w:cs="Times New Roman"/>
          <w:color w:val="000000"/>
          <w:sz w:val="36"/>
          <w:szCs w:val="36"/>
          <w:lang w:eastAsia="en-IN"/>
        </w:rPr>
      </w:pPr>
      <w:r>
        <w:rPr>
          <w:noProof/>
          <w:lang w:eastAsia="en-IN"/>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-923925</wp:posOffset>
                </wp:positionV>
                <wp:extent cx="2438400" cy="2219325"/>
                <wp:effectExtent l="0" t="0" r="38100" b="47625"/>
                <wp:wrapNone/>
                <wp:docPr id="1" name="Half Frame 1"/>
                <wp:cNvGraphicFramePr/>
                <a:graphic xmlns:a="http://schemas.openxmlformats.org/drawingml/2006/main">
                  <a:graphicData uri="http://schemas.microsoft.com/office/word/2010/wordprocessingShape">
                    <wps:wsp>
                      <wps:cNvSpPr/>
                      <wps:spPr>
                        <a:xfrm>
                          <a:off x="0" y="0"/>
                          <a:ext cx="2438400" cy="221932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6FBC0" id="Half Frame 1" o:spid="_x0000_s1026" style="position:absolute;margin-left:0;margin-top:-72.75pt;width:192pt;height:174.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438400,221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" path="m,l2438400,,1625608,739768r-885840,l739768,1546021,,2219325,,xe" fillcolor="#5b9bd5 [3204]" strokecolor="#1f4d78 [1604]" strokeweight="1pt">
                <v:stroke joinstyle="miter"/>
                <v:path arrowok="t" o:connecttype="custom" o:connectlocs="0,0;2438400,0;1625608,739768;739768,739768;739768,1546021;0,2219325;0,0" o:connectangles="0,0,0,0,0,0,0"/>
                <w10:wrap anchorx="page"/>
              </v:shape>
            </w:pict>
          </mc:Fallback>
        </mc:AlternateContent>
      </w:r>
      <w:r w:rsidR="0029579C">
        <w:rPr>
          <w:lang w:val="en-US"/>
        </w:rPr>
        <w:t xml:space="preserve"> </w:t>
      </w:r>
      <w:r w:rsidR="00230D87">
        <w:rPr>
          <w:lang w:val="en-US"/>
        </w:rPr>
        <w:t xml:space="preserve"> </w:t>
      </w:r>
      <w:r>
        <w:rPr>
          <w:lang w:val="en-US"/>
        </w:rPr>
        <w:t xml:space="preserve"> </w:t>
      </w:r>
      <w:r w:rsidR="00230D87">
        <w:rPr>
          <w:noProof/>
        </w:rPr>
        <mc:AlternateContent>
          <mc:Choice Requires="wps">
            <w:drawing>
              <wp:anchor distT="0" distB="0" distL="114300" distR="114300" simplePos="0" relativeHeight="251670528" behindDoc="0" locked="0" layoutInCell="1" allowOverlap="1" wp14:anchorId="57B10B1E" wp14:editId="3E04605B">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30D87" w:rsidRPr="0029579C" w:rsidRDefault="00230D87" w:rsidP="00230D87">
                            <w:pPr>
                              <w:pStyle w:val="Title"/>
                              <w:jc w:val="center"/>
                              <w:rPr>
                                <w:noProof/>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79C">
                              <w:rPr>
                                <w:color w:val="000000" w:themeColor="text1"/>
                                <w:spacing w:val="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RARAN TATA’S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B10B1E" id="_x0000_t202" coordsize="21600,21600" o:spt="202" path="m,l,21600r21600,l21600,xe">
                <v:stroke joinstyle="miter"/>
                <v:path gradientshapeok="t" o:connecttype="rect"/>
              </v:shapetype>
              <v:shape id="Text Box 15" o:spid="_x0000_s1026"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0Hg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u/ky&#10;hWKvPftrjz429wTOTvB8jIxiiPf1IBaWmhdwfxVqwiW0ROWM+0G89z3N8XakWq1iEDhnhN/orZEh&#10;dYAs4LnrXoQ1F9A99vVIA/VE+g77PjbcdGZ19NhAXEyAt8f0gjr4Gld7eVvhQVzrMertD7D8BQ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ACFrf0HgIAAEkEAAAOAAAAAAAAAAAAAAAAAC4CAABkcnMvZTJvRG9jLnhtbFBLAQItABQABgAI&#10;AAAAIQBLiSbN1gAAAAUBAAAPAAAAAAAAAAAAAAAAAHgEAABkcnMvZG93bnJldi54bWxQSwUGAAAA&#10;AAQABADzAAAAewUAAAAA&#10;" filled="f" stroked="f">
                <v:fill o:detectmouseclick="t"/>
                <v:textbox style="mso-fit-shape-to-text:t">
                  <w:txbxContent>
                    <w:p w:rsidR="00230D87" w:rsidRPr="0029579C" w:rsidRDefault="00230D87" w:rsidP="00230D87">
                      <w:pPr>
                        <w:pStyle w:val="Title"/>
                        <w:jc w:val="center"/>
                        <w:rPr>
                          <w:noProof/>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79C">
                        <w:rPr>
                          <w:color w:val="000000" w:themeColor="text1"/>
                          <w:spacing w:val="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RARAN TATA’S</w:t>
                      </w:r>
                    </w:p>
                  </w:txbxContent>
                </v:textbox>
                <w10:wrap type="square"/>
              </v:shape>
            </w:pict>
          </mc:Fallback>
        </mc:AlternateContent>
      </w:r>
      <w:proofErr w:type="spellStart"/>
      <w:r w:rsidRPr="00B118D0">
        <w:rPr>
          <w:rFonts w:ascii="__Roboto_Flex_Fallback_b8e8b1" w:eastAsia="Times New Roman" w:hAnsi="__Roboto_Flex_Fallback_b8e8b1" w:cs="Times New Roman"/>
          <w:color w:val="000000"/>
          <w:sz w:val="36"/>
          <w:szCs w:val="36"/>
          <w:lang w:eastAsia="en-IN"/>
        </w:rPr>
        <w:t>Ratan</w:t>
      </w:r>
      <w:proofErr w:type="spellEnd"/>
      <w:r w:rsidRPr="00B118D0">
        <w:rPr>
          <w:rFonts w:ascii="__Roboto_Flex_Fallback_b8e8b1" w:eastAsia="Times New Roman" w:hAnsi="__Roboto_Flex_Fallback_b8e8b1" w:cs="Times New Roman"/>
          <w:color w:val="000000"/>
          <w:sz w:val="36"/>
          <w:szCs w:val="36"/>
          <w:lang w:eastAsia="en-IN"/>
        </w:rPr>
        <w:t xml:space="preserve"> Tata, former Chairman of Tata Sons, passed away at 86 on October 9, 2024, in Mumbai. A renowned industrialist and philanthropist, Tata led Tata Group to global success and invested in numerous ventures. His death marks a significant loss to India's business world and philanthropy.</w:t>
      </w:r>
    </w:p>
    <w:p w:rsidR="00DE7EB0" w:rsidRPr="00DE7EB0" w:rsidRDefault="00B118D0" w:rsidP="00DE7EB0">
      <w:pPr>
        <w:rPr>
          <w:rFonts w:ascii="__Roboto_Flex_Fallback_b8e8b1" w:hAnsi="__Roboto_Flex_Fallback_b8e8b1"/>
          <w:color w:val="000000"/>
          <w:sz w:val="36"/>
          <w:szCs w:val="36"/>
        </w:rPr>
      </w:pPr>
      <w:r w:rsidRPr="00DE7EB0">
        <w:rPr>
          <w:rFonts w:ascii="__Roboto_Flex_Fallback_b8e8b1" w:hAnsi="__Roboto_Flex_Fallback_b8e8b1"/>
          <w:color w:val="000000"/>
          <w:sz w:val="36"/>
          <w:szCs w:val="36"/>
        </w:rPr>
        <w:t xml:space="preserve">Born on 28 December 1937 in Bombay, British India (present-day Mumbai), </w:t>
      </w:r>
      <w:proofErr w:type="spellStart"/>
      <w:r w:rsidRPr="00DE7EB0">
        <w:rPr>
          <w:rFonts w:ascii="__Roboto_Flex_Fallback_b8e8b1" w:hAnsi="__Roboto_Flex_Fallback_b8e8b1"/>
          <w:color w:val="000000"/>
          <w:sz w:val="36"/>
          <w:szCs w:val="36"/>
        </w:rPr>
        <w:t>Ratan</w:t>
      </w:r>
      <w:proofErr w:type="spellEnd"/>
      <w:r w:rsidRPr="00DE7EB0">
        <w:rPr>
          <w:rFonts w:ascii="__Roboto_Flex_Fallback_b8e8b1" w:hAnsi="__Roboto_Flex_Fallback_b8e8b1"/>
          <w:color w:val="000000"/>
          <w:sz w:val="36"/>
          <w:szCs w:val="36"/>
        </w:rPr>
        <w:t xml:space="preserve"> Tata is the son of Naval Tata and </w:t>
      </w:r>
      <w:proofErr w:type="spellStart"/>
      <w:r w:rsidRPr="00DE7EB0">
        <w:rPr>
          <w:rFonts w:ascii="__Roboto_Flex_Fallback_b8e8b1" w:hAnsi="__Roboto_Flex_Fallback_b8e8b1"/>
          <w:color w:val="000000"/>
          <w:sz w:val="36"/>
          <w:szCs w:val="36"/>
        </w:rPr>
        <w:t>Sooni</w:t>
      </w:r>
      <w:proofErr w:type="spellEnd"/>
      <w:r w:rsidRPr="00DE7EB0">
        <w:rPr>
          <w:rFonts w:ascii="__Roboto_Flex_Fallback_b8e8b1" w:hAnsi="__Roboto_Flex_Fallback_b8e8b1"/>
          <w:color w:val="000000"/>
          <w:sz w:val="36"/>
          <w:szCs w:val="36"/>
        </w:rPr>
        <w:t xml:space="preserve"> Commissariat. They got separated when </w:t>
      </w:r>
      <w:proofErr w:type="spellStart"/>
      <w:r w:rsidRPr="00DE7EB0">
        <w:rPr>
          <w:rFonts w:ascii="__Roboto_Flex_Fallback_b8e8b1" w:hAnsi="__Roboto_Flex_Fallback_b8e8b1"/>
          <w:color w:val="000000"/>
          <w:sz w:val="36"/>
          <w:szCs w:val="36"/>
        </w:rPr>
        <w:t>Ratan</w:t>
      </w:r>
      <w:proofErr w:type="spellEnd"/>
      <w:r w:rsidRPr="00DE7EB0">
        <w:rPr>
          <w:rFonts w:ascii="__Roboto_Flex_Fallback_b8e8b1" w:hAnsi="__Roboto_Flex_Fallback_b8e8b1"/>
          <w:color w:val="000000"/>
          <w:sz w:val="36"/>
          <w:szCs w:val="36"/>
        </w:rPr>
        <w:t xml:space="preserve"> Tata was 10 years old. He was then formally adopted by his grandmother </w:t>
      </w:r>
      <w:proofErr w:type="spellStart"/>
      <w:r w:rsidRPr="00DE7EB0">
        <w:rPr>
          <w:rFonts w:ascii="__Roboto_Flex_Fallback_b8e8b1" w:hAnsi="__Roboto_Flex_Fallback_b8e8b1"/>
          <w:color w:val="000000"/>
          <w:sz w:val="36"/>
          <w:szCs w:val="36"/>
        </w:rPr>
        <w:t>Navajbai</w:t>
      </w:r>
      <w:proofErr w:type="spellEnd"/>
      <w:r w:rsidRPr="00DE7EB0">
        <w:rPr>
          <w:rFonts w:ascii="__Roboto_Flex_Fallback_b8e8b1" w:hAnsi="__Roboto_Flex_Fallback_b8e8b1"/>
          <w:color w:val="000000"/>
          <w:sz w:val="36"/>
          <w:szCs w:val="36"/>
        </w:rPr>
        <w:t xml:space="preserve"> Tata through the J. N. Petit </w:t>
      </w:r>
      <w:proofErr w:type="spellStart"/>
      <w:r w:rsidRPr="00DE7EB0">
        <w:rPr>
          <w:rFonts w:ascii="__Roboto_Flex_Fallback_b8e8b1" w:hAnsi="__Roboto_Flex_Fallback_b8e8b1"/>
          <w:color w:val="000000"/>
          <w:sz w:val="36"/>
          <w:szCs w:val="36"/>
        </w:rPr>
        <w:t>Parsi</w:t>
      </w:r>
      <w:proofErr w:type="spellEnd"/>
      <w:r w:rsidRPr="00DE7EB0">
        <w:rPr>
          <w:rFonts w:ascii="__Roboto_Flex_Fallback_b8e8b1" w:hAnsi="__Roboto_Flex_Fallback_b8e8b1"/>
          <w:color w:val="000000"/>
          <w:sz w:val="36"/>
          <w:szCs w:val="36"/>
        </w:rPr>
        <w:t xml:space="preserve"> Orphanage. </w:t>
      </w:r>
      <w:proofErr w:type="spellStart"/>
      <w:r w:rsidRPr="00DE7EB0">
        <w:rPr>
          <w:rFonts w:ascii="__Roboto_Flex_Fallback_b8e8b1" w:hAnsi="__Roboto_Flex_Fallback_b8e8b1"/>
          <w:color w:val="000000"/>
          <w:sz w:val="36"/>
          <w:szCs w:val="36"/>
        </w:rPr>
        <w:t>Ratan</w:t>
      </w:r>
      <w:proofErr w:type="spellEnd"/>
      <w:r w:rsidRPr="00DE7EB0">
        <w:rPr>
          <w:rFonts w:ascii="__Roboto_Flex_Fallback_b8e8b1" w:hAnsi="__Roboto_Flex_Fallback_b8e8b1"/>
          <w:color w:val="000000"/>
          <w:sz w:val="36"/>
          <w:szCs w:val="36"/>
        </w:rPr>
        <w:t xml:space="preserve"> Tata was raised with his half-brother Noel Tata (son of Naval Tata and Simone Tata).</w:t>
      </w:r>
      <w:r w:rsidR="00DE7EB0" w:rsidRPr="00DE7EB0">
        <w:rPr>
          <w:rFonts w:ascii="__Roboto_Flex_Fallback_b8e8b1" w:hAnsi="__Roboto_Flex_Fallback_b8e8b1"/>
          <w:color w:val="000000"/>
          <w:sz w:val="36"/>
          <w:szCs w:val="36"/>
        </w:rPr>
        <w:t xml:space="preserve"> He joined Tata Sons in 1962, where he worked on the floor. It was a strenuous and difficult job, but he gained experience and understanding of the family business. </w:t>
      </w:r>
    </w:p>
    <w:p w:rsidR="00DE7EB0" w:rsidRPr="00DE7EB0" w:rsidRDefault="00DE7EB0" w:rsidP="00DE7EB0">
      <w:pPr>
        <w:rPr>
          <w:rFonts w:ascii="__Roboto_Flex_Fallback_b8e8b1" w:hAnsi="__Roboto_Flex_Fallback_b8e8b1"/>
          <w:color w:val="000000"/>
          <w:sz w:val="36"/>
          <w:szCs w:val="36"/>
        </w:rPr>
      </w:pPr>
      <w:r w:rsidRPr="00DE7EB0">
        <w:rPr>
          <w:rFonts w:ascii="__Roboto_Flex_Fallback_b8e8b1" w:hAnsi="__Roboto_Flex_Fallback_b8e8b1"/>
          <w:color w:val="000000"/>
          <w:sz w:val="36"/>
          <w:szCs w:val="36"/>
        </w:rPr>
        <w:t xml:space="preserve">In 1971, he was made Director-in-charge of the NELCO (National Radio and Electronics Company Ltd). The company was going through a financial crisis phase. </w:t>
      </w:r>
      <w:proofErr w:type="spellStart"/>
      <w:r w:rsidRPr="00DE7EB0">
        <w:rPr>
          <w:rFonts w:ascii="__Roboto_Flex_Fallback_b8e8b1" w:hAnsi="__Roboto_Flex_Fallback_b8e8b1"/>
          <w:color w:val="000000"/>
          <w:sz w:val="36"/>
          <w:szCs w:val="36"/>
        </w:rPr>
        <w:t>Ratan</w:t>
      </w:r>
      <w:proofErr w:type="spellEnd"/>
      <w:r w:rsidRPr="00DE7EB0">
        <w:rPr>
          <w:rFonts w:ascii="__Roboto_Flex_Fallback_b8e8b1" w:hAnsi="__Roboto_Flex_Fallback_b8e8b1"/>
          <w:color w:val="000000"/>
          <w:sz w:val="36"/>
          <w:szCs w:val="36"/>
        </w:rPr>
        <w:t xml:space="preserve"> Tata worked hard to build an improved consumer electronics division, but the economic recession and Union issues did not prove successful. </w:t>
      </w:r>
    </w:p>
    <w:p w:rsidR="00DE7EB0" w:rsidRPr="00DE7EB0" w:rsidRDefault="00DE7EB0" w:rsidP="00DE7EB0">
      <w:pPr>
        <w:rPr>
          <w:rFonts w:ascii="__Roboto_Flex_Fallback_b8e8b1" w:hAnsi="__Roboto_Flex_Fallback_b8e8b1"/>
          <w:color w:val="000000"/>
          <w:sz w:val="32"/>
          <w:szCs w:val="32"/>
        </w:rPr>
      </w:pPr>
      <w:bookmarkStart w:id="0" w:name="_GoBack"/>
      <w:bookmarkEnd w:id="0"/>
      <w:r>
        <w:rPr>
          <w:rFonts w:ascii="__Roboto_Flex_Fallback_b8e8b1" w:hAnsi="__Roboto_Flex_Fallback_b8e8b1"/>
          <w:color w:val="000000"/>
          <w:sz w:val="32"/>
          <w:szCs w:val="32"/>
        </w:rPr>
        <w:t xml:space="preserve">   </w:t>
      </w:r>
      <w:r w:rsidRPr="00DE7EB0">
        <w:rPr>
          <w:rFonts w:ascii="__Roboto_Flex_Fallback_b8e8b1" w:hAnsi="__Roboto_Flex_Fallback_b8e8b1"/>
          <w:color w:val="000000"/>
          <w:sz w:val="32"/>
          <w:szCs w:val="32"/>
        </w:rPr>
        <w:t xml:space="preserve">In 1977, he was transferred to Empress Mills, another struggling Tata Group unit. He made a plan for the mill’s revival, but the other company executives rejected it, and the mill was shut down. </w:t>
      </w:r>
      <w:proofErr w:type="spellStart"/>
      <w:r w:rsidRPr="00DE7EB0">
        <w:rPr>
          <w:rFonts w:ascii="__Roboto_Flex_Fallback_b8e8b1" w:hAnsi="__Roboto_Flex_Fallback_b8e8b1"/>
          <w:color w:val="000000"/>
          <w:sz w:val="32"/>
          <w:szCs w:val="32"/>
        </w:rPr>
        <w:t>Ratan</w:t>
      </w:r>
      <w:proofErr w:type="spellEnd"/>
      <w:r w:rsidRPr="00DE7EB0">
        <w:rPr>
          <w:rFonts w:ascii="__Roboto_Flex_Fallback_b8e8b1" w:hAnsi="__Roboto_Flex_Fallback_b8e8b1"/>
          <w:color w:val="000000"/>
          <w:sz w:val="32"/>
          <w:szCs w:val="32"/>
        </w:rPr>
        <w:t xml:space="preserve"> Tata was yet again moved to Tata Industries. </w:t>
      </w:r>
    </w:p>
    <w:p w:rsidR="00DE7EB0" w:rsidRPr="00DE7EB0" w:rsidRDefault="0029579C" w:rsidP="00DE7EB0">
      <w:pPr>
        <w:rPr>
          <w:rFonts w:ascii="__Roboto_Flex_Fallback_b8e8b1" w:hAnsi="__Roboto_Flex_Fallback_b8e8b1"/>
          <w:color w:val="000000"/>
          <w:sz w:val="32"/>
          <w:szCs w:val="32"/>
        </w:rPr>
      </w:pPr>
      <w:r>
        <w:rPr>
          <w:rFonts w:ascii="__Roboto_Flex_Fallback_b8e8b1" w:hAnsi="__Roboto_Flex_Fallback_b8e8b1"/>
          <w:noProof/>
          <w:color w:val="000000"/>
          <w:sz w:val="32"/>
          <w:szCs w:val="32"/>
          <w:lang w:eastAsia="en-IN"/>
        </w:rPr>
        <mc:AlternateContent>
          <mc:Choice Requires="wps">
            <w:drawing>
              <wp:anchor distT="0" distB="0" distL="114300" distR="114300" simplePos="0" relativeHeight="251662336" behindDoc="0" locked="0" layoutInCell="1" allowOverlap="1" wp14:anchorId="037D9203" wp14:editId="03573058">
                <wp:simplePos x="0" y="0"/>
                <wp:positionH relativeFrom="page">
                  <wp:align>left</wp:align>
                </wp:positionH>
                <wp:positionV relativeFrom="paragraph">
                  <wp:posOffset>1683385</wp:posOffset>
                </wp:positionV>
                <wp:extent cx="8105775" cy="495300"/>
                <wp:effectExtent l="0" t="0" r="85725" b="38100"/>
                <wp:wrapNone/>
                <wp:docPr id="9" name="Half Frame 9"/>
                <wp:cNvGraphicFramePr/>
                <a:graphic xmlns:a="http://schemas.openxmlformats.org/drawingml/2006/main">
                  <a:graphicData uri="http://schemas.microsoft.com/office/word/2010/wordprocessingShape">
                    <wps:wsp>
                      <wps:cNvSpPr/>
                      <wps:spPr>
                        <a:xfrm>
                          <a:off x="0" y="0"/>
                          <a:ext cx="8105775" cy="4953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B2323" id="Half Frame 9" o:spid="_x0000_s1026" style="position:absolute;margin-left:0;margin-top:132.55pt;width:638.25pt;height:3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8105775,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" path="m,l8105775,,5403877,165098r-5238779,l165098,485212,,495300,,xe" fillcolor="#5b9bd5 [3204]" strokecolor="#1f4d78 [1604]" strokeweight="1pt">
                <v:stroke joinstyle="miter"/>
                <v:path arrowok="t" o:connecttype="custom" o:connectlocs="0,0;8105775,0;5403877,165098;165098,165098;165098,485212;0,495300;0,0" o:connectangles="0,0,0,0,0,0,0"/>
                <w10:wrap anchorx="page"/>
              </v:shape>
            </w:pict>
          </mc:Fallback>
        </mc:AlternateContent>
      </w:r>
      <w:r w:rsidR="00DE7EB0" w:rsidRPr="00DE7EB0">
        <w:rPr>
          <w:rFonts w:ascii="__Roboto_Flex_Fallback_b8e8b1" w:hAnsi="__Roboto_Flex_Fallback_b8e8b1"/>
          <w:color w:val="000000"/>
          <w:sz w:val="32"/>
          <w:szCs w:val="32"/>
        </w:rPr>
        <w:t xml:space="preserve">In 1991, JRD Tata appointed </w:t>
      </w:r>
      <w:proofErr w:type="spellStart"/>
      <w:r w:rsidR="00DE7EB0" w:rsidRPr="00DE7EB0">
        <w:rPr>
          <w:rFonts w:ascii="__Roboto_Flex_Fallback_b8e8b1" w:hAnsi="__Roboto_Flex_Fallback_b8e8b1"/>
          <w:color w:val="000000"/>
          <w:sz w:val="32"/>
          <w:szCs w:val="32"/>
        </w:rPr>
        <w:t>Ratan</w:t>
      </w:r>
      <w:proofErr w:type="spellEnd"/>
      <w:r w:rsidR="00DE7EB0" w:rsidRPr="00DE7EB0">
        <w:rPr>
          <w:rFonts w:ascii="__Roboto_Flex_Fallback_b8e8b1" w:hAnsi="__Roboto_Flex_Fallback_b8e8b1"/>
          <w:color w:val="000000"/>
          <w:sz w:val="32"/>
          <w:szCs w:val="32"/>
        </w:rPr>
        <w:t xml:space="preserve"> Tata the Chairman of the Tata Group. There were objections from other executives </w:t>
      </w:r>
      <w:proofErr w:type="spellStart"/>
      <w:r w:rsidR="00DE7EB0" w:rsidRPr="00DE7EB0">
        <w:rPr>
          <w:rFonts w:ascii="__Roboto_Flex_Fallback_b8e8b1" w:hAnsi="__Roboto_Flex_Fallback_b8e8b1"/>
          <w:color w:val="000000"/>
          <w:sz w:val="32"/>
          <w:szCs w:val="32"/>
        </w:rPr>
        <w:t>concernregarding</w:t>
      </w:r>
      <w:proofErr w:type="spellEnd"/>
      <w:r w:rsidR="00DE7EB0" w:rsidRPr="00DE7EB0">
        <w:rPr>
          <w:rFonts w:ascii="__Roboto_Flex_Fallback_b8e8b1" w:hAnsi="__Roboto_Flex_Fallback_b8e8b1"/>
          <w:color w:val="000000"/>
          <w:sz w:val="32"/>
          <w:szCs w:val="32"/>
        </w:rPr>
        <w:t xml:space="preserve"> his ability to manage the responsibilities. Once at the Tata Group’s </w:t>
      </w:r>
      <w:r w:rsidR="00DE7EB0" w:rsidRPr="00DE7EB0">
        <w:rPr>
          <w:rFonts w:ascii="__Roboto_Flex_Fallback_b8e8b1" w:hAnsi="__Roboto_Flex_Fallback_b8e8b1"/>
          <w:color w:val="000000"/>
          <w:sz w:val="32"/>
          <w:szCs w:val="32"/>
        </w:rPr>
        <w:lastRenderedPageBreak/>
        <w:t xml:space="preserve">helm, </w:t>
      </w:r>
      <w:proofErr w:type="spellStart"/>
      <w:r w:rsidR="00DE7EB0" w:rsidRPr="00DE7EB0">
        <w:rPr>
          <w:rFonts w:ascii="__Roboto_Flex_Fallback_b8e8b1" w:hAnsi="__Roboto_Flex_Fallback_b8e8b1"/>
          <w:color w:val="000000"/>
          <w:sz w:val="32"/>
          <w:szCs w:val="32"/>
        </w:rPr>
        <w:t>Ratan</w:t>
      </w:r>
      <w:proofErr w:type="spellEnd"/>
      <w:r w:rsidR="00DE7EB0" w:rsidRPr="00DE7EB0">
        <w:rPr>
          <w:rFonts w:ascii="__Roboto_Flex_Fallback_b8e8b1" w:hAnsi="__Roboto_Flex_Fallback_b8e8b1"/>
          <w:color w:val="000000"/>
          <w:sz w:val="32"/>
          <w:szCs w:val="32"/>
        </w:rPr>
        <w:t xml:space="preserve"> Tata successfully improved the organisation’s overall position</w:t>
      </w:r>
      <w:r w:rsidR="00DE7EB0" w:rsidRPr="00DE7EB0">
        <w:rPr>
          <w:rFonts w:ascii="__Roboto_Flex_Fallback_b8e8b1" w:hAnsi="__Roboto_Flex_Fallback_b8e8b1"/>
          <w:b/>
          <w:bCs/>
          <w:color w:val="000000"/>
          <w:sz w:val="32"/>
          <w:szCs w:val="32"/>
        </w:rPr>
        <w:t>. </w:t>
      </w:r>
    </w:p>
    <w:p w:rsidR="00DE7EB0" w:rsidRPr="00DE7EB0" w:rsidRDefault="00DE7EB0" w:rsidP="00DE7EB0">
      <w:pPr>
        <w:pStyle w:val="NormalWeb"/>
        <w:shd w:val="clear" w:color="auto" w:fill="FFFFFF"/>
        <w:spacing w:after="0" w:line="360" w:lineRule="atLeast"/>
        <w:rPr>
          <w:rFonts w:ascii="Arial" w:eastAsia="Times New Roman" w:hAnsi="Arial" w:cs="Arial"/>
          <w:color w:val="3C4852"/>
          <w:sz w:val="32"/>
          <w:szCs w:val="32"/>
          <w:lang w:eastAsia="en-IN"/>
        </w:rPr>
      </w:pPr>
      <w:r w:rsidRPr="00DE7EB0">
        <w:rPr>
          <w:rFonts w:ascii="__Roboto_Flex_Fallback_b8e8b1" w:hAnsi="__Roboto_Flex_Fallback_b8e8b1"/>
          <w:color w:val="000000"/>
          <w:sz w:val="32"/>
          <w:szCs w:val="32"/>
        </w:rPr>
        <w:t xml:space="preserve">   </w:t>
      </w:r>
      <w:r w:rsidRPr="00DE7EB0">
        <w:rPr>
          <w:rFonts w:ascii="Arial" w:eastAsia="Times New Roman" w:hAnsi="Arial" w:cs="Arial"/>
          <w:color w:val="3C4852"/>
          <w:sz w:val="32"/>
          <w:szCs w:val="32"/>
          <w:lang w:eastAsia="en-IN"/>
        </w:rPr>
        <w:t xml:space="preserve">In 1977, he was transferred to Empress Mills, another struggling Tata Group unit. He made a plan for the mill’s revival, but the other company executives rejected it, and the mill was shut down. </w:t>
      </w:r>
      <w:proofErr w:type="spellStart"/>
      <w:r w:rsidRPr="00DE7EB0">
        <w:rPr>
          <w:rFonts w:ascii="Arial" w:eastAsia="Times New Roman" w:hAnsi="Arial" w:cs="Arial"/>
          <w:color w:val="3C4852"/>
          <w:sz w:val="32"/>
          <w:szCs w:val="32"/>
          <w:lang w:eastAsia="en-IN"/>
        </w:rPr>
        <w:t>Ratan</w:t>
      </w:r>
      <w:proofErr w:type="spellEnd"/>
      <w:r w:rsidRPr="00DE7EB0">
        <w:rPr>
          <w:rFonts w:ascii="Arial" w:eastAsia="Times New Roman" w:hAnsi="Arial" w:cs="Arial"/>
          <w:color w:val="3C4852"/>
          <w:sz w:val="32"/>
          <w:szCs w:val="32"/>
          <w:lang w:eastAsia="en-IN"/>
        </w:rPr>
        <w:t xml:space="preserve"> Tata was yet again moved to Tata Industries. </w:t>
      </w:r>
    </w:p>
    <w:p w:rsidR="00DE7EB0" w:rsidRPr="00DE7EB0" w:rsidRDefault="00DE7EB0" w:rsidP="00DE7EB0">
      <w:pPr>
        <w:shd w:val="clear" w:color="auto" w:fill="FFFFFF"/>
        <w:spacing w:after="0" w:afterAutospacing="1" w:line="360" w:lineRule="atLeast"/>
        <w:rPr>
          <w:rFonts w:ascii="Arial" w:eastAsia="Times New Roman" w:hAnsi="Arial" w:cs="Arial"/>
          <w:color w:val="3C4852"/>
          <w:sz w:val="32"/>
          <w:szCs w:val="32"/>
          <w:lang w:eastAsia="en-IN"/>
        </w:rPr>
      </w:pPr>
      <w:r w:rsidRPr="00DE7EB0">
        <w:rPr>
          <w:rFonts w:ascii="Arial" w:eastAsia="Times New Roman" w:hAnsi="Arial" w:cs="Arial"/>
          <w:color w:val="3C4852"/>
          <w:sz w:val="32"/>
          <w:szCs w:val="32"/>
          <w:lang w:eastAsia="en-IN"/>
        </w:rPr>
        <w:t xml:space="preserve">In 1991, JRD Tata appointed </w:t>
      </w:r>
      <w:proofErr w:type="spellStart"/>
      <w:r w:rsidRPr="00DE7EB0">
        <w:rPr>
          <w:rFonts w:ascii="Arial" w:eastAsia="Times New Roman" w:hAnsi="Arial" w:cs="Arial"/>
          <w:color w:val="3C4852"/>
          <w:sz w:val="32"/>
          <w:szCs w:val="32"/>
          <w:lang w:eastAsia="en-IN"/>
        </w:rPr>
        <w:t>Ratan</w:t>
      </w:r>
      <w:proofErr w:type="spellEnd"/>
      <w:r w:rsidRPr="00DE7EB0">
        <w:rPr>
          <w:rFonts w:ascii="Arial" w:eastAsia="Times New Roman" w:hAnsi="Arial" w:cs="Arial"/>
          <w:color w:val="3C4852"/>
          <w:sz w:val="32"/>
          <w:szCs w:val="32"/>
          <w:lang w:eastAsia="en-IN"/>
        </w:rPr>
        <w:t xml:space="preserve"> Tata the Chairman of the Tata Group. There were objections from other executives amid concern regarding his ability to manage the responsibilities. Once at the Tata Group’s helm, </w:t>
      </w:r>
      <w:proofErr w:type="spellStart"/>
      <w:r w:rsidRPr="00DE7EB0">
        <w:rPr>
          <w:rFonts w:ascii="Arial" w:eastAsia="Times New Roman" w:hAnsi="Arial" w:cs="Arial"/>
          <w:color w:val="3C4852"/>
          <w:sz w:val="32"/>
          <w:szCs w:val="32"/>
          <w:lang w:eastAsia="en-IN"/>
        </w:rPr>
        <w:t>Ratan</w:t>
      </w:r>
      <w:proofErr w:type="spellEnd"/>
      <w:r w:rsidRPr="00DE7EB0">
        <w:rPr>
          <w:rFonts w:ascii="Arial" w:eastAsia="Times New Roman" w:hAnsi="Arial" w:cs="Arial"/>
          <w:color w:val="3C4852"/>
          <w:sz w:val="32"/>
          <w:szCs w:val="32"/>
          <w:lang w:eastAsia="en-IN"/>
        </w:rPr>
        <w:t xml:space="preserve"> Tata successfully improved the organisation’s overall position</w:t>
      </w:r>
      <w:r w:rsidRPr="00DE7EB0">
        <w:rPr>
          <w:rFonts w:ascii="Arial" w:eastAsia="Times New Roman" w:hAnsi="Arial" w:cs="Arial"/>
          <w:b/>
          <w:bCs/>
          <w:color w:val="3C4852"/>
          <w:sz w:val="32"/>
          <w:szCs w:val="32"/>
          <w:lang w:eastAsia="en-IN"/>
        </w:rPr>
        <w:t>. </w:t>
      </w:r>
    </w:p>
    <w:p w:rsidR="00B118D0" w:rsidRPr="00B118D0" w:rsidRDefault="00DE7EB0">
      <w:pPr>
        <w:rPr>
          <w:sz w:val="32"/>
          <w:szCs w:val="32"/>
          <w:lang w:val="en-US"/>
        </w:rPr>
      </w:pPr>
      <w:r>
        <w:rPr>
          <w:rFonts w:ascii="__Roboto_Flex_Fallback_b8e8b1" w:hAnsi="__Roboto_Flex_Fallback_b8e8b1"/>
          <w:noProof/>
          <w:color w:val="000000"/>
          <w:sz w:val="32"/>
          <w:szCs w:val="32"/>
          <w:lang w:eastAsia="en-IN"/>
        </w:rPr>
        <w:drawing>
          <wp:inline distT="0" distB="0" distL="0" distR="0">
            <wp:extent cx="5731510" cy="47618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TA 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761865"/>
                    </a:xfrm>
                    <a:prstGeom prst="rect">
                      <a:avLst/>
                    </a:prstGeom>
                  </pic:spPr>
                </pic:pic>
              </a:graphicData>
            </a:graphic>
          </wp:inline>
        </w:drawing>
      </w:r>
      <w:r>
        <w:rPr>
          <w:rFonts w:ascii="__Roboto_Flex_Fallback_b8e8b1" w:hAnsi="__Roboto_Flex_Fallback_b8e8b1"/>
          <w:color w:val="000000"/>
          <w:sz w:val="32"/>
          <w:szCs w:val="32"/>
        </w:rPr>
        <w:t xml:space="preserve">                                            </w:t>
      </w:r>
    </w:p>
    <w:p w:rsidR="00DE7EB0" w:rsidRPr="00DE7EB0" w:rsidRDefault="00230D87" w:rsidP="00DE7EB0">
      <w:pPr>
        <w:shd w:val="clear" w:color="auto" w:fill="FFFFFF"/>
        <w:spacing w:after="0" w:afterAutospacing="1" w:line="360" w:lineRule="atLeast"/>
        <w:rPr>
          <w:rFonts w:ascii="Arial" w:eastAsia="Times New Roman" w:hAnsi="Arial" w:cs="Arial"/>
          <w:color w:val="3C4852"/>
          <w:sz w:val="32"/>
          <w:szCs w:val="32"/>
          <w:lang w:eastAsia="en-IN"/>
        </w:rPr>
      </w:pPr>
      <w:r>
        <w:rPr>
          <w:rFonts w:ascii="Arial" w:eastAsia="Times New Roman" w:hAnsi="Arial" w:cs="Arial"/>
          <w:noProof/>
          <w:color w:val="3C4852"/>
          <w:sz w:val="32"/>
          <w:szCs w:val="32"/>
          <w:lang w:eastAsia="en-IN"/>
        </w:rPr>
        <mc:AlternateContent>
          <mc:Choice Requires="wps">
            <w:drawing>
              <wp:anchor distT="0" distB="0" distL="114300" distR="114300" simplePos="0" relativeHeight="251664384" behindDoc="0" locked="0" layoutInCell="1" allowOverlap="1">
                <wp:simplePos x="0" y="0"/>
                <wp:positionH relativeFrom="page">
                  <wp:posOffset>-171450</wp:posOffset>
                </wp:positionH>
                <wp:positionV relativeFrom="paragraph">
                  <wp:posOffset>1193801</wp:posOffset>
                </wp:positionV>
                <wp:extent cx="8213090" cy="952500"/>
                <wp:effectExtent l="38100" t="0" r="16510" b="38100"/>
                <wp:wrapNone/>
                <wp:docPr id="4" name="Half Frame 4"/>
                <wp:cNvGraphicFramePr/>
                <a:graphic xmlns:a="http://schemas.openxmlformats.org/drawingml/2006/main">
                  <a:graphicData uri="http://schemas.microsoft.com/office/word/2010/wordprocessingShape">
                    <wps:wsp>
                      <wps:cNvSpPr/>
                      <wps:spPr>
                        <a:xfrm flipH="1">
                          <a:off x="0" y="0"/>
                          <a:ext cx="8213090" cy="9525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322E" id="Half Frame 4" o:spid="_x0000_s1026" style="position:absolute;margin-left:-13.5pt;margin-top:94pt;width:646.7pt;height:75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21309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" path="m,l8213090,,5475421,317497r-5157924,l317497,915679,,952500,,xe" fillcolor="#5b9bd5 [3204]" strokecolor="#1f4d78 [1604]" strokeweight="1pt">
                <v:stroke joinstyle="miter"/>
                <v:path arrowok="t" o:connecttype="custom" o:connectlocs="0,0;8213090,0;5475421,317497;317497,317497;317497,915679;0,952500;0,0" o:connectangles="0,0,0,0,0,0,0"/>
                <w10:wrap anchorx="page"/>
              </v:shape>
            </w:pict>
          </mc:Fallback>
        </mc:AlternateContent>
      </w:r>
      <w:r w:rsidR="00DE7EB0" w:rsidRPr="00DE7EB0">
        <w:rPr>
          <w:rFonts w:ascii="Arial" w:eastAsia="Times New Roman" w:hAnsi="Arial" w:cs="Arial"/>
          <w:color w:val="3C4852"/>
          <w:sz w:val="32"/>
          <w:szCs w:val="32"/>
          <w:lang w:eastAsia="en-IN"/>
        </w:rPr>
        <w:t xml:space="preserve">In 1977, he was transferred to Empress Mills, another struggling Tata Group unit. He made a plan for the mill’s </w:t>
      </w:r>
      <w:r>
        <w:rPr>
          <w:rFonts w:ascii="Arial" w:eastAsia="Times New Roman" w:hAnsi="Arial" w:cs="Arial"/>
          <w:noProof/>
          <w:color w:val="3C4852"/>
          <w:sz w:val="32"/>
          <w:szCs w:val="32"/>
          <w:lang w:eastAsia="en-IN"/>
        </w:rPr>
        <w:lastRenderedPageBreak/>
        <mc:AlternateContent>
          <mc:Choice Requires="wps">
            <w:drawing>
              <wp:anchor distT="0" distB="0" distL="114300" distR="114300" simplePos="0" relativeHeight="251665408" behindDoc="0" locked="0" layoutInCell="1" allowOverlap="1">
                <wp:simplePos x="0" y="0"/>
                <wp:positionH relativeFrom="page">
                  <wp:posOffset>0</wp:posOffset>
                </wp:positionH>
                <wp:positionV relativeFrom="paragraph">
                  <wp:posOffset>-942975</wp:posOffset>
                </wp:positionV>
                <wp:extent cx="2190750" cy="2847975"/>
                <wp:effectExtent l="0" t="0" r="38100" b="47625"/>
                <wp:wrapNone/>
                <wp:docPr id="5" name="Half Frame 5"/>
                <wp:cNvGraphicFramePr/>
                <a:graphic xmlns:a="http://schemas.openxmlformats.org/drawingml/2006/main">
                  <a:graphicData uri="http://schemas.microsoft.com/office/word/2010/wordprocessingShape">
                    <wps:wsp>
                      <wps:cNvSpPr/>
                      <wps:spPr>
                        <a:xfrm>
                          <a:off x="0" y="0"/>
                          <a:ext cx="2190750" cy="284797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F245D" id="Half Frame 5" o:spid="_x0000_s1026" style="position:absolute;margin-left:0;margin-top:-74.25pt;width:172.5pt;height:22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90750,284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" path="m,l2190750,,1629025,730243r-898782,l730243,1898659,,2847975,,xe" fillcolor="#5b9bd5 [3204]" strokecolor="#1f4d78 [1604]" strokeweight="1pt">
                <v:stroke joinstyle="miter"/>
                <v:path arrowok="t" o:connecttype="custom" o:connectlocs="0,0;2190750,0;1629025,730243;730243,730243;730243,1898659;0,2847975;0,0" o:connectangles="0,0,0,0,0,0,0"/>
                <w10:wrap anchorx="page"/>
              </v:shape>
            </w:pict>
          </mc:Fallback>
        </mc:AlternateContent>
      </w:r>
      <w:r w:rsidR="00DE7EB0" w:rsidRPr="00DE7EB0">
        <w:rPr>
          <w:rFonts w:ascii="Arial" w:eastAsia="Times New Roman" w:hAnsi="Arial" w:cs="Arial"/>
          <w:color w:val="3C4852"/>
          <w:sz w:val="32"/>
          <w:szCs w:val="32"/>
          <w:lang w:eastAsia="en-IN"/>
        </w:rPr>
        <w:t xml:space="preserve">revival, but the other company executives rejected it, and the mill was shut down. </w:t>
      </w:r>
      <w:proofErr w:type="spellStart"/>
      <w:r w:rsidR="00DE7EB0" w:rsidRPr="00DE7EB0">
        <w:rPr>
          <w:rFonts w:ascii="Arial" w:eastAsia="Times New Roman" w:hAnsi="Arial" w:cs="Arial"/>
          <w:color w:val="3C4852"/>
          <w:sz w:val="32"/>
          <w:szCs w:val="32"/>
          <w:lang w:eastAsia="en-IN"/>
        </w:rPr>
        <w:t>Ratan</w:t>
      </w:r>
      <w:proofErr w:type="spellEnd"/>
      <w:r w:rsidR="00DE7EB0" w:rsidRPr="00DE7EB0">
        <w:rPr>
          <w:rFonts w:ascii="Arial" w:eastAsia="Times New Roman" w:hAnsi="Arial" w:cs="Arial"/>
          <w:color w:val="3C4852"/>
          <w:sz w:val="32"/>
          <w:szCs w:val="32"/>
          <w:lang w:eastAsia="en-IN"/>
        </w:rPr>
        <w:t xml:space="preserve"> T</w:t>
      </w:r>
      <w:r w:rsidR="00E50A1E">
        <w:rPr>
          <w:rFonts w:ascii="Arial" w:eastAsia="Times New Roman" w:hAnsi="Arial" w:cs="Arial"/>
          <w:color w:val="3C4852"/>
          <w:sz w:val="32"/>
          <w:szCs w:val="32"/>
          <w:lang w:eastAsia="en-IN"/>
        </w:rPr>
        <w:t>ata was yet again moved to Tata</w:t>
      </w:r>
      <w:r w:rsidR="008E51D2">
        <w:rPr>
          <w:rFonts w:ascii="Arial" w:eastAsia="Times New Roman" w:hAnsi="Arial" w:cs="Arial"/>
          <w:color w:val="3C4852"/>
          <w:sz w:val="32"/>
          <w:szCs w:val="32"/>
          <w:lang w:eastAsia="en-IN"/>
        </w:rPr>
        <w:t>.</w:t>
      </w:r>
    </w:p>
    <w:p w:rsidR="00E50A1E" w:rsidRPr="00E50A1E" w:rsidRDefault="00230D87" w:rsidP="00E50A1E">
      <w:pPr>
        <w:pStyle w:val="Heading3"/>
        <w:shd w:val="clear" w:color="auto" w:fill="FFFFFF"/>
        <w:spacing w:before="0" w:after="300" w:line="360" w:lineRule="atLeast"/>
        <w:rPr>
          <w:b/>
          <w:bCs/>
          <w:sz w:val="96"/>
          <w:szCs w:val="96"/>
        </w:rPr>
      </w:pPr>
      <w:r>
        <w:rPr>
          <w:rFonts w:ascii="Arial" w:eastAsia="Times New Roman" w:hAnsi="Arial" w:cs="Arial"/>
          <w:noProof/>
          <w:color w:val="3C4852"/>
          <w:sz w:val="32"/>
          <w:szCs w:val="32"/>
          <w:lang w:eastAsia="en-IN"/>
        </w:rPr>
        <mc:AlternateContent>
          <mc:Choice Requires="wps">
            <w:drawing>
              <wp:anchor distT="0" distB="0" distL="114300" distR="114300" simplePos="0" relativeHeight="251660288" behindDoc="0" locked="0" layoutInCell="1" allowOverlap="1" wp14:anchorId="6251D1B4" wp14:editId="77E6D1FC">
                <wp:simplePos x="0" y="0"/>
                <wp:positionH relativeFrom="margin">
                  <wp:align>left</wp:align>
                </wp:positionH>
                <wp:positionV relativeFrom="paragraph">
                  <wp:posOffset>12065</wp:posOffset>
                </wp:positionV>
                <wp:extent cx="5629275" cy="420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629275" cy="420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0A1E" w:rsidRPr="00230D87" w:rsidRDefault="00E50A1E" w:rsidP="00E50A1E">
                            <w:pPr>
                              <w:jc w:val="center"/>
                              <w:rPr>
                                <w:color w:val="44546A" w:themeColor="text2"/>
                              </w:rPr>
                            </w:pPr>
                            <w:r w:rsidRPr="00230D87">
                              <w:rPr>
                                <w:noProof/>
                                <w:color w:val="44546A" w:themeColor="text2"/>
                                <w:lang w:eastAsia="en-IN"/>
                              </w:rPr>
                              <w:drawing>
                                <wp:inline distT="0" distB="0" distL="0" distR="0" wp14:anchorId="4126B2AE" wp14:editId="04A19541">
                                  <wp:extent cx="2352675" cy="37904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2470" cy="38223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1D1B4" id="Rectangle 6" o:spid="_x0000_s1027" style="position:absolute;margin-left:0;margin-top:.95pt;width:443.25pt;height:330.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" fillcolor="#5b9bd5 [3204]" strokecolor="#1f4d78 [1604]" strokeweight="1pt">
                <v:textbox>
                  <w:txbxContent>
                    <w:p w:rsidR="00E50A1E" w:rsidRPr="00230D87" w:rsidRDefault="00E50A1E" w:rsidP="00E50A1E">
                      <w:pPr>
                        <w:jc w:val="center"/>
                        <w:rPr>
                          <w:color w:val="44546A" w:themeColor="text2"/>
                        </w:rPr>
                      </w:pPr>
                      <w:r w:rsidRPr="00230D87">
                        <w:rPr>
                          <w:noProof/>
                          <w:color w:val="44546A" w:themeColor="text2"/>
                          <w:lang w:eastAsia="en-IN"/>
                        </w:rPr>
                        <w:drawing>
                          <wp:inline distT="0" distB="0" distL="0" distR="0" wp14:anchorId="4126B2AE" wp14:editId="04A19541">
                            <wp:extent cx="2352675" cy="37904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2470" cy="3822313"/>
                                    </a:xfrm>
                                    <a:prstGeom prst="rect">
                                      <a:avLst/>
                                    </a:prstGeom>
                                  </pic:spPr>
                                </pic:pic>
                              </a:graphicData>
                            </a:graphic>
                          </wp:inline>
                        </w:drawing>
                      </w:r>
                    </w:p>
                  </w:txbxContent>
                </v:textbox>
                <w10:wrap anchorx="margin"/>
              </v:rect>
            </w:pict>
          </mc:Fallback>
        </mc:AlternateContent>
      </w:r>
      <w:r w:rsidR="00DE7EB0" w:rsidRPr="00DE7EB0">
        <w:rPr>
          <w:rFonts w:ascii="Arial" w:eastAsia="Times New Roman" w:hAnsi="Arial" w:cs="Arial"/>
          <w:color w:val="3C4852"/>
          <w:sz w:val="32"/>
          <w:szCs w:val="32"/>
          <w:lang w:eastAsia="en-IN"/>
        </w:rPr>
        <w:t xml:space="preserve">In 1991, JRD Tata appointed </w:t>
      </w:r>
      <w:proofErr w:type="spellStart"/>
      <w:r w:rsidR="00DE7EB0" w:rsidRPr="00DE7EB0">
        <w:rPr>
          <w:rFonts w:ascii="Arial" w:eastAsia="Times New Roman" w:hAnsi="Arial" w:cs="Arial"/>
          <w:color w:val="3C4852"/>
          <w:sz w:val="32"/>
          <w:szCs w:val="32"/>
          <w:lang w:eastAsia="en-IN"/>
        </w:rPr>
        <w:t>Ratan</w:t>
      </w:r>
      <w:proofErr w:type="spellEnd"/>
      <w:r w:rsidR="00DE7EB0" w:rsidRPr="00DE7EB0">
        <w:rPr>
          <w:rFonts w:ascii="Arial" w:eastAsia="Times New Roman" w:hAnsi="Arial" w:cs="Arial"/>
          <w:color w:val="3C4852"/>
          <w:sz w:val="32"/>
          <w:szCs w:val="32"/>
          <w:lang w:eastAsia="en-IN"/>
        </w:rPr>
        <w:t xml:space="preserve"> Tata the Chairman of the Tata Group. There were objections from other executives amid concern regarding his ability to manage the responsibilities. Once at the Tata Group’</w:t>
      </w:r>
      <w:r w:rsidR="00DE7EB0">
        <w:rPr>
          <w:rFonts w:ascii="Arial" w:eastAsia="Times New Roman" w:hAnsi="Arial" w:cs="Arial"/>
          <w:color w:val="3C4852"/>
          <w:sz w:val="32"/>
          <w:szCs w:val="32"/>
          <w:lang w:eastAsia="en-IN"/>
        </w:rPr>
        <w:t xml:space="preserve">s helm, </w:t>
      </w:r>
      <w:proofErr w:type="spellStart"/>
      <w:r w:rsidR="00DE7EB0">
        <w:rPr>
          <w:rFonts w:ascii="Arial" w:eastAsia="Times New Roman" w:hAnsi="Arial" w:cs="Arial"/>
          <w:color w:val="3C4852"/>
          <w:sz w:val="32"/>
          <w:szCs w:val="32"/>
          <w:lang w:eastAsia="en-IN"/>
        </w:rPr>
        <w:t>Ratan</w:t>
      </w:r>
      <w:proofErr w:type="spellEnd"/>
      <w:r w:rsidR="00DE7EB0">
        <w:rPr>
          <w:rFonts w:ascii="Arial" w:eastAsia="Times New Roman" w:hAnsi="Arial" w:cs="Arial"/>
          <w:color w:val="3C4852"/>
          <w:sz w:val="32"/>
          <w:szCs w:val="32"/>
          <w:lang w:eastAsia="en-IN"/>
        </w:rPr>
        <w:t xml:space="preserve"> Tata successfully</w:t>
      </w:r>
      <w:r w:rsidR="00DE7EB0" w:rsidRPr="00DE7EB0">
        <w:rPr>
          <w:rFonts w:ascii="Arial" w:eastAsia="Times New Roman" w:hAnsi="Arial" w:cs="Arial"/>
          <w:color w:val="3C4852"/>
          <w:sz w:val="32"/>
          <w:szCs w:val="32"/>
          <w:lang w:eastAsia="en-IN"/>
        </w:rPr>
        <w:t>.</w:t>
      </w:r>
      <w:r w:rsidR="00DE7EB0" w:rsidRPr="00DE7EB0">
        <w:rPr>
          <w:rFonts w:ascii="Arial" w:eastAsia="Times New Roman" w:hAnsi="Arial" w:cs="Arial"/>
          <w:color w:val="333333"/>
          <w:spacing w:val="-4"/>
          <w:sz w:val="32"/>
          <w:szCs w:val="32"/>
          <w:lang w:eastAsia="en-IN"/>
        </w:rPr>
        <w:t xml:space="preserve"> The journey begins when Mr. JRD Tata Chairman of Tata Sons stepped down and Mr. </w:t>
      </w:r>
      <w:proofErr w:type="spellStart"/>
      <w:r w:rsidR="00DE7EB0" w:rsidRPr="00DE7EB0">
        <w:rPr>
          <w:rFonts w:ascii="Arial" w:eastAsia="Times New Roman" w:hAnsi="Arial" w:cs="Arial"/>
          <w:color w:val="333333"/>
          <w:spacing w:val="-4"/>
          <w:sz w:val="32"/>
          <w:szCs w:val="32"/>
          <w:lang w:eastAsia="en-IN"/>
        </w:rPr>
        <w:t>Ratan</w:t>
      </w:r>
      <w:proofErr w:type="spellEnd"/>
      <w:r w:rsidR="00DE7EB0" w:rsidRPr="00DE7EB0">
        <w:rPr>
          <w:rFonts w:ascii="Arial" w:eastAsia="Times New Roman" w:hAnsi="Arial" w:cs="Arial"/>
          <w:color w:val="333333"/>
          <w:spacing w:val="-4"/>
          <w:sz w:val="32"/>
          <w:szCs w:val="32"/>
          <w:lang w:eastAsia="en-IN"/>
        </w:rPr>
        <w:t xml:space="preserve"> Tata took over as his successor in the year 1991. This news came as a surprise for many as the existing executives like </w:t>
      </w:r>
      <w:proofErr w:type="spellStart"/>
      <w:r w:rsidR="00DE7EB0" w:rsidRPr="00DE7EB0">
        <w:rPr>
          <w:rFonts w:ascii="Arial" w:eastAsia="Times New Roman" w:hAnsi="Arial" w:cs="Arial"/>
          <w:color w:val="333333"/>
          <w:spacing w:val="-4"/>
          <w:sz w:val="32"/>
          <w:szCs w:val="32"/>
          <w:lang w:eastAsia="en-IN"/>
        </w:rPr>
        <w:t>Russi</w:t>
      </w:r>
      <w:proofErr w:type="spellEnd"/>
      <w:r w:rsidR="00DE7EB0" w:rsidRPr="00DE7EB0">
        <w:rPr>
          <w:rFonts w:ascii="Arial" w:eastAsia="Times New Roman" w:hAnsi="Arial" w:cs="Arial"/>
          <w:color w:val="333333"/>
          <w:spacing w:val="-4"/>
          <w:sz w:val="32"/>
          <w:szCs w:val="32"/>
          <w:lang w:eastAsia="en-IN"/>
        </w:rPr>
        <w:t xml:space="preserve"> </w:t>
      </w:r>
      <w:proofErr w:type="spellStart"/>
      <w:r w:rsidR="00DE7EB0" w:rsidRPr="00DE7EB0">
        <w:rPr>
          <w:rFonts w:ascii="Arial" w:eastAsia="Times New Roman" w:hAnsi="Arial" w:cs="Arial"/>
          <w:color w:val="333333"/>
          <w:spacing w:val="-4"/>
          <w:sz w:val="32"/>
          <w:szCs w:val="32"/>
          <w:lang w:eastAsia="en-IN"/>
        </w:rPr>
        <w:t>Mody</w:t>
      </w:r>
      <w:proofErr w:type="spellEnd"/>
      <w:r w:rsidR="00DE7EB0" w:rsidRPr="00DE7EB0">
        <w:rPr>
          <w:rFonts w:ascii="Arial" w:eastAsia="Times New Roman" w:hAnsi="Arial" w:cs="Arial"/>
          <w:color w:val="333333"/>
          <w:spacing w:val="-4"/>
          <w:sz w:val="32"/>
          <w:szCs w:val="32"/>
          <w:lang w:eastAsia="en-IN"/>
        </w:rPr>
        <w:t xml:space="preserve"> (Tata Steel), </w:t>
      </w:r>
      <w:proofErr w:type="spellStart"/>
      <w:r w:rsidR="00DE7EB0" w:rsidRPr="00DE7EB0">
        <w:rPr>
          <w:rFonts w:ascii="Arial" w:eastAsia="Times New Roman" w:hAnsi="Arial" w:cs="Arial"/>
          <w:color w:val="333333"/>
          <w:spacing w:val="-4"/>
          <w:sz w:val="32"/>
          <w:szCs w:val="32"/>
          <w:lang w:eastAsia="en-IN"/>
        </w:rPr>
        <w:t>Darbari</w:t>
      </w:r>
      <w:proofErr w:type="spellEnd"/>
      <w:r w:rsidR="00DE7EB0" w:rsidRPr="00DE7EB0">
        <w:rPr>
          <w:rFonts w:ascii="Arial" w:eastAsia="Times New Roman" w:hAnsi="Arial" w:cs="Arial"/>
          <w:color w:val="333333"/>
          <w:spacing w:val="-4"/>
          <w:sz w:val="32"/>
          <w:szCs w:val="32"/>
          <w:lang w:eastAsia="en-IN"/>
        </w:rPr>
        <w:t xml:space="preserve"> </w:t>
      </w:r>
      <w:proofErr w:type="gramStart"/>
      <w:r w:rsidR="00DE7EB0" w:rsidRPr="00DE7EB0">
        <w:rPr>
          <w:rFonts w:ascii="Arial" w:eastAsia="Times New Roman" w:hAnsi="Arial" w:cs="Arial"/>
          <w:color w:val="333333"/>
          <w:spacing w:val="-4"/>
          <w:sz w:val="32"/>
          <w:szCs w:val="32"/>
          <w:lang w:eastAsia="en-IN"/>
        </w:rPr>
        <w:t>Seth(</w:t>
      </w:r>
      <w:proofErr w:type="gramEnd"/>
      <w:r w:rsidR="00DE7EB0" w:rsidRPr="00DE7EB0">
        <w:rPr>
          <w:rFonts w:ascii="Arial" w:eastAsia="Times New Roman" w:hAnsi="Arial" w:cs="Arial"/>
          <w:color w:val="333333"/>
          <w:spacing w:val="-4"/>
          <w:sz w:val="32"/>
          <w:szCs w:val="32"/>
          <w:lang w:eastAsia="en-IN"/>
        </w:rPr>
        <w:t xml:space="preserve">Tata Tea, Tata Chemicals), </w:t>
      </w:r>
      <w:proofErr w:type="spellStart"/>
      <w:r w:rsidR="00DE7EB0" w:rsidRPr="00DE7EB0">
        <w:rPr>
          <w:rFonts w:ascii="Arial" w:eastAsia="Times New Roman" w:hAnsi="Arial" w:cs="Arial"/>
          <w:color w:val="333333"/>
          <w:spacing w:val="-4"/>
          <w:sz w:val="32"/>
          <w:szCs w:val="32"/>
          <w:lang w:eastAsia="en-IN"/>
        </w:rPr>
        <w:t>A</w:t>
      </w:r>
      <w:r>
        <w:rPr>
          <w:rFonts w:ascii="Arial" w:eastAsia="Times New Roman" w:hAnsi="Arial" w:cs="Arial"/>
          <w:color w:val="333333"/>
          <w:spacing w:val="-4"/>
          <w:sz w:val="32"/>
          <w:szCs w:val="32"/>
          <w:lang w:eastAsia="en-IN"/>
        </w:rPr>
        <w:t>jit</w:t>
      </w:r>
      <w:proofErr w:type="spellEnd"/>
      <w:r>
        <w:rPr>
          <w:rFonts w:ascii="Arial" w:eastAsia="Times New Roman" w:hAnsi="Arial" w:cs="Arial"/>
          <w:color w:val="333333"/>
          <w:spacing w:val="-4"/>
          <w:sz w:val="32"/>
          <w:szCs w:val="32"/>
          <w:lang w:eastAsia="en-IN"/>
        </w:rPr>
        <w:t xml:space="preserve"> </w:t>
      </w:r>
      <w:proofErr w:type="spellStart"/>
      <w:r>
        <w:rPr>
          <w:rFonts w:ascii="Arial" w:eastAsia="Times New Roman" w:hAnsi="Arial" w:cs="Arial"/>
          <w:color w:val="333333"/>
          <w:spacing w:val="-4"/>
          <w:sz w:val="32"/>
          <w:szCs w:val="32"/>
          <w:lang w:eastAsia="en-IN"/>
        </w:rPr>
        <w:t>Kerkar</w:t>
      </w:r>
      <w:proofErr w:type="spellEnd"/>
      <w:r>
        <w:rPr>
          <w:rFonts w:ascii="Arial" w:eastAsia="Times New Roman" w:hAnsi="Arial" w:cs="Arial"/>
          <w:color w:val="333333"/>
          <w:spacing w:val="-4"/>
          <w:sz w:val="32"/>
          <w:szCs w:val="32"/>
          <w:lang w:eastAsia="en-IN"/>
        </w:rPr>
        <w:t xml:space="preserve">(Taj Hotels) and </w:t>
      </w:r>
      <w:proofErr w:type="spellStart"/>
      <w:r>
        <w:rPr>
          <w:rFonts w:ascii="Arial" w:eastAsia="Times New Roman" w:hAnsi="Arial" w:cs="Arial"/>
          <w:color w:val="333333"/>
          <w:spacing w:val="-4"/>
          <w:sz w:val="32"/>
          <w:szCs w:val="32"/>
          <w:lang w:eastAsia="en-IN"/>
        </w:rPr>
        <w:t>Nani</w:t>
      </w:r>
      <w:r w:rsidR="00DE7EB0" w:rsidRPr="00DE7EB0">
        <w:rPr>
          <w:rFonts w:ascii="Arial" w:eastAsia="Times New Roman" w:hAnsi="Arial" w:cs="Arial"/>
          <w:color w:val="333333"/>
          <w:spacing w:val="-4"/>
          <w:sz w:val="32"/>
          <w:szCs w:val="32"/>
          <w:lang w:eastAsia="en-IN"/>
        </w:rPr>
        <w:t>Palkhivala</w:t>
      </w:r>
      <w:proofErr w:type="spellEnd"/>
      <w:r w:rsidR="00DE7EB0" w:rsidRPr="00DE7EB0">
        <w:rPr>
          <w:rFonts w:ascii="Arial" w:eastAsia="Times New Roman" w:hAnsi="Arial" w:cs="Arial"/>
          <w:color w:val="333333"/>
          <w:spacing w:val="-4"/>
          <w:sz w:val="32"/>
          <w:szCs w:val="32"/>
          <w:lang w:eastAsia="en-IN"/>
        </w:rPr>
        <w:t>(Director on boards of several Tata Companies) were expected to succeed JRD Tata. This news led to a bitter feud among the group and many disagreed with the decision.</w:t>
      </w:r>
      <w:r w:rsidR="00E50A1E" w:rsidRPr="00E50A1E">
        <w:rPr>
          <w:rFonts w:ascii="Arial" w:eastAsia="Times New Roman" w:hAnsi="Arial" w:cs="Arial"/>
          <w:b/>
          <w:bCs/>
          <w:color w:val="4D464F"/>
          <w:sz w:val="30"/>
          <w:szCs w:val="30"/>
          <w:lang w:eastAsia="en-IN"/>
        </w:rPr>
        <w:t xml:space="preserve"> </w:t>
      </w:r>
    </w:p>
    <w:p w:rsidR="00E50A1E" w:rsidRPr="00E50A1E" w:rsidRDefault="00E50A1E" w:rsidP="00E50A1E">
      <w:pPr>
        <w:pStyle w:val="Heading3"/>
        <w:spacing w:after="300"/>
        <w:rPr>
          <w:sz w:val="96"/>
          <w:szCs w:val="96"/>
        </w:rPr>
      </w:pPr>
      <w:r w:rsidRPr="00E50A1E">
        <w:rPr>
          <w:sz w:val="32"/>
          <w:szCs w:val="32"/>
        </w:rPr>
        <w:t>In the capacity of Tata Group’s Chairma</w:t>
      </w:r>
      <w:r w:rsidR="008E51D2">
        <w:rPr>
          <w:sz w:val="32"/>
          <w:szCs w:val="32"/>
        </w:rPr>
        <w:t>n, he took the company to s</w:t>
      </w:r>
    </w:p>
    <w:p w:rsidR="008E51D2" w:rsidRPr="008E51D2" w:rsidRDefault="008E51D2" w:rsidP="008E51D2">
      <w:pPr>
        <w:shd w:val="clear" w:color="auto" w:fill="FFFFFF"/>
        <w:spacing w:after="300" w:line="360" w:lineRule="atLeast"/>
        <w:outlineLvl w:val="2"/>
        <w:rPr>
          <w:rFonts w:ascii="Arial" w:eastAsia="Times New Roman" w:hAnsi="Arial" w:cs="Arial"/>
          <w:b/>
          <w:bCs/>
          <w:color w:val="4D464F"/>
          <w:sz w:val="30"/>
          <w:szCs w:val="30"/>
          <w:lang w:eastAsia="en-IN"/>
        </w:rPr>
      </w:pPr>
      <w:proofErr w:type="spellStart"/>
      <w:r w:rsidRPr="008E51D2">
        <w:rPr>
          <w:rFonts w:ascii="Arial" w:eastAsia="Times New Roman" w:hAnsi="Arial" w:cs="Arial"/>
          <w:b/>
          <w:bCs/>
          <w:color w:val="4D464F"/>
          <w:sz w:val="30"/>
          <w:szCs w:val="30"/>
          <w:lang w:eastAsia="en-IN"/>
        </w:rPr>
        <w:t>Ratan</w:t>
      </w:r>
      <w:proofErr w:type="spellEnd"/>
      <w:r w:rsidRPr="008E51D2">
        <w:rPr>
          <w:rFonts w:ascii="Arial" w:eastAsia="Times New Roman" w:hAnsi="Arial" w:cs="Arial"/>
          <w:b/>
          <w:bCs/>
          <w:color w:val="4D464F"/>
          <w:sz w:val="30"/>
          <w:szCs w:val="30"/>
          <w:lang w:eastAsia="en-IN"/>
        </w:rPr>
        <w:t xml:space="preserve"> Tata - Major Successes</w:t>
      </w:r>
    </w:p>
    <w:p w:rsidR="008E51D2" w:rsidRPr="008E51D2" w:rsidRDefault="008E51D2" w:rsidP="008E51D2">
      <w:pPr>
        <w:shd w:val="clear" w:color="auto" w:fill="FFFFFF"/>
        <w:spacing w:after="0" w:afterAutospacing="1" w:line="360" w:lineRule="atLeast"/>
        <w:rPr>
          <w:rFonts w:ascii="Arial" w:eastAsia="Times New Roman" w:hAnsi="Arial" w:cs="Arial"/>
          <w:sz w:val="32"/>
          <w:szCs w:val="32"/>
          <w:lang w:eastAsia="en-IN"/>
        </w:rPr>
      </w:pPr>
    </w:p>
    <w:p w:rsidR="008E51D2" w:rsidRPr="008E51D2" w:rsidRDefault="008E51D2" w:rsidP="008E51D2">
      <w:pPr>
        <w:shd w:val="clear" w:color="auto" w:fill="FFFFFF"/>
        <w:spacing w:after="300" w:line="360" w:lineRule="atLeast"/>
        <w:outlineLvl w:val="2"/>
        <w:rPr>
          <w:rFonts w:ascii="Arial" w:eastAsia="Times New Roman" w:hAnsi="Arial" w:cs="Arial"/>
          <w:b/>
          <w:bCs/>
          <w:color w:val="4D464F"/>
          <w:sz w:val="30"/>
          <w:szCs w:val="30"/>
          <w:lang w:eastAsia="en-IN"/>
        </w:rPr>
      </w:pPr>
      <w:proofErr w:type="spellStart"/>
      <w:r w:rsidRPr="008E51D2">
        <w:rPr>
          <w:rFonts w:ascii="Arial" w:eastAsia="Times New Roman" w:hAnsi="Arial" w:cs="Arial"/>
          <w:b/>
          <w:bCs/>
          <w:color w:val="4D464F"/>
          <w:sz w:val="30"/>
          <w:szCs w:val="30"/>
          <w:lang w:eastAsia="en-IN"/>
        </w:rPr>
        <w:t>Ratan</w:t>
      </w:r>
      <w:proofErr w:type="spellEnd"/>
      <w:r w:rsidRPr="008E51D2">
        <w:rPr>
          <w:rFonts w:ascii="Arial" w:eastAsia="Times New Roman" w:hAnsi="Arial" w:cs="Arial"/>
          <w:b/>
          <w:bCs/>
          <w:color w:val="4D464F"/>
          <w:sz w:val="30"/>
          <w:szCs w:val="30"/>
          <w:lang w:eastAsia="en-IN"/>
        </w:rPr>
        <w:t xml:space="preserve"> Tata - Major Successes</w:t>
      </w:r>
    </w:p>
    <w:p w:rsidR="008E51D2" w:rsidRPr="008E51D2" w:rsidRDefault="008E51D2" w:rsidP="008E51D2">
      <w:pPr>
        <w:shd w:val="clear" w:color="auto" w:fill="FFFFFF"/>
        <w:spacing w:after="0" w:afterAutospacing="1" w:line="360" w:lineRule="atLeast"/>
        <w:rPr>
          <w:rFonts w:ascii="Arial" w:eastAsia="Times New Roman" w:hAnsi="Arial" w:cs="Arial"/>
          <w:sz w:val="32"/>
          <w:szCs w:val="32"/>
          <w:lang w:eastAsia="en-IN"/>
        </w:rPr>
      </w:pPr>
      <w:r w:rsidRPr="008E51D2">
        <w:rPr>
          <w:rFonts w:ascii="Arial" w:eastAsia="Times New Roman" w:hAnsi="Arial" w:cs="Arial"/>
          <w:sz w:val="32"/>
          <w:szCs w:val="32"/>
          <w:lang w:eastAsia="en-IN"/>
        </w:rPr>
        <w:t xml:space="preserve">In the capacity of Tata Group’s Chairman, he took the company to such heights that it was prestigiously recognized at the international level. The company achieved great financial success, and the Tata Group reached the New York Stock Exchange. Under his leadership, Tata Group became a global brand with its acquisition of companies such as Corus, Jaguar Land Rover, and Tetley. The Tata Nano and Tata </w:t>
      </w:r>
      <w:proofErr w:type="spellStart"/>
      <w:r w:rsidRPr="008E51D2">
        <w:rPr>
          <w:rFonts w:ascii="Arial" w:eastAsia="Times New Roman" w:hAnsi="Arial" w:cs="Arial"/>
          <w:sz w:val="32"/>
          <w:szCs w:val="32"/>
          <w:lang w:eastAsia="en-IN"/>
        </w:rPr>
        <w:t>Indica</w:t>
      </w:r>
      <w:proofErr w:type="spellEnd"/>
      <w:r w:rsidRPr="008E51D2">
        <w:rPr>
          <w:rFonts w:ascii="Arial" w:eastAsia="Times New Roman" w:hAnsi="Arial" w:cs="Arial"/>
          <w:sz w:val="32"/>
          <w:szCs w:val="32"/>
          <w:lang w:eastAsia="en-IN"/>
        </w:rPr>
        <w:t xml:space="preserve"> automobiles were conceived and built under his leadership.</w:t>
      </w:r>
    </w:p>
    <w:p w:rsidR="008E51D2" w:rsidRPr="008E51D2" w:rsidRDefault="008E51D2" w:rsidP="008E51D2">
      <w:pPr>
        <w:shd w:val="clear" w:color="auto" w:fill="FFFFFF"/>
        <w:spacing w:after="0" w:afterAutospacing="1" w:line="360" w:lineRule="atLeast"/>
        <w:rPr>
          <w:rFonts w:ascii="Arial" w:eastAsia="Times New Roman" w:hAnsi="Arial" w:cs="Arial"/>
          <w:sz w:val="21"/>
          <w:szCs w:val="21"/>
          <w:lang w:eastAsia="en-IN"/>
        </w:rPr>
      </w:pPr>
      <w:r w:rsidRPr="008E51D2">
        <w:rPr>
          <w:rFonts w:ascii="Arial" w:eastAsia="Times New Roman" w:hAnsi="Arial" w:cs="Arial"/>
          <w:sz w:val="32"/>
          <w:szCs w:val="32"/>
          <w:lang w:eastAsia="en-IN"/>
        </w:rPr>
        <w:t>A major philanthropist, he has invested over 65 percent of his share in charitable trusts. A key goal of his life is to give Indians a better quality of</w:t>
      </w:r>
      <w:r w:rsidRPr="008E51D2">
        <w:rPr>
          <w:rFonts w:ascii="Arial" w:eastAsia="Times New Roman" w:hAnsi="Arial" w:cs="Arial"/>
          <w:sz w:val="21"/>
          <w:szCs w:val="21"/>
          <w:lang w:eastAsia="en-IN"/>
        </w:rPr>
        <w:t xml:space="preserve"> </w:t>
      </w:r>
      <w:r w:rsidRPr="008E51D2">
        <w:rPr>
          <w:rFonts w:ascii="Arial" w:eastAsia="Times New Roman" w:hAnsi="Arial" w:cs="Arial"/>
          <w:sz w:val="32"/>
          <w:szCs w:val="32"/>
          <w:lang w:eastAsia="en-IN"/>
        </w:rPr>
        <w:t>life and ensure human development.</w:t>
      </w:r>
    </w:p>
    <w:p w:rsidR="008E51D2" w:rsidRPr="008E51D2" w:rsidRDefault="00230D87"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Pr>
          <w:rFonts w:ascii="Arial" w:eastAsia="Times New Roman" w:hAnsi="Arial" w:cs="Arial"/>
          <w:noProof/>
          <w:color w:val="3C4852"/>
          <w:sz w:val="32"/>
          <w:szCs w:val="32"/>
          <w:lang w:eastAsia="en-IN"/>
        </w:rPr>
        <mc:AlternateContent>
          <mc:Choice Requires="wps">
            <w:drawing>
              <wp:anchor distT="0" distB="0" distL="114300" distR="114300" simplePos="0" relativeHeight="251667456" behindDoc="0" locked="0" layoutInCell="1" allowOverlap="1">
                <wp:simplePos x="0" y="0"/>
                <wp:positionH relativeFrom="page">
                  <wp:align>left</wp:align>
                </wp:positionH>
                <wp:positionV relativeFrom="paragraph">
                  <wp:posOffset>1213484</wp:posOffset>
                </wp:positionV>
                <wp:extent cx="7581900" cy="885825"/>
                <wp:effectExtent l="0" t="0" r="57150" b="47625"/>
                <wp:wrapNone/>
                <wp:docPr id="13" name="Half Frame 13"/>
                <wp:cNvGraphicFramePr/>
                <a:graphic xmlns:a="http://schemas.openxmlformats.org/drawingml/2006/main">
                  <a:graphicData uri="http://schemas.microsoft.com/office/word/2010/wordprocessingShape">
                    <wps:wsp>
                      <wps:cNvSpPr/>
                      <wps:spPr>
                        <a:xfrm>
                          <a:off x="0" y="0"/>
                          <a:ext cx="7581900" cy="88582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C587" id="Half Frame 13" o:spid="_x0000_s1026" style="position:absolute;margin-left:0;margin-top:95.55pt;width:597pt;height:69.7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190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" path="m,l7581900,,5054625,295272r-4759353,l295272,851327,,885825,,xe" fillcolor="#5b9bd5 [3204]" strokecolor="#1f4d78 [1604]" strokeweight="1pt">
                <v:stroke joinstyle="miter"/>
                <v:path arrowok="t" o:connecttype="custom" o:connectlocs="0,0;7581900,0;5054625,295272;295272,295272;295272,851327;0,885825;0,0" o:connectangles="0,0,0,0,0,0,0"/>
                <w10:wrap anchorx="page"/>
              </v:shape>
            </w:pict>
          </mc:Fallback>
        </mc:AlternateContent>
      </w:r>
      <w:r w:rsidR="008E51D2" w:rsidRPr="008E51D2">
        <w:rPr>
          <w:rFonts w:ascii="Arial" w:eastAsia="Times New Roman" w:hAnsi="Arial" w:cs="Arial"/>
          <w:color w:val="3C4852"/>
          <w:sz w:val="32"/>
          <w:szCs w:val="32"/>
          <w:lang w:eastAsia="en-IN"/>
        </w:rPr>
        <w:t xml:space="preserve">Padma </w:t>
      </w:r>
      <w:proofErr w:type="spellStart"/>
      <w:r w:rsidR="008E51D2" w:rsidRPr="008E51D2">
        <w:rPr>
          <w:rFonts w:ascii="Arial" w:eastAsia="Times New Roman" w:hAnsi="Arial" w:cs="Arial"/>
          <w:color w:val="3C4852"/>
          <w:sz w:val="32"/>
          <w:szCs w:val="32"/>
          <w:lang w:eastAsia="en-IN"/>
        </w:rPr>
        <w:t>Bhushan</w:t>
      </w:r>
      <w:proofErr w:type="spellEnd"/>
      <w:r w:rsidR="008E51D2" w:rsidRPr="008E51D2">
        <w:rPr>
          <w:rFonts w:ascii="Arial" w:eastAsia="Times New Roman" w:hAnsi="Arial" w:cs="Arial"/>
          <w:color w:val="3C4852"/>
          <w:sz w:val="32"/>
          <w:szCs w:val="32"/>
          <w:lang w:eastAsia="en-IN"/>
        </w:rPr>
        <w:t xml:space="preserve"> (3rd highest civilian honour of the Govt. of India (2000)).</w:t>
      </w:r>
    </w:p>
    <w:p w:rsidR="008E51D2" w:rsidRPr="008E51D2" w:rsidRDefault="00230D87"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Pr>
          <w:rFonts w:ascii="Arial" w:eastAsia="Times New Roman" w:hAnsi="Arial" w:cs="Arial"/>
          <w:noProof/>
          <w:color w:val="3C4852"/>
          <w:sz w:val="32"/>
          <w:szCs w:val="32"/>
          <w:lang w:eastAsia="en-IN"/>
        </w:rPr>
        <w:lastRenderedPageBreak/>
        <mc:AlternateContent>
          <mc:Choice Requires="wps">
            <w:drawing>
              <wp:anchor distT="0" distB="0" distL="114300" distR="114300" simplePos="0" relativeHeight="251668480" behindDoc="0" locked="0" layoutInCell="1" allowOverlap="1">
                <wp:simplePos x="0" y="0"/>
                <wp:positionH relativeFrom="page">
                  <wp:posOffset>-9525</wp:posOffset>
                </wp:positionH>
                <wp:positionV relativeFrom="paragraph">
                  <wp:posOffset>-962024</wp:posOffset>
                </wp:positionV>
                <wp:extent cx="1971675" cy="2495550"/>
                <wp:effectExtent l="0" t="0" r="47625" b="38100"/>
                <wp:wrapNone/>
                <wp:docPr id="14" name="Half Frame 14"/>
                <wp:cNvGraphicFramePr/>
                <a:graphic xmlns:a="http://schemas.openxmlformats.org/drawingml/2006/main">
                  <a:graphicData uri="http://schemas.microsoft.com/office/word/2010/wordprocessingShape">
                    <wps:wsp>
                      <wps:cNvSpPr/>
                      <wps:spPr>
                        <a:xfrm>
                          <a:off x="0" y="0"/>
                          <a:ext cx="1971675" cy="249555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8ACC3" id="Half Frame 14" o:spid="_x0000_s1026" style="position:absolute;margin-left:-.75pt;margin-top:-75.75pt;width:155.25pt;height:19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971675,249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" path="m,l1971675,,1452422,657218r-795204,l657218,1663708,,2495550,,xe" fillcolor="#5b9bd5 [3204]" strokecolor="#1f4d78 [1604]" strokeweight="1pt">
                <v:stroke joinstyle="miter"/>
                <v:path arrowok="t" o:connecttype="custom" o:connectlocs="0,0;1971675,0;1452422,657218;657218,657218;657218,1663708;0,2495550;0,0" o:connectangles="0,0,0,0,0,0,0"/>
                <w10:wrap anchorx="page"/>
              </v:shape>
            </w:pict>
          </mc:Fallback>
        </mc:AlternateContent>
      </w:r>
      <w:r>
        <w:rPr>
          <w:rFonts w:ascii="Arial" w:eastAsia="Times New Roman" w:hAnsi="Arial" w:cs="Arial"/>
          <w:noProof/>
          <w:color w:val="3C4852"/>
          <w:sz w:val="32"/>
          <w:szCs w:val="32"/>
          <w:lang w:eastAsia="en-IN"/>
        </w:rPr>
        <mc:AlternateContent>
          <mc:Choice Requires="wps">
            <w:drawing>
              <wp:anchor distT="0" distB="0" distL="114300" distR="114300" simplePos="0" relativeHeight="251666432" behindDoc="0" locked="0" layoutInCell="1" allowOverlap="1" wp14:anchorId="0BBAA13E" wp14:editId="11C87396">
                <wp:simplePos x="0" y="0"/>
                <wp:positionH relativeFrom="page">
                  <wp:posOffset>85725</wp:posOffset>
                </wp:positionH>
                <wp:positionV relativeFrom="paragraph">
                  <wp:posOffset>-1285874</wp:posOffset>
                </wp:positionV>
                <wp:extent cx="7800975" cy="57150"/>
                <wp:effectExtent l="0" t="0" r="85725" b="38100"/>
                <wp:wrapNone/>
                <wp:docPr id="10" name="Half Frame 10"/>
                <wp:cNvGraphicFramePr/>
                <a:graphic xmlns:a="http://schemas.openxmlformats.org/drawingml/2006/main">
                  <a:graphicData uri="http://schemas.microsoft.com/office/word/2010/wordprocessingShape">
                    <wps:wsp>
                      <wps:cNvSpPr/>
                      <wps:spPr>
                        <a:xfrm>
                          <a:off x="0" y="0"/>
                          <a:ext cx="7800975" cy="5715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292DF" id="Half Frame 10" o:spid="_x0000_s1026" style="position:absolute;margin-left:6.75pt;margin-top:-101.25pt;width:614.25pt;height: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80097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" path="m,l7800975,,5200676,19050r-5181626,l19050,57010,,57150,,xe" fillcolor="#5b9bd5 [3204]" strokecolor="#1f4d78 [1604]" strokeweight="1pt">
                <v:stroke joinstyle="miter"/>
                <v:path arrowok="t" o:connecttype="custom" o:connectlocs="0,0;7800975,0;5200676,19050;19050,19050;19050,57010;0,57150;0,0" o:connectangles="0,0,0,0,0,0,0"/>
                <w10:wrap anchorx="page"/>
              </v:shape>
            </w:pict>
          </mc:Fallback>
        </mc:AlternateContent>
      </w:r>
      <w:r w:rsidR="008E51D2" w:rsidRPr="008E51D2">
        <w:rPr>
          <w:rFonts w:ascii="Arial" w:eastAsia="Times New Roman" w:hAnsi="Arial" w:cs="Arial"/>
          <w:color w:val="3C4852"/>
          <w:sz w:val="32"/>
          <w:szCs w:val="32"/>
          <w:lang w:eastAsia="en-IN"/>
        </w:rPr>
        <w:t>Medal of the Oriental Republic of Uruguay (Govt. of Uruguay (2004)).</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International Distinguished Achievement Award (B’nai B’rith International (2005)).</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 xml:space="preserve">Honorary Fellowship of </w:t>
      </w:r>
      <w:proofErr w:type="gramStart"/>
      <w:r w:rsidRPr="008E51D2">
        <w:rPr>
          <w:rFonts w:ascii="Arial" w:eastAsia="Times New Roman" w:hAnsi="Arial" w:cs="Arial"/>
          <w:color w:val="3C4852"/>
          <w:sz w:val="32"/>
          <w:szCs w:val="32"/>
          <w:lang w:eastAsia="en-IN"/>
        </w:rPr>
        <w:t>The</w:t>
      </w:r>
      <w:proofErr w:type="gramEnd"/>
      <w:r w:rsidRPr="008E51D2">
        <w:rPr>
          <w:rFonts w:ascii="Arial" w:eastAsia="Times New Roman" w:hAnsi="Arial" w:cs="Arial"/>
          <w:color w:val="3C4852"/>
          <w:sz w:val="32"/>
          <w:szCs w:val="32"/>
          <w:lang w:eastAsia="en-IN"/>
        </w:rPr>
        <w:t xml:space="preserve"> London School of Economics and Political Science (2007).</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Padma Vibhushan (2nd highest civilian honour of the Govt. of India (2008)).</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Award of ‘Grand Officer’ of the Order of Merit of the Italian Republic (Government of Italy (2009)).</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Title of Honorary Knight Commander of the Order of the British Empire, United Kingdom (2009).</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Oslo Business for Peace Award (Business for Peace Foundation (2010)).</w:t>
      </w:r>
    </w:p>
    <w:p w:rsidR="008E51D2" w:rsidRPr="008E51D2" w:rsidRDefault="008E51D2" w:rsidP="008E51D2">
      <w:pPr>
        <w:numPr>
          <w:ilvl w:val="0"/>
          <w:numId w:val="2"/>
        </w:numPr>
        <w:shd w:val="clear" w:color="auto" w:fill="FFFFFF"/>
        <w:spacing w:after="0" w:afterAutospacing="1" w:line="360" w:lineRule="atLeast"/>
        <w:ind w:left="0"/>
        <w:rPr>
          <w:rFonts w:ascii="Arial" w:eastAsia="Times New Roman" w:hAnsi="Arial" w:cs="Arial"/>
          <w:color w:val="3C4852"/>
          <w:sz w:val="32"/>
          <w:szCs w:val="32"/>
          <w:lang w:eastAsia="en-IN"/>
        </w:rPr>
      </w:pPr>
      <w:r w:rsidRPr="008E51D2">
        <w:rPr>
          <w:rFonts w:ascii="Arial" w:eastAsia="Times New Roman" w:hAnsi="Arial" w:cs="Arial"/>
          <w:color w:val="3C4852"/>
          <w:sz w:val="32"/>
          <w:szCs w:val="32"/>
          <w:lang w:eastAsia="en-IN"/>
        </w:rPr>
        <w:t xml:space="preserve">Honorary Knight Grand Cross of </w:t>
      </w:r>
      <w:proofErr w:type="gramStart"/>
      <w:r w:rsidRPr="008E51D2">
        <w:rPr>
          <w:rFonts w:ascii="Arial" w:eastAsia="Times New Roman" w:hAnsi="Arial" w:cs="Arial"/>
          <w:color w:val="3C4852"/>
          <w:sz w:val="32"/>
          <w:szCs w:val="32"/>
          <w:lang w:eastAsia="en-IN"/>
        </w:rPr>
        <w:t>The</w:t>
      </w:r>
      <w:proofErr w:type="gramEnd"/>
      <w:r w:rsidRPr="008E51D2">
        <w:rPr>
          <w:rFonts w:ascii="Arial" w:eastAsia="Times New Roman" w:hAnsi="Arial" w:cs="Arial"/>
          <w:color w:val="3C4852"/>
          <w:sz w:val="32"/>
          <w:szCs w:val="32"/>
          <w:lang w:eastAsia="en-IN"/>
        </w:rPr>
        <w:t xml:space="preserve"> Order of the British Empire (2014).</w:t>
      </w:r>
    </w:p>
    <w:p w:rsidR="00B118D0" w:rsidRPr="00E50A1E" w:rsidRDefault="00230D87" w:rsidP="00E50A1E">
      <w:pPr>
        <w:pStyle w:val="Heading3"/>
        <w:shd w:val="clear" w:color="auto" w:fill="FFFFFF"/>
        <w:spacing w:before="0" w:after="300" w:line="360" w:lineRule="atLeast"/>
        <w:rPr>
          <w:rFonts w:ascii="Arial" w:eastAsia="Times New Roman" w:hAnsi="Arial" w:cs="Arial"/>
          <w:b/>
          <w:bCs/>
          <w:color w:val="4D464F"/>
          <w:sz w:val="30"/>
          <w:szCs w:val="30"/>
          <w:lang w:eastAsia="en-IN"/>
        </w:rPr>
      </w:pPr>
      <w:r>
        <w:rPr>
          <w:rFonts w:ascii="Arial" w:eastAsia="Times New Roman" w:hAnsi="Arial" w:cs="Arial"/>
          <w:noProof/>
          <w:color w:val="3C4852"/>
          <w:sz w:val="32"/>
          <w:szCs w:val="32"/>
          <w:lang w:eastAsia="en-IN"/>
        </w:rPr>
        <w:drawing>
          <wp:inline distT="0" distB="0" distL="0" distR="0" wp14:anchorId="6629F926" wp14:editId="73480955">
            <wp:extent cx="5731510" cy="23442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tan-Tata.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44248"/>
                    </a:xfrm>
                    <a:prstGeom prst="rect">
                      <a:avLst/>
                    </a:prstGeom>
                  </pic:spPr>
                </pic:pic>
              </a:graphicData>
            </a:graphic>
          </wp:inline>
        </w:drawing>
      </w:r>
      <w:r w:rsidR="00B118D0">
        <w:rPr>
          <w:sz w:val="96"/>
          <w:szCs w:val="96"/>
          <w:lang w:val="en-US"/>
        </w:rPr>
        <w:t xml:space="preserve">                                        </w:t>
      </w:r>
    </w:p>
    <w:sectPr w:rsidR="00B118D0" w:rsidRPr="00E50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__Roboto_Flex_Fallback_b8e8b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D364A"/>
    <w:multiLevelType w:val="multilevel"/>
    <w:tmpl w:val="DA3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4570DC"/>
    <w:multiLevelType w:val="multilevel"/>
    <w:tmpl w:val="013A4EA8"/>
    <w:lvl w:ilvl="0">
      <w:start w:val="1"/>
      <w:numFmt w:val="bullet"/>
      <w:lvlText w:val=""/>
      <w:lvlJc w:val="left"/>
      <w:pPr>
        <w:tabs>
          <w:tab w:val="num" w:pos="3054"/>
        </w:tabs>
        <w:ind w:left="3054" w:hanging="360"/>
      </w:pPr>
      <w:rPr>
        <w:rFonts w:ascii="Symbol" w:hAnsi="Symbol" w:hint="default"/>
        <w:sz w:val="20"/>
      </w:rPr>
    </w:lvl>
    <w:lvl w:ilvl="1" w:tentative="1">
      <w:start w:val="1"/>
      <w:numFmt w:val="bullet"/>
      <w:lvlText w:val=""/>
      <w:lvlJc w:val="left"/>
      <w:pPr>
        <w:tabs>
          <w:tab w:val="num" w:pos="3774"/>
        </w:tabs>
        <w:ind w:left="3774" w:hanging="360"/>
      </w:pPr>
      <w:rPr>
        <w:rFonts w:ascii="Symbol" w:hAnsi="Symbol" w:hint="default"/>
        <w:sz w:val="20"/>
      </w:rPr>
    </w:lvl>
    <w:lvl w:ilvl="2" w:tentative="1">
      <w:start w:val="1"/>
      <w:numFmt w:val="bullet"/>
      <w:lvlText w:val=""/>
      <w:lvlJc w:val="left"/>
      <w:pPr>
        <w:tabs>
          <w:tab w:val="num" w:pos="4494"/>
        </w:tabs>
        <w:ind w:left="4494" w:hanging="360"/>
      </w:pPr>
      <w:rPr>
        <w:rFonts w:ascii="Symbol" w:hAnsi="Symbol" w:hint="default"/>
        <w:sz w:val="20"/>
      </w:rPr>
    </w:lvl>
    <w:lvl w:ilvl="3" w:tentative="1">
      <w:start w:val="1"/>
      <w:numFmt w:val="bullet"/>
      <w:lvlText w:val=""/>
      <w:lvlJc w:val="left"/>
      <w:pPr>
        <w:tabs>
          <w:tab w:val="num" w:pos="5214"/>
        </w:tabs>
        <w:ind w:left="5214" w:hanging="360"/>
      </w:pPr>
      <w:rPr>
        <w:rFonts w:ascii="Symbol" w:hAnsi="Symbol" w:hint="default"/>
        <w:sz w:val="20"/>
      </w:rPr>
    </w:lvl>
    <w:lvl w:ilvl="4" w:tentative="1">
      <w:start w:val="1"/>
      <w:numFmt w:val="bullet"/>
      <w:lvlText w:val=""/>
      <w:lvlJc w:val="left"/>
      <w:pPr>
        <w:tabs>
          <w:tab w:val="num" w:pos="5934"/>
        </w:tabs>
        <w:ind w:left="5934" w:hanging="360"/>
      </w:pPr>
      <w:rPr>
        <w:rFonts w:ascii="Symbol" w:hAnsi="Symbol" w:hint="default"/>
        <w:sz w:val="20"/>
      </w:rPr>
    </w:lvl>
    <w:lvl w:ilvl="5" w:tentative="1">
      <w:start w:val="1"/>
      <w:numFmt w:val="bullet"/>
      <w:lvlText w:val=""/>
      <w:lvlJc w:val="left"/>
      <w:pPr>
        <w:tabs>
          <w:tab w:val="num" w:pos="6654"/>
        </w:tabs>
        <w:ind w:left="6654" w:hanging="360"/>
      </w:pPr>
      <w:rPr>
        <w:rFonts w:ascii="Symbol" w:hAnsi="Symbol" w:hint="default"/>
        <w:sz w:val="20"/>
      </w:rPr>
    </w:lvl>
    <w:lvl w:ilvl="6" w:tentative="1">
      <w:start w:val="1"/>
      <w:numFmt w:val="bullet"/>
      <w:lvlText w:val=""/>
      <w:lvlJc w:val="left"/>
      <w:pPr>
        <w:tabs>
          <w:tab w:val="num" w:pos="7374"/>
        </w:tabs>
        <w:ind w:left="7374" w:hanging="360"/>
      </w:pPr>
      <w:rPr>
        <w:rFonts w:ascii="Symbol" w:hAnsi="Symbol" w:hint="default"/>
        <w:sz w:val="20"/>
      </w:rPr>
    </w:lvl>
    <w:lvl w:ilvl="7" w:tentative="1">
      <w:start w:val="1"/>
      <w:numFmt w:val="bullet"/>
      <w:lvlText w:val=""/>
      <w:lvlJc w:val="left"/>
      <w:pPr>
        <w:tabs>
          <w:tab w:val="num" w:pos="8094"/>
        </w:tabs>
        <w:ind w:left="8094" w:hanging="360"/>
      </w:pPr>
      <w:rPr>
        <w:rFonts w:ascii="Symbol" w:hAnsi="Symbol" w:hint="default"/>
        <w:sz w:val="20"/>
      </w:rPr>
    </w:lvl>
    <w:lvl w:ilvl="8" w:tentative="1">
      <w:start w:val="1"/>
      <w:numFmt w:val="bullet"/>
      <w:lvlText w:val=""/>
      <w:lvlJc w:val="left"/>
      <w:pPr>
        <w:tabs>
          <w:tab w:val="num" w:pos="8814"/>
        </w:tabs>
        <w:ind w:left="8814"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D0"/>
    <w:rsid w:val="00230D87"/>
    <w:rsid w:val="0029579C"/>
    <w:rsid w:val="002E5FDE"/>
    <w:rsid w:val="008E51D2"/>
    <w:rsid w:val="00B118D0"/>
    <w:rsid w:val="00DD7F77"/>
    <w:rsid w:val="00DE32AA"/>
    <w:rsid w:val="00DE7EB0"/>
    <w:rsid w:val="00E50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34C1"/>
  <w15:chartTrackingRefBased/>
  <w15:docId w15:val="{A868F799-AF51-4D10-9C59-1B0772FB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0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A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0D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EB0"/>
    <w:rPr>
      <w:rFonts w:ascii="Times New Roman" w:hAnsi="Times New Roman" w:cs="Times New Roman"/>
      <w:sz w:val="24"/>
      <w:szCs w:val="24"/>
    </w:rPr>
  </w:style>
  <w:style w:type="character" w:customStyle="1" w:styleId="Heading3Char">
    <w:name w:val="Heading 3 Char"/>
    <w:basedOn w:val="DefaultParagraphFont"/>
    <w:link w:val="Heading3"/>
    <w:uiPriority w:val="9"/>
    <w:rsid w:val="00E50A1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30D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0D8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30D87"/>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30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5553">
      <w:bodyDiv w:val="1"/>
      <w:marLeft w:val="0"/>
      <w:marRight w:val="0"/>
      <w:marTop w:val="0"/>
      <w:marBottom w:val="0"/>
      <w:divBdr>
        <w:top w:val="none" w:sz="0" w:space="0" w:color="auto"/>
        <w:left w:val="none" w:sz="0" w:space="0" w:color="auto"/>
        <w:bottom w:val="none" w:sz="0" w:space="0" w:color="auto"/>
        <w:right w:val="none" w:sz="0" w:space="0" w:color="auto"/>
      </w:divBdr>
      <w:divsChild>
        <w:div w:id="435760029">
          <w:marLeft w:val="0"/>
          <w:marRight w:val="0"/>
          <w:marTop w:val="0"/>
          <w:marBottom w:val="0"/>
          <w:divBdr>
            <w:top w:val="none" w:sz="0" w:space="0" w:color="auto"/>
            <w:left w:val="none" w:sz="0" w:space="0" w:color="auto"/>
            <w:bottom w:val="none" w:sz="0" w:space="0" w:color="auto"/>
            <w:right w:val="none" w:sz="0" w:space="0" w:color="auto"/>
          </w:divBdr>
          <w:divsChild>
            <w:div w:id="2058432896">
              <w:marLeft w:val="0"/>
              <w:marRight w:val="0"/>
              <w:marTop w:val="0"/>
              <w:marBottom w:val="0"/>
              <w:divBdr>
                <w:top w:val="none" w:sz="0" w:space="0" w:color="auto"/>
                <w:left w:val="none" w:sz="0" w:space="0" w:color="auto"/>
                <w:bottom w:val="none" w:sz="0" w:space="0" w:color="auto"/>
                <w:right w:val="none" w:sz="0" w:space="0" w:color="auto"/>
              </w:divBdr>
            </w:div>
          </w:divsChild>
        </w:div>
        <w:div w:id="327094673">
          <w:marLeft w:val="0"/>
          <w:marRight w:val="0"/>
          <w:marTop w:val="0"/>
          <w:marBottom w:val="0"/>
          <w:divBdr>
            <w:top w:val="none" w:sz="0" w:space="0" w:color="auto"/>
            <w:left w:val="none" w:sz="0" w:space="0" w:color="auto"/>
            <w:bottom w:val="none" w:sz="0" w:space="0" w:color="auto"/>
            <w:right w:val="none" w:sz="0" w:space="0" w:color="auto"/>
          </w:divBdr>
          <w:divsChild>
            <w:div w:id="7390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692">
      <w:bodyDiv w:val="1"/>
      <w:marLeft w:val="0"/>
      <w:marRight w:val="0"/>
      <w:marTop w:val="0"/>
      <w:marBottom w:val="0"/>
      <w:divBdr>
        <w:top w:val="none" w:sz="0" w:space="0" w:color="auto"/>
        <w:left w:val="none" w:sz="0" w:space="0" w:color="auto"/>
        <w:bottom w:val="none" w:sz="0" w:space="0" w:color="auto"/>
        <w:right w:val="none" w:sz="0" w:space="0" w:color="auto"/>
      </w:divBdr>
      <w:divsChild>
        <w:div w:id="1223367198">
          <w:marLeft w:val="0"/>
          <w:marRight w:val="0"/>
          <w:marTop w:val="0"/>
          <w:marBottom w:val="0"/>
          <w:divBdr>
            <w:top w:val="none" w:sz="0" w:space="0" w:color="auto"/>
            <w:left w:val="none" w:sz="0" w:space="0" w:color="auto"/>
            <w:bottom w:val="none" w:sz="0" w:space="0" w:color="auto"/>
            <w:right w:val="none" w:sz="0" w:space="0" w:color="auto"/>
          </w:divBdr>
          <w:divsChild>
            <w:div w:id="1555964038">
              <w:marLeft w:val="0"/>
              <w:marRight w:val="0"/>
              <w:marTop w:val="0"/>
              <w:marBottom w:val="0"/>
              <w:divBdr>
                <w:top w:val="none" w:sz="0" w:space="0" w:color="auto"/>
                <w:left w:val="none" w:sz="0" w:space="0" w:color="auto"/>
                <w:bottom w:val="none" w:sz="0" w:space="0" w:color="auto"/>
                <w:right w:val="none" w:sz="0" w:space="0" w:color="auto"/>
              </w:divBdr>
            </w:div>
          </w:divsChild>
        </w:div>
        <w:div w:id="865093153">
          <w:marLeft w:val="0"/>
          <w:marRight w:val="0"/>
          <w:marTop w:val="0"/>
          <w:marBottom w:val="0"/>
          <w:divBdr>
            <w:top w:val="none" w:sz="0" w:space="0" w:color="auto"/>
            <w:left w:val="none" w:sz="0" w:space="0" w:color="auto"/>
            <w:bottom w:val="none" w:sz="0" w:space="0" w:color="auto"/>
            <w:right w:val="none" w:sz="0" w:space="0" w:color="auto"/>
          </w:divBdr>
          <w:divsChild>
            <w:div w:id="59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985">
      <w:bodyDiv w:val="1"/>
      <w:marLeft w:val="0"/>
      <w:marRight w:val="0"/>
      <w:marTop w:val="0"/>
      <w:marBottom w:val="0"/>
      <w:divBdr>
        <w:top w:val="none" w:sz="0" w:space="0" w:color="auto"/>
        <w:left w:val="none" w:sz="0" w:space="0" w:color="auto"/>
        <w:bottom w:val="none" w:sz="0" w:space="0" w:color="auto"/>
        <w:right w:val="none" w:sz="0" w:space="0" w:color="auto"/>
      </w:divBdr>
    </w:div>
    <w:div w:id="653024367">
      <w:bodyDiv w:val="1"/>
      <w:marLeft w:val="0"/>
      <w:marRight w:val="0"/>
      <w:marTop w:val="0"/>
      <w:marBottom w:val="0"/>
      <w:divBdr>
        <w:top w:val="none" w:sz="0" w:space="0" w:color="auto"/>
        <w:left w:val="none" w:sz="0" w:space="0" w:color="auto"/>
        <w:bottom w:val="none" w:sz="0" w:space="0" w:color="auto"/>
        <w:right w:val="none" w:sz="0" w:space="0" w:color="auto"/>
      </w:divBdr>
    </w:div>
    <w:div w:id="785463002">
      <w:bodyDiv w:val="1"/>
      <w:marLeft w:val="0"/>
      <w:marRight w:val="0"/>
      <w:marTop w:val="0"/>
      <w:marBottom w:val="0"/>
      <w:divBdr>
        <w:top w:val="none" w:sz="0" w:space="0" w:color="auto"/>
        <w:left w:val="none" w:sz="0" w:space="0" w:color="auto"/>
        <w:bottom w:val="none" w:sz="0" w:space="0" w:color="auto"/>
        <w:right w:val="none" w:sz="0" w:space="0" w:color="auto"/>
      </w:divBdr>
    </w:div>
    <w:div w:id="860584611">
      <w:bodyDiv w:val="1"/>
      <w:marLeft w:val="0"/>
      <w:marRight w:val="0"/>
      <w:marTop w:val="0"/>
      <w:marBottom w:val="0"/>
      <w:divBdr>
        <w:top w:val="none" w:sz="0" w:space="0" w:color="auto"/>
        <w:left w:val="none" w:sz="0" w:space="0" w:color="auto"/>
        <w:bottom w:val="none" w:sz="0" w:space="0" w:color="auto"/>
        <w:right w:val="none" w:sz="0" w:space="0" w:color="auto"/>
      </w:divBdr>
    </w:div>
    <w:div w:id="1292637018">
      <w:bodyDiv w:val="1"/>
      <w:marLeft w:val="0"/>
      <w:marRight w:val="0"/>
      <w:marTop w:val="0"/>
      <w:marBottom w:val="0"/>
      <w:divBdr>
        <w:top w:val="none" w:sz="0" w:space="0" w:color="auto"/>
        <w:left w:val="none" w:sz="0" w:space="0" w:color="auto"/>
        <w:bottom w:val="none" w:sz="0" w:space="0" w:color="auto"/>
        <w:right w:val="none" w:sz="0" w:space="0" w:color="auto"/>
      </w:divBdr>
    </w:div>
    <w:div w:id="1791976946">
      <w:bodyDiv w:val="1"/>
      <w:marLeft w:val="0"/>
      <w:marRight w:val="0"/>
      <w:marTop w:val="0"/>
      <w:marBottom w:val="0"/>
      <w:divBdr>
        <w:top w:val="none" w:sz="0" w:space="0" w:color="auto"/>
        <w:left w:val="none" w:sz="0" w:space="0" w:color="auto"/>
        <w:bottom w:val="none" w:sz="0" w:space="0" w:color="auto"/>
        <w:right w:val="none" w:sz="0" w:space="0" w:color="auto"/>
      </w:divBdr>
    </w:div>
    <w:div w:id="1930694901">
      <w:bodyDiv w:val="1"/>
      <w:marLeft w:val="0"/>
      <w:marRight w:val="0"/>
      <w:marTop w:val="0"/>
      <w:marBottom w:val="0"/>
      <w:divBdr>
        <w:top w:val="none" w:sz="0" w:space="0" w:color="auto"/>
        <w:left w:val="none" w:sz="0" w:space="0" w:color="auto"/>
        <w:bottom w:val="none" w:sz="0" w:space="0" w:color="auto"/>
        <w:right w:val="none" w:sz="0" w:space="0" w:color="auto"/>
      </w:divBdr>
      <w:divsChild>
        <w:div w:id="1944218800">
          <w:marLeft w:val="0"/>
          <w:marRight w:val="0"/>
          <w:marTop w:val="0"/>
          <w:marBottom w:val="0"/>
          <w:divBdr>
            <w:top w:val="none" w:sz="0" w:space="0" w:color="auto"/>
            <w:left w:val="none" w:sz="0" w:space="0" w:color="auto"/>
            <w:bottom w:val="none" w:sz="0" w:space="0" w:color="auto"/>
            <w:right w:val="none" w:sz="0" w:space="0" w:color="auto"/>
          </w:divBdr>
          <w:divsChild>
            <w:div w:id="2105833710">
              <w:marLeft w:val="0"/>
              <w:marRight w:val="0"/>
              <w:marTop w:val="0"/>
              <w:marBottom w:val="0"/>
              <w:divBdr>
                <w:top w:val="none" w:sz="0" w:space="0" w:color="auto"/>
                <w:left w:val="none" w:sz="0" w:space="0" w:color="auto"/>
                <w:bottom w:val="none" w:sz="0" w:space="0" w:color="auto"/>
                <w:right w:val="none" w:sz="0" w:space="0" w:color="auto"/>
              </w:divBdr>
            </w:div>
          </w:divsChild>
        </w:div>
        <w:div w:id="566036887">
          <w:marLeft w:val="0"/>
          <w:marRight w:val="0"/>
          <w:marTop w:val="0"/>
          <w:marBottom w:val="0"/>
          <w:divBdr>
            <w:top w:val="none" w:sz="0" w:space="0" w:color="auto"/>
            <w:left w:val="none" w:sz="0" w:space="0" w:color="auto"/>
            <w:bottom w:val="none" w:sz="0" w:space="0" w:color="auto"/>
            <w:right w:val="none" w:sz="0" w:space="0" w:color="auto"/>
          </w:divBdr>
          <w:divsChild>
            <w:div w:id="12985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615">
      <w:bodyDiv w:val="1"/>
      <w:marLeft w:val="0"/>
      <w:marRight w:val="0"/>
      <w:marTop w:val="0"/>
      <w:marBottom w:val="0"/>
      <w:divBdr>
        <w:top w:val="none" w:sz="0" w:space="0" w:color="auto"/>
        <w:left w:val="none" w:sz="0" w:space="0" w:color="auto"/>
        <w:bottom w:val="none" w:sz="0" w:space="0" w:color="auto"/>
        <w:right w:val="none" w:sz="0" w:space="0" w:color="auto"/>
      </w:divBdr>
      <w:divsChild>
        <w:div w:id="2103838637">
          <w:marLeft w:val="0"/>
          <w:marRight w:val="0"/>
          <w:marTop w:val="0"/>
          <w:marBottom w:val="0"/>
          <w:divBdr>
            <w:top w:val="none" w:sz="0" w:space="0" w:color="auto"/>
            <w:left w:val="none" w:sz="0" w:space="0" w:color="auto"/>
            <w:bottom w:val="none" w:sz="0" w:space="0" w:color="auto"/>
            <w:right w:val="none" w:sz="0" w:space="0" w:color="auto"/>
          </w:divBdr>
          <w:divsChild>
            <w:div w:id="1638795668">
              <w:marLeft w:val="0"/>
              <w:marRight w:val="0"/>
              <w:marTop w:val="0"/>
              <w:marBottom w:val="0"/>
              <w:divBdr>
                <w:top w:val="none" w:sz="0" w:space="0" w:color="auto"/>
                <w:left w:val="none" w:sz="0" w:space="0" w:color="auto"/>
                <w:bottom w:val="none" w:sz="0" w:space="0" w:color="auto"/>
                <w:right w:val="none" w:sz="0" w:space="0" w:color="auto"/>
              </w:divBdr>
            </w:div>
          </w:divsChild>
        </w:div>
        <w:div w:id="1244486282">
          <w:marLeft w:val="0"/>
          <w:marRight w:val="0"/>
          <w:marTop w:val="0"/>
          <w:marBottom w:val="0"/>
          <w:divBdr>
            <w:top w:val="none" w:sz="0" w:space="0" w:color="auto"/>
            <w:left w:val="none" w:sz="0" w:space="0" w:color="auto"/>
            <w:bottom w:val="none" w:sz="0" w:space="0" w:color="auto"/>
            <w:right w:val="none" w:sz="0" w:space="0" w:color="auto"/>
          </w:divBdr>
          <w:divsChild>
            <w:div w:id="18763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BC28A-3BD3-4228-BA88-FE9E0CAC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3</cp:revision>
  <dcterms:created xsi:type="dcterms:W3CDTF">2024-10-23T08:44:00Z</dcterms:created>
  <dcterms:modified xsi:type="dcterms:W3CDTF">2024-10-23T09:44:00Z</dcterms:modified>
</cp:coreProperties>
</file>