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Barlow" w:cs="Barlow" w:eastAsia="Barlow" w:hAnsi="Barlow"/>
          <w:b/>
          <w:bCs/>
          <w:color w:val="D7192D"/>
          <w:spacing w:val="12"/>
          <w:sz w:val="16"/>
          <w:szCs w:val="16"/>
        </w:rPr>
        <w:t xml:space="preserve">DOCUMENTO OFICIAL  ·  CARTA</w:t>
      </w:r>
    </w:p>
    <w:p>
      <w:pPr>
        <w:spacing w:after="220" w:before="0" w:line="276" w:lineRule="auto"/>
      </w:pPr>
      <w:r>
        <w:rPr>
          <w:rFonts w:ascii="Barlow Condensed" w:cs="Barlow Condensed" w:eastAsia="Barlow Condensed" w:hAnsi="Barlow Condensed"/>
          <w:b/>
          <w:bCs/>
          <w:color w:val="0B1D3F"/>
          <w:sz w:val="40"/>
          <w:szCs w:val="40"/>
        </w:rPr>
        <w:t xml:space="preserve">EL SITIO NUEVO Y EL ESPACIO DE «¿CUÁL ES EL PLAN?»</w:t>
      </w:r>
    </w:p>
    <w:tbl>
      <w:tblPr>
        <w:tblW w:type="dxa" w:w="9639"/>
        <w:tblBorders>
          <w:top w:val="none" w:color="FFFFFF" w:sz="0"/>
          <w:left w:val="single" w:color="0B1D3F" w:sz="36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</w:tblPr>
      <w:tblGrid>
        <w:gridCol w:w="6124"/>
        <w:gridCol w:w="3515"/>
      </w:tblGrid>
      <w:tr>
        <w:tc>
          <w:tcPr>
            <w:tcW w:type="dxa" w:w="6124"/>
            <w:shd w:fill="E8EDF7" w:color="auto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CONTENIDO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1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El sitio nuevo y el repositorio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2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El espacio de «¿Cuál es el plan?»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3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Los datos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4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Cómo trabajamos en el código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5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Acceso y contrato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6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Las fases 1, 2 y 3</w:t>
            </w:r>
          </w:p>
        </w:tc>
        <w:tc>
          <w:tcPr>
            <w:tcW w:type="dxa" w:w="3515"/>
            <w:shd w:fill="E8ED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FICHA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Ref.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E/T-Cu-2026-001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Fecha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16/10/2026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Para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Abraham, desarrollo elTOQUE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Estado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Borrador v2</w:t>
            </w:r>
          </w:p>
        </w:tc>
      </w:tr>
    </w:tbl>
    <w:p>
      <w:pPr>
        <w:spacing w:after="200"/>
      </w:pPr>
      <w:r>
        <w:rPr>
          <w:rFonts w:ascii="Barlow" w:cs="Barlow" w:eastAsia="Barlow" w:hAnsi="Barlow"/>
        </w:rPr>
        <w:t xml:space="preserve"/>
      </w:r>
    </w:p>
    <w:p>
      <w:pPr>
        <w:spacing w:after="240"/>
        <w:jc w:val="right"/>
      </w:pPr>
      <w:r>
        <w:rPr>
          <w:rFonts w:ascii="Barlow" w:cs="Barlow" w:eastAsia="Barlow" w:hAnsi="Barlow"/>
          <w:color w:val="5F6B80"/>
        </w:rPr>
        <w:t xml:space="preserve">Potsdam, 16 de octubre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Abraham [apellido]</w:t>
      </w:r>
    </w:p>
    <w:p>
      <w:pPr>
        <w:spacing w:after="0"/>
      </w:pPr>
      <w:r>
        <w:rPr>
          <w:rFonts w:ascii="Barlow" w:cs="Barlow" w:eastAsia="Barlow" w:hAnsi="Barlow"/>
        </w:rPr>
        <w:t xml:space="preserve">Desarrollo, elTOQUE / Más Voces Foundation</w:t>
      </w:r>
    </w:p>
    <w:p>
      <w:pPr>
        <w:spacing w:after="300"/>
      </w:pPr>
      <w:r>
        <w:rPr>
          <w:rFonts w:ascii="Barlow" w:cs="Barlow" w:eastAsia="Barlow" w:hAnsi="Barlow"/>
          <w:color w:val="5F6B80"/>
        </w:rPr>
        <w:t xml:space="preserve">Copia: José Jasán Nieves y Taylí Sánchez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Hola, Abraham: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Como quedamos en la reunión del 12 de octubre, te escribo para orientarte en el sitio nuevo de ENTRE TODOS, que es donde irá el módulo, y para dejar por escrito cómo vamos a trabajar.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1. El sitio nuevo y el repositorio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Lo que vieron en entre-todos.org es la versión anterior. La versión nueva está terminando de construirse y la puedes ver en laxolingua.github.io/entre-todos-preview (todavía no es pública y tiene la votación desactivada). El código está en github.com/laxolingua/entre-todos: la rama rediseno-2026-10-14 tiene el código fuente y la rama main es el sitio publicado. El repositorio es público, así que ya puedes revisarlo; las instrucciones para compilarlo están en TRASPASO-2026-10-14.md.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ENTRE TODOS se está organizando por países. Esta es la edición de Cuba (E/T-Cu) y pronto saldrá la de España. El módulo vive en la edición de Cuba.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2. El espacio de «¿Cuál es el plan?»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La página es web/src/pages/cual-es-el-plan.astro. Dentro hay un bloque reservado (id="modulo-plan") con un aviso de «Próximamente» que pusimos solo para no dejar el hueco vacío mientras ustedes trabajan. Es su espacio: pueden rehacerlo por completo y conectar lo que necesiten. Tal como acordamos en agosto, el módulo va integrado en ENTRE TODOS y desde él se llega al resto del sitio por la cabecera, el pie y el menú.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3. Los datos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Trabajamos con la misma base que verá el público, la que preparé y depuré para que no tengan que rehacer ese trabajo: hoy son 168 propuestas combinadas con sus incisos, en 18 categorías, con sus documentos de origen. La tienes en el repositorio (datos/propuestas.json y .csv) y estará también en la base de datos.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Para las preocupaciones, sus enlaces con las propuestas y los votos del módulo tendrán sus propias tablas, con un rol de edición limitado a ellas. El archivo interno de citas sigue siendo la base de trabajo de ENTRE TODOS y no forma parte de lo que se comparte, como ya conversamos.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4. Cómo trabajamos en el código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Los cambios entran a la rama rediseno-2026-10-14 por pull request; yo los reviso y los integro. La rama main está protegida.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Para que el sitio se lea como una sola pieza, dentro del módulo usamos el manual de identidad (marca/identidad/MANUAL-IDENTIDAD.md, con colores y medidas en tokens.css).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Barlow" w:cs="Barlow" w:eastAsia="Barlow" w:hAnsi="Barlow"/>
        </w:rPr>
        <w:t xml:space="preserve">Ustedes conocen mejor que nadie lo que necesita quien entra desde Cuba: páginas ligeras y nada que exponga a quien participa. ENTRE TODOS comparte ese compromiso y lo mantiene en todo el sitio: sin rastreadores ni servicios de terceros y pidiendo los mínimos datos.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5. Acceso y contrato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El acceso de escritura al repositorio y a las tablas del módulo lo activo en cuanto firmemos el contrato que está preparando José. Cuando estés listo, pásame por el grupo de WhatsApp tu usuario de GitHub y el de quien vaya a trabajar contigo. Por mi parte, envío las condiciones de ENTRE TODOS sobre datos, código y marca para incorporarlas al contrato como anexo.</w:t>
      </w:r>
    </w:p>
    <w:p>
      <w:pPr>
        <w:keepNext/>
        <w:keepLines/>
        <w:spacing w:after="100" w:before="240"/>
      </w:pPr>
      <w:r>
        <w:rPr>
          <w:rFonts w:ascii="Barlow" w:cs="Barlow" w:eastAsia="Barlow" w:hAnsi="Barlow"/>
          <w:b/>
          <w:bCs/>
          <w:color w:val="0B1D3F"/>
          <w:sz w:val="24"/>
          <w:szCs w:val="24"/>
        </w:rPr>
        <w:t xml:space="preserve">6. Las fases 1, 2 y 3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Quedó pendiente la pregunta de Taylí. Las fases separan las propuestas según el momento en que se aplicarían: la transición, el proceso constituyente y el gobierno ya elegido. Hay además unos mínimos que no se votan, porque se dan por hechos en cualquier paso a la democracia, como la liberación de los presos políticos y el respeto de los derechos humanos. Si les sirve, lo vemos con más detalle en la próxima reunión.</w:t>
      </w:r>
    </w:p>
    <w:p>
      <w:pPr>
        <w:spacing w:before="200"/>
      </w:pPr>
      <w:r>
        <w:rPr>
          <w:rFonts w:ascii="Barlow" w:cs="Barlow" w:eastAsia="Barlow" w:hAnsi="Barlow"/>
        </w:rPr>
        <w:t xml:space="preserve">Cualquier duda, por el grupo de WhatsApp. Gracias por el trabajo que ya han adelantado.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Un abrazo,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sosplanet@gmail.com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311e6c00aab7d6f6bd0f9490f9298740ba4a58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E/T-2026-001 Acceso al sitio nuevo de ENTRE TODOS</dc:title>
  <dc:creator>ENTRE TODOS</dc:creator>
  <cp:lastModifiedBy>Un-named</cp:lastModifiedBy>
  <cp:revision>1</cp:revision>
  <dcterms:created xsi:type="dcterms:W3CDTF">2026-10-16T14:11:49.741Z</dcterms:created>
  <dcterms:modified xsi:type="dcterms:W3CDTF">2026-10-16T14:11:49.742Z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