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E034" w14:textId="77777777" w:rsidR="005F7488" w:rsidRDefault="005F7488" w:rsidP="005F7488">
      <w:pPr>
        <w:jc w:val="center"/>
        <w:rPr>
          <w:b/>
          <w:bCs/>
          <w:sz w:val="32"/>
          <w:szCs w:val="32"/>
        </w:rPr>
      </w:pPr>
      <w:r>
        <w:rPr>
          <w:b/>
          <w:bCs/>
          <w:sz w:val="32"/>
          <w:szCs w:val="32"/>
        </w:rPr>
        <w:t>Android Threading</w:t>
      </w:r>
    </w:p>
    <w:p w14:paraId="7CE11CB4"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 xml:space="preserve">يحتاج كل مطور </w:t>
      </w:r>
      <w:r>
        <w:rPr>
          <w:rStyle w:val="y2iqfc"/>
          <w:rFonts w:ascii="inherit" w:hAnsi="inherit"/>
          <w:color w:val="202124"/>
          <w:sz w:val="28"/>
          <w:szCs w:val="28"/>
          <w:lang w:bidi="ar"/>
        </w:rPr>
        <w:t>Android</w:t>
      </w:r>
      <w:r>
        <w:rPr>
          <w:rStyle w:val="y2iqfc"/>
          <w:rFonts w:ascii="inherit" w:hAnsi="inherit" w:hint="cs"/>
          <w:color w:val="202124"/>
          <w:sz w:val="28"/>
          <w:szCs w:val="28"/>
          <w:rtl/>
          <w:lang w:bidi="ar"/>
        </w:rPr>
        <w:t xml:space="preserve"> في وقت أو آخر إلى التعامل مع </w:t>
      </w:r>
      <w:r>
        <w:rPr>
          <w:rStyle w:val="y2iqfc"/>
          <w:rFonts w:ascii="inherit" w:hAnsi="inherit"/>
          <w:color w:val="202124"/>
          <w:sz w:val="28"/>
          <w:szCs w:val="28"/>
          <w:lang w:bidi="ar"/>
        </w:rPr>
        <w:t>threads</w:t>
      </w:r>
      <w:r>
        <w:rPr>
          <w:rStyle w:val="y2iqfc"/>
          <w:rFonts w:ascii="inherit" w:hAnsi="inherit" w:hint="cs"/>
          <w:color w:val="202124"/>
          <w:sz w:val="28"/>
          <w:szCs w:val="28"/>
          <w:rtl/>
          <w:lang w:bidi="ar"/>
        </w:rPr>
        <w:t xml:space="preserve"> في تطبيقاتهم.</w:t>
      </w:r>
    </w:p>
    <w:p w14:paraId="63172238"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 xml:space="preserve">عندما يتم تشغيل تطبيق في </w:t>
      </w:r>
      <w:r>
        <w:rPr>
          <w:rStyle w:val="y2iqfc"/>
          <w:rFonts w:ascii="inherit" w:hAnsi="inherit"/>
          <w:color w:val="202124"/>
          <w:sz w:val="28"/>
          <w:szCs w:val="28"/>
          <w:lang w:bidi="ar"/>
        </w:rPr>
        <w:t>Android</w:t>
      </w:r>
      <w:r>
        <w:rPr>
          <w:rStyle w:val="y2iqfc"/>
          <w:rFonts w:ascii="inherit" w:hAnsi="inherit" w:hint="cs"/>
          <w:color w:val="202124"/>
          <w:sz w:val="28"/>
          <w:szCs w:val="28"/>
          <w:rtl/>
          <w:lang w:bidi="ar"/>
        </w:rPr>
        <w:t xml:space="preserve"> فإنه يُنشئ </w:t>
      </w:r>
      <w:r>
        <w:rPr>
          <w:rStyle w:val="y2iqfc"/>
          <w:rFonts w:ascii="inherit" w:hAnsi="inherit"/>
          <w:color w:val="202124"/>
          <w:sz w:val="28"/>
          <w:szCs w:val="28"/>
          <w:lang w:bidi="ar"/>
        </w:rPr>
        <w:t>thread</w:t>
      </w:r>
      <w:r>
        <w:rPr>
          <w:rStyle w:val="y2iqfc"/>
          <w:rFonts w:ascii="inherit" w:hAnsi="inherit" w:hint="cs"/>
          <w:color w:val="202124"/>
          <w:sz w:val="28"/>
          <w:szCs w:val="28"/>
          <w:rtl/>
          <w:lang w:bidi="ar"/>
        </w:rPr>
        <w:t xml:space="preserve"> الأولى والمعروفة باسم </w:t>
      </w:r>
      <w:r>
        <w:rPr>
          <w:rStyle w:val="y2iqfc"/>
          <w:rFonts w:ascii="inherit" w:hAnsi="inherit"/>
          <w:color w:val="202124"/>
          <w:sz w:val="28"/>
          <w:szCs w:val="28"/>
          <w:lang w:bidi="ar"/>
        </w:rPr>
        <w:t>thread</w:t>
      </w:r>
      <w:r>
        <w:rPr>
          <w:rStyle w:val="y2iqfc"/>
          <w:rFonts w:ascii="inherit" w:hAnsi="inherit" w:hint="cs"/>
          <w:color w:val="202124"/>
          <w:sz w:val="28"/>
          <w:szCs w:val="28"/>
          <w:rtl/>
          <w:lang w:bidi="ar"/>
        </w:rPr>
        <w:t xml:space="preserve"> المحادثات "الرئيسية". </w:t>
      </w:r>
    </w:p>
    <w:p w14:paraId="0988AFDD"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color w:val="202124"/>
          <w:sz w:val="28"/>
          <w:szCs w:val="28"/>
          <w:lang w:bidi="ar"/>
        </w:rPr>
        <w:t>thread</w:t>
      </w:r>
      <w:r>
        <w:rPr>
          <w:rStyle w:val="y2iqfc"/>
          <w:rFonts w:ascii="inherit" w:hAnsi="inherit" w:hint="cs"/>
          <w:color w:val="202124"/>
          <w:sz w:val="28"/>
          <w:szCs w:val="28"/>
          <w:rtl/>
          <w:lang w:bidi="ar"/>
        </w:rPr>
        <w:t xml:space="preserve">الرئيسي مسؤول عن إرسال الأحداث إلى أدوات واجهة المستخدم المناسبة بالإضافة إلى التواصل مع المكونات من مجموعة أدوات واجهة مستخدم </w:t>
      </w:r>
      <w:r>
        <w:rPr>
          <w:rStyle w:val="y2iqfc"/>
          <w:rFonts w:ascii="inherit" w:hAnsi="inherit"/>
          <w:color w:val="202124"/>
          <w:sz w:val="28"/>
          <w:szCs w:val="28"/>
          <w:lang w:bidi="ar"/>
        </w:rPr>
        <w:t>Android</w:t>
      </w:r>
      <w:r>
        <w:rPr>
          <w:rStyle w:val="y2iqfc"/>
          <w:rFonts w:ascii="inherit" w:hAnsi="inherit" w:hint="cs"/>
          <w:color w:val="202124"/>
          <w:sz w:val="28"/>
          <w:szCs w:val="28"/>
          <w:rtl/>
          <w:lang w:bidi="ar"/>
        </w:rPr>
        <w:t>.</w:t>
      </w:r>
    </w:p>
    <w:p w14:paraId="5BCF6BE1"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 xml:space="preserve">للحفاظ على استجابة تطبيقك من الضروري تجنب استخدام </w:t>
      </w:r>
      <w:r>
        <w:rPr>
          <w:rStyle w:val="y2iqfc"/>
          <w:rFonts w:ascii="inherit" w:hAnsi="inherit"/>
          <w:color w:val="202124"/>
          <w:sz w:val="28"/>
          <w:szCs w:val="28"/>
          <w:lang w:bidi="ar"/>
        </w:rPr>
        <w:t>thread</w:t>
      </w:r>
      <w:r>
        <w:rPr>
          <w:rStyle w:val="y2iqfc"/>
          <w:rFonts w:ascii="inherit" w:hAnsi="inherit" w:hint="cs"/>
          <w:color w:val="202124"/>
          <w:sz w:val="28"/>
          <w:szCs w:val="28"/>
          <w:rtl/>
          <w:lang w:bidi="ar"/>
        </w:rPr>
        <w:t>الرئيسي لإجراء أي عملية قد تنتهي بإبقائه محظورًا</w:t>
      </w:r>
      <w:r>
        <w:rPr>
          <w:rStyle w:val="y2iqfc"/>
          <w:rFonts w:ascii="inherit" w:hAnsi="inherit"/>
          <w:color w:val="202124"/>
          <w:sz w:val="28"/>
          <w:szCs w:val="28"/>
          <w:lang w:val="en-US" w:bidi="ar"/>
        </w:rPr>
        <w:t>/</w:t>
      </w:r>
      <w:r>
        <w:rPr>
          <w:rStyle w:val="y2iqfc"/>
          <w:rFonts w:ascii="inherit" w:hAnsi="inherit" w:hint="cs"/>
          <w:color w:val="202124"/>
          <w:sz w:val="28"/>
          <w:szCs w:val="28"/>
          <w:rtl/>
          <w:lang w:val="en-US" w:bidi="ar"/>
        </w:rPr>
        <w:t>محجوزاَ</w:t>
      </w:r>
      <w:r>
        <w:rPr>
          <w:rStyle w:val="y2iqfc"/>
          <w:rFonts w:ascii="inherit" w:hAnsi="inherit" w:hint="cs"/>
          <w:color w:val="202124"/>
          <w:sz w:val="28"/>
          <w:szCs w:val="28"/>
          <w:rtl/>
          <w:lang w:bidi="ar"/>
        </w:rPr>
        <w:t>.</w:t>
      </w:r>
    </w:p>
    <w:p w14:paraId="3F6A723A"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 xml:space="preserve">تعد عمليات الاتصال بالإنترنت واستدعاءات قواعد البيانات بالإضافة إلى تحميل مكونات معينة أمثلة شائعة للعمليات التي يجب تجنبها في </w:t>
      </w:r>
      <w:r>
        <w:rPr>
          <w:rStyle w:val="y2iqfc"/>
          <w:rFonts w:ascii="inherit" w:hAnsi="inherit"/>
          <w:color w:val="202124"/>
          <w:sz w:val="28"/>
          <w:szCs w:val="28"/>
          <w:lang w:bidi="ar"/>
        </w:rPr>
        <w:t>thread</w:t>
      </w:r>
      <w:r>
        <w:rPr>
          <w:rStyle w:val="y2iqfc"/>
          <w:rFonts w:ascii="inherit" w:hAnsi="inherit" w:hint="cs"/>
          <w:color w:val="202124"/>
          <w:sz w:val="28"/>
          <w:szCs w:val="28"/>
          <w:rtl/>
          <w:lang w:bidi="ar"/>
        </w:rPr>
        <w:t>الرئيسية.</w:t>
      </w:r>
    </w:p>
    <w:p w14:paraId="71ACEC97"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 xml:space="preserve"> عندما يتم استدعاؤها في </w:t>
      </w:r>
      <w:r>
        <w:rPr>
          <w:rStyle w:val="y2iqfc"/>
          <w:rFonts w:ascii="inherit" w:hAnsi="inherit"/>
          <w:color w:val="202124"/>
          <w:sz w:val="28"/>
          <w:szCs w:val="28"/>
          <w:lang w:bidi="ar"/>
        </w:rPr>
        <w:t>thread</w:t>
      </w:r>
      <w:r>
        <w:rPr>
          <w:rStyle w:val="y2iqfc"/>
          <w:rFonts w:ascii="inherit" w:hAnsi="inherit" w:hint="cs"/>
          <w:color w:val="202124"/>
          <w:sz w:val="28"/>
          <w:szCs w:val="28"/>
          <w:rtl/>
          <w:lang w:bidi="ar"/>
        </w:rPr>
        <w:t>المحادثات الرئيسية يتم استدعاؤها بشكل متزامن مما يعني أن واجهة المستخدم ستظل غير مستجيبة تمامًا حتى تكتمل العملية.</w:t>
      </w:r>
    </w:p>
    <w:p w14:paraId="11FD4EAD"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لهذا السبب يتم إجراؤها عادةً في سلاسل منفصلة مما يتجنب بالتالي حظر واجهة المستخدم أثناء تنفيذها (على سبيل المثال يتم إجراؤها بشكل غير متزامن من واجهة المستخدم).</w:t>
      </w:r>
    </w:p>
    <w:p w14:paraId="3DBFF307"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 xml:space="preserve">يوفر </w:t>
      </w:r>
      <w:r>
        <w:rPr>
          <w:rStyle w:val="y2iqfc"/>
          <w:rFonts w:ascii="inherit" w:hAnsi="inherit"/>
          <w:color w:val="202124"/>
          <w:sz w:val="28"/>
          <w:szCs w:val="28"/>
          <w:lang w:bidi="ar"/>
        </w:rPr>
        <w:t>Android</w:t>
      </w:r>
      <w:r>
        <w:rPr>
          <w:rStyle w:val="y2iqfc"/>
          <w:rFonts w:ascii="inherit" w:hAnsi="inherit" w:hint="cs"/>
          <w:color w:val="202124"/>
          <w:sz w:val="28"/>
          <w:szCs w:val="28"/>
          <w:rtl/>
          <w:lang w:bidi="ar"/>
        </w:rPr>
        <w:t xml:space="preserve"> العديد من الطرق لإنشاء </w:t>
      </w:r>
      <w:r>
        <w:rPr>
          <w:rStyle w:val="y2iqfc"/>
          <w:rFonts w:ascii="inherit" w:hAnsi="inherit"/>
          <w:color w:val="202124"/>
          <w:sz w:val="28"/>
          <w:szCs w:val="28"/>
          <w:lang w:bidi="ar"/>
        </w:rPr>
        <w:t>threads</w:t>
      </w:r>
      <w:r>
        <w:rPr>
          <w:rStyle w:val="y2iqfc"/>
          <w:rFonts w:ascii="inherit" w:hAnsi="inherit" w:hint="cs"/>
          <w:color w:val="202124"/>
          <w:sz w:val="28"/>
          <w:szCs w:val="28"/>
          <w:rtl/>
          <w:lang w:bidi="ar"/>
        </w:rPr>
        <w:t xml:space="preserve">الرسائل وإدارتها كما توجد العديد من مكتبات الجهات الخارجية التي تجعل إدارة </w:t>
      </w:r>
      <w:r>
        <w:rPr>
          <w:rStyle w:val="y2iqfc"/>
          <w:rFonts w:ascii="inherit" w:hAnsi="inherit"/>
          <w:color w:val="202124"/>
          <w:sz w:val="28"/>
          <w:szCs w:val="28"/>
          <w:lang w:bidi="ar"/>
        </w:rPr>
        <w:t>threads</w:t>
      </w:r>
      <w:r>
        <w:rPr>
          <w:rStyle w:val="y2iqfc"/>
          <w:rFonts w:ascii="inherit" w:hAnsi="inherit" w:hint="cs"/>
          <w:color w:val="202124"/>
          <w:sz w:val="28"/>
          <w:szCs w:val="28"/>
          <w:rtl/>
          <w:lang w:bidi="ar"/>
        </w:rPr>
        <w:t>الرسائل أكثر متعة.</w:t>
      </w:r>
    </w:p>
    <w:p w14:paraId="07DB2585"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 xml:space="preserve"> ومع ذلك مع وجود العديد من الأساليب المختلفة في متناول اليد قد يكون اختيار الطريقة الصحيحة أمرًا مربكًا للغاية.</w:t>
      </w:r>
    </w:p>
    <w:p w14:paraId="7D3B07D9"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p>
    <w:p w14:paraId="010970E2" w14:textId="623C3BA8" w:rsidR="005F7488" w:rsidRDefault="005F7488" w:rsidP="005F7488">
      <w:pPr>
        <w:pStyle w:val="HTML"/>
        <w:shd w:val="clear" w:color="auto" w:fill="F8F9FA"/>
        <w:bidi/>
        <w:spacing w:line="480" w:lineRule="atLeast"/>
        <w:rPr>
          <w:rStyle w:val="y2iqfc"/>
          <w:rFonts w:ascii="inherit" w:hAnsi="inherit"/>
          <w:color w:val="202124"/>
          <w:sz w:val="28"/>
          <w:szCs w:val="28"/>
          <w:lang w:val="en-US" w:bidi="ar"/>
        </w:rPr>
      </w:pPr>
    </w:p>
    <w:p w14:paraId="766FF4F5" w14:textId="77777777" w:rsidR="005F7488" w:rsidRPr="005F7488" w:rsidRDefault="005F7488" w:rsidP="005F7488">
      <w:pPr>
        <w:pStyle w:val="HTML"/>
        <w:shd w:val="clear" w:color="auto" w:fill="F8F9FA"/>
        <w:spacing w:line="480" w:lineRule="atLeast"/>
        <w:jc w:val="right"/>
        <w:rPr>
          <w:sz w:val="28"/>
          <w:szCs w:val="28"/>
          <w:lang w:val="en-US" w:bidi="ar"/>
        </w:rPr>
      </w:pPr>
      <w:r w:rsidRPr="005F7488">
        <w:rPr>
          <w:b/>
          <w:bCs/>
          <w:sz w:val="28"/>
          <w:szCs w:val="28"/>
          <w:rtl/>
          <w:lang w:val="en-US"/>
        </w:rPr>
        <w:t xml:space="preserve">في </w:t>
      </w:r>
      <w:proofErr w:type="gramStart"/>
      <w:r w:rsidRPr="005F7488">
        <w:rPr>
          <w:b/>
          <w:bCs/>
          <w:sz w:val="28"/>
          <w:szCs w:val="28"/>
          <w:rtl/>
          <w:lang w:val="en-US"/>
        </w:rPr>
        <w:t>الاندرويد</w:t>
      </w:r>
      <w:r w:rsidRPr="005F7488">
        <w:rPr>
          <w:b/>
          <w:bCs/>
          <w:sz w:val="28"/>
          <w:szCs w:val="28"/>
          <w:lang w:val="en-US" w:bidi="ar"/>
        </w:rPr>
        <w:t xml:space="preserve"> </w:t>
      </w:r>
      <w:r w:rsidRPr="005F7488">
        <w:rPr>
          <w:b/>
          <w:bCs/>
          <w:sz w:val="28"/>
          <w:szCs w:val="28"/>
          <w:rtl/>
          <w:lang w:val="en-US"/>
        </w:rPr>
        <w:t>،</w:t>
      </w:r>
      <w:proofErr w:type="gramEnd"/>
      <w:r w:rsidRPr="005F7488">
        <w:rPr>
          <w:b/>
          <w:bCs/>
          <w:sz w:val="28"/>
          <w:szCs w:val="28"/>
          <w:lang w:val="en-US" w:bidi="ar"/>
        </w:rPr>
        <w:t xml:space="preserve"> </w:t>
      </w:r>
      <w:r w:rsidRPr="005F7488">
        <w:rPr>
          <w:b/>
          <w:bCs/>
          <w:sz w:val="28"/>
          <w:szCs w:val="28"/>
          <w:rtl/>
          <w:lang w:val="en-US"/>
        </w:rPr>
        <w:t>يمكننا تصنيف جميع مكونات الترابط إلى فئتين أساسيتين:</w:t>
      </w:r>
    </w:p>
    <w:p w14:paraId="0A51B8EB" w14:textId="56DA4C4C" w:rsidR="005F7488" w:rsidRDefault="005F7488" w:rsidP="005F7488">
      <w:pPr>
        <w:pStyle w:val="HTML"/>
        <w:shd w:val="clear" w:color="auto" w:fill="F8F9FA"/>
        <w:bidi/>
        <w:spacing w:line="480" w:lineRule="atLeast"/>
        <w:rPr>
          <w:sz w:val="28"/>
          <w:szCs w:val="28"/>
          <w:lang w:val="en-US"/>
        </w:rPr>
      </w:pPr>
      <w:r w:rsidRPr="005F7488">
        <w:rPr>
          <w:sz w:val="28"/>
          <w:szCs w:val="28"/>
          <w:rtl/>
          <w:lang w:val="en-US"/>
        </w:rPr>
        <w:t xml:space="preserve">الخيوط المرفقة </w:t>
      </w:r>
      <w:proofErr w:type="gramStart"/>
      <w:r w:rsidRPr="005F7488">
        <w:rPr>
          <w:sz w:val="28"/>
          <w:szCs w:val="28"/>
          <w:rtl/>
          <w:lang w:val="en-US"/>
        </w:rPr>
        <w:t>بنشاط :</w:t>
      </w:r>
      <w:proofErr w:type="gramEnd"/>
      <w:r w:rsidRPr="005F7488">
        <w:rPr>
          <w:sz w:val="28"/>
          <w:szCs w:val="28"/>
          <w:rtl/>
          <w:lang w:val="en-US"/>
        </w:rPr>
        <w:t xml:space="preserve"> هذه الخيوط مرتبطة بدورة حياة النشاط ويتم إنهاؤها بمجرد تدمير النشاط</w:t>
      </w:r>
      <w:r>
        <w:rPr>
          <w:sz w:val="28"/>
          <w:szCs w:val="28"/>
          <w:lang w:val="en-US"/>
        </w:rPr>
        <w:t>.</w:t>
      </w:r>
    </w:p>
    <w:p w14:paraId="6F874613" w14:textId="3973857F" w:rsid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 xml:space="preserve">الخيوط غير المرفقة بأي </w:t>
      </w:r>
      <w:proofErr w:type="gramStart"/>
      <w:r w:rsidRPr="005F7488">
        <w:rPr>
          <w:sz w:val="28"/>
          <w:szCs w:val="28"/>
          <w:rtl/>
          <w:lang w:val="en-US"/>
        </w:rPr>
        <w:t>نشاط :</w:t>
      </w:r>
      <w:proofErr w:type="gramEnd"/>
      <w:r w:rsidRPr="005F7488">
        <w:rPr>
          <w:sz w:val="28"/>
          <w:szCs w:val="28"/>
          <w:rtl/>
          <w:lang w:val="en-US"/>
        </w:rPr>
        <w:t xml:space="preserve"> يمكن أن تستمر سلاسل الرسائل هذه في العمل بعد انتهاء النشاط الذي تم إنتاجها منه.</w:t>
      </w:r>
    </w:p>
    <w:p w14:paraId="1FD52C62" w14:textId="50147DDF" w:rsidR="005F7488" w:rsidRDefault="005F7488" w:rsidP="005F7488">
      <w:pPr>
        <w:pStyle w:val="HTML"/>
        <w:shd w:val="clear" w:color="auto" w:fill="F8F9FA"/>
        <w:spacing w:line="480" w:lineRule="atLeast"/>
        <w:ind w:left="360"/>
        <w:jc w:val="right"/>
        <w:rPr>
          <w:sz w:val="28"/>
          <w:szCs w:val="28"/>
          <w:lang w:val="en-US"/>
        </w:rPr>
      </w:pPr>
    </w:p>
    <w:p w14:paraId="2339F323" w14:textId="77777777" w:rsidR="005F7488" w:rsidRPr="005F7488" w:rsidRDefault="005F7488" w:rsidP="005F7488">
      <w:pPr>
        <w:pStyle w:val="HTML"/>
        <w:shd w:val="clear" w:color="auto" w:fill="F8F9FA"/>
        <w:spacing w:line="480" w:lineRule="atLeast"/>
        <w:ind w:left="360"/>
        <w:jc w:val="center"/>
        <w:rPr>
          <w:sz w:val="28"/>
          <w:szCs w:val="28"/>
          <w:lang w:val="en-US"/>
        </w:rPr>
      </w:pPr>
      <w:r w:rsidRPr="005F7488">
        <w:rPr>
          <w:b/>
          <w:bCs/>
          <w:sz w:val="28"/>
          <w:szCs w:val="28"/>
          <w:rtl/>
          <w:lang w:val="en-US"/>
        </w:rPr>
        <w:t>الخيوط المرفقة بنشاط</w:t>
      </w:r>
    </w:p>
    <w:p w14:paraId="01313A18" w14:textId="49FF2528" w:rsidR="005F7488" w:rsidRPr="005F7488" w:rsidRDefault="005F7488" w:rsidP="005F7488">
      <w:pPr>
        <w:pStyle w:val="HTML"/>
        <w:shd w:val="clear" w:color="auto" w:fill="F8F9FA"/>
        <w:spacing w:line="480" w:lineRule="atLeast"/>
        <w:ind w:left="360"/>
        <w:rPr>
          <w:sz w:val="28"/>
          <w:szCs w:val="28"/>
          <w:lang w:val="en-US"/>
        </w:rPr>
      </w:pPr>
      <w:r w:rsidRPr="005F7488">
        <w:rPr>
          <w:sz w:val="28"/>
          <w:szCs w:val="28"/>
          <w:rtl/>
          <w:lang w:val="en-US"/>
        </w:rPr>
        <w:t xml:space="preserve">  </w:t>
      </w:r>
      <w:r w:rsidR="00067161">
        <w:rPr>
          <w:sz w:val="28"/>
          <w:szCs w:val="28"/>
          <w:lang w:val="en-US"/>
        </w:rPr>
        <w:t>1)</w:t>
      </w:r>
      <w:proofErr w:type="spellStart"/>
      <w:r w:rsidRPr="005F7488">
        <w:rPr>
          <w:sz w:val="28"/>
          <w:szCs w:val="28"/>
          <w:lang w:val="en-US"/>
        </w:rPr>
        <w:t>AsyncTask</w:t>
      </w:r>
      <w:proofErr w:type="spellEnd"/>
    </w:p>
    <w:p w14:paraId="588E5CEB" w14:textId="77777777" w:rsidR="005F7488" w:rsidRP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هو المكون الأساسي للتعامل مع المسارات في نظام التشغيل. إنه سهل الاستخدام ويمكن</w:t>
      </w:r>
    </w:p>
    <w:p w14:paraId="688F9809" w14:textId="77777777" w:rsidR="005F7488" w:rsidRP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أن يكون مفيدًا للسيناريوهات الأساسية.</w:t>
      </w:r>
    </w:p>
    <w:p w14:paraId="67C86F74" w14:textId="77777777" w:rsidR="005F7488" w:rsidRP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ومع ذلك فإن عمله يقصر إذا كنت بحاجة إلى مهمتك المؤجلة لتتجاوز عمر النشاط. تجدر الإشارة إلى</w:t>
      </w:r>
    </w:p>
    <w:p w14:paraId="0F689B59" w14:textId="55CA8346" w:rsid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أنه حتى شيء بسيط مثل تدوير الشاشة يمكن أن يتسبب في تدمير النشاط.</w:t>
      </w:r>
    </w:p>
    <w:p w14:paraId="551B05F2" w14:textId="08BFF5E0" w:rsidR="005F7488" w:rsidRDefault="005F7488" w:rsidP="005F7488">
      <w:pPr>
        <w:pStyle w:val="HTML"/>
        <w:shd w:val="clear" w:color="auto" w:fill="F8F9FA"/>
        <w:spacing w:line="480" w:lineRule="atLeast"/>
        <w:ind w:left="360"/>
        <w:jc w:val="right"/>
        <w:rPr>
          <w:sz w:val="28"/>
          <w:szCs w:val="28"/>
          <w:lang w:val="en-US"/>
        </w:rPr>
      </w:pPr>
    </w:p>
    <w:p w14:paraId="6EE98813" w14:textId="77777777" w:rsidR="005F7488" w:rsidRDefault="005F7488" w:rsidP="005F7488">
      <w:pPr>
        <w:pStyle w:val="HTML"/>
        <w:shd w:val="clear" w:color="auto" w:fill="F8F9FA"/>
        <w:spacing w:line="480" w:lineRule="atLeast"/>
        <w:ind w:left="360"/>
        <w:rPr>
          <w:sz w:val="28"/>
          <w:szCs w:val="28"/>
          <w:lang w:val="en-US"/>
        </w:rPr>
      </w:pPr>
    </w:p>
    <w:p w14:paraId="38156C84" w14:textId="52E46DF0" w:rsidR="005F7488" w:rsidRPr="005F7488" w:rsidRDefault="00067161" w:rsidP="005F7488">
      <w:pPr>
        <w:pStyle w:val="HTML"/>
        <w:shd w:val="clear" w:color="auto" w:fill="F8F9FA"/>
        <w:spacing w:line="480" w:lineRule="atLeast"/>
        <w:ind w:left="360"/>
        <w:rPr>
          <w:sz w:val="28"/>
          <w:szCs w:val="28"/>
          <w:lang w:val="en-US"/>
        </w:rPr>
      </w:pPr>
      <w:r>
        <w:rPr>
          <w:sz w:val="28"/>
          <w:szCs w:val="28"/>
          <w:lang w:val="en-US"/>
        </w:rPr>
        <w:t>2)</w:t>
      </w:r>
      <w:r w:rsidR="005F7488" w:rsidRPr="005F7488">
        <w:rPr>
          <w:sz w:val="28"/>
          <w:szCs w:val="28"/>
          <w:lang w:val="en-US"/>
        </w:rPr>
        <w:t>LOADERS</w:t>
      </w:r>
    </w:p>
    <w:p w14:paraId="28F0CC1C" w14:textId="77777777" w:rsidR="005F7488" w:rsidRP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 xml:space="preserve">هي الحل للمشكلة ذكرناها. حيث يمكنها ان تتوقف تلقائيًا عند تدمير </w:t>
      </w:r>
      <w:proofErr w:type="gramStart"/>
      <w:r w:rsidRPr="005F7488">
        <w:rPr>
          <w:sz w:val="28"/>
          <w:szCs w:val="28"/>
          <w:rtl/>
          <w:lang w:val="en-US"/>
        </w:rPr>
        <w:t>النشاط ،</w:t>
      </w:r>
      <w:proofErr w:type="gramEnd"/>
      <w:r w:rsidRPr="005F7488">
        <w:rPr>
          <w:sz w:val="28"/>
          <w:szCs w:val="28"/>
          <w:rtl/>
          <w:lang w:val="en-US"/>
        </w:rPr>
        <w:t xml:space="preserve"> ويمكنها أيضًا</w:t>
      </w:r>
    </w:p>
    <w:p w14:paraId="38D324F1" w14:textId="77777777" w:rsidR="005F7488" w:rsidRP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إعادة تشغيل نفسها بعد إعادة إنشاء النشاط.</w:t>
      </w:r>
    </w:p>
    <w:p w14:paraId="415F1409" w14:textId="77777777" w:rsid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هناك نوعان رئيسيان:</w:t>
      </w:r>
    </w:p>
    <w:p w14:paraId="173CF211" w14:textId="52C64E3D" w:rsid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 xml:space="preserve"> </w:t>
      </w:r>
      <w:proofErr w:type="spellStart"/>
      <w:proofErr w:type="gramStart"/>
      <w:r w:rsidRPr="005F7488">
        <w:rPr>
          <w:sz w:val="28"/>
          <w:szCs w:val="28"/>
          <w:lang w:val="en-US"/>
        </w:rPr>
        <w:t>AsyncTaskLoader</w:t>
      </w:r>
      <w:proofErr w:type="spellEnd"/>
      <w:r w:rsidRPr="005F7488">
        <w:rPr>
          <w:sz w:val="28"/>
          <w:szCs w:val="28"/>
          <w:lang w:val="en-US"/>
        </w:rPr>
        <w:t xml:space="preserve"> </w:t>
      </w:r>
      <w:r w:rsidRPr="005F7488">
        <w:rPr>
          <w:sz w:val="28"/>
          <w:szCs w:val="28"/>
          <w:rtl/>
          <w:lang w:val="en-US"/>
        </w:rPr>
        <w:t xml:space="preserve"> و</w:t>
      </w:r>
      <w:proofErr w:type="gramEnd"/>
      <w:r w:rsidRPr="005F7488">
        <w:rPr>
          <w:sz w:val="28"/>
          <w:szCs w:val="28"/>
          <w:rtl/>
          <w:lang w:val="en-US"/>
        </w:rPr>
        <w:t xml:space="preserve"> </w:t>
      </w:r>
      <w:proofErr w:type="spellStart"/>
      <w:r w:rsidRPr="005F7488">
        <w:rPr>
          <w:sz w:val="28"/>
          <w:szCs w:val="28"/>
          <w:lang w:val="en-US"/>
        </w:rPr>
        <w:t>CursorLoader</w:t>
      </w:r>
      <w:proofErr w:type="spellEnd"/>
    </w:p>
    <w:p w14:paraId="1CB45DD1" w14:textId="4E7FE4BB" w:rsidR="005F7488" w:rsidRDefault="005F7488" w:rsidP="005F7488">
      <w:pPr>
        <w:pStyle w:val="HTML"/>
        <w:shd w:val="clear" w:color="auto" w:fill="F8F9FA"/>
        <w:spacing w:line="480" w:lineRule="atLeast"/>
        <w:ind w:left="360"/>
        <w:jc w:val="right"/>
        <w:rPr>
          <w:sz w:val="28"/>
          <w:szCs w:val="28"/>
          <w:lang w:val="en-US"/>
        </w:rPr>
      </w:pPr>
    </w:p>
    <w:p w14:paraId="23D21F85" w14:textId="77777777" w:rsidR="005F7488" w:rsidRPr="005F7488" w:rsidRDefault="005F7488" w:rsidP="005F7488">
      <w:pPr>
        <w:pStyle w:val="HTML"/>
        <w:shd w:val="clear" w:color="auto" w:fill="F8F9FA"/>
        <w:spacing w:line="480" w:lineRule="atLeast"/>
        <w:ind w:left="360"/>
        <w:jc w:val="center"/>
        <w:rPr>
          <w:sz w:val="28"/>
          <w:szCs w:val="28"/>
          <w:lang w:val="en-US"/>
        </w:rPr>
      </w:pPr>
      <w:r w:rsidRPr="005F7488">
        <w:rPr>
          <w:b/>
          <w:bCs/>
          <w:sz w:val="28"/>
          <w:szCs w:val="28"/>
          <w:rtl/>
          <w:lang w:val="en-US"/>
        </w:rPr>
        <w:lastRenderedPageBreak/>
        <w:t>الخيوط غير المرفقة بأي نشاط</w:t>
      </w:r>
    </w:p>
    <w:p w14:paraId="4F0FEE75" w14:textId="43485775" w:rsidR="005F7488" w:rsidRPr="005F7488" w:rsidRDefault="007C00E4" w:rsidP="005F7488">
      <w:pPr>
        <w:pStyle w:val="HTML"/>
        <w:shd w:val="clear" w:color="auto" w:fill="F8F9FA"/>
        <w:spacing w:line="480" w:lineRule="atLeast"/>
        <w:ind w:left="360"/>
        <w:rPr>
          <w:sz w:val="28"/>
          <w:szCs w:val="28"/>
          <w:lang w:val="en-US"/>
        </w:rPr>
      </w:pPr>
      <w:r>
        <w:rPr>
          <w:sz w:val="28"/>
          <w:szCs w:val="28"/>
          <w:lang w:val="en-US"/>
        </w:rPr>
        <w:t>1)</w:t>
      </w:r>
      <w:r w:rsidR="005F7488" w:rsidRPr="005F7488">
        <w:rPr>
          <w:sz w:val="28"/>
          <w:szCs w:val="28"/>
          <w:lang w:val="en-US"/>
        </w:rPr>
        <w:t>SERVICE</w:t>
      </w:r>
    </w:p>
    <w:p w14:paraId="313BE0BC" w14:textId="77777777" w:rsidR="005F7488" w:rsidRP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عبارة عن مكون مفيد لإجراء عمليات طويلة بدون أي واجهة مستخدم. تعمل في الخيط</w:t>
      </w:r>
    </w:p>
    <w:p w14:paraId="61296B28" w14:textId="77777777" w:rsidR="005F7488" w:rsidRP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 xml:space="preserve">الرئيسي لعملية الاستضافة الخاصة </w:t>
      </w:r>
      <w:proofErr w:type="gramStart"/>
      <w:r w:rsidRPr="005F7488">
        <w:rPr>
          <w:sz w:val="28"/>
          <w:szCs w:val="28"/>
          <w:rtl/>
          <w:lang w:val="en-US"/>
        </w:rPr>
        <w:t>بها ؛</w:t>
      </w:r>
      <w:proofErr w:type="gramEnd"/>
      <w:r w:rsidRPr="005F7488">
        <w:rPr>
          <w:sz w:val="28"/>
          <w:szCs w:val="28"/>
          <w:rtl/>
          <w:lang w:val="en-US"/>
        </w:rPr>
        <w:t xml:space="preserve"> ولا تقوم بإنشاء مؤشر ترابط خاص بها ولا يتم</w:t>
      </w:r>
    </w:p>
    <w:p w14:paraId="0D00B5BA" w14:textId="77777777" w:rsidR="005F7488" w:rsidRP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تشغيلها في عملية منفصلة ما لم تحدد خلاف ذلك.</w:t>
      </w:r>
    </w:p>
    <w:p w14:paraId="6F484C07" w14:textId="77777777" w:rsidR="005F7488" w:rsidRP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ويتم إيقافها عند اكتمال عملها بشكل يدوي عن طريق استدعاء</w:t>
      </w:r>
    </w:p>
    <w:p w14:paraId="63236D74" w14:textId="77777777" w:rsidR="006234E9" w:rsidRPr="006234E9" w:rsidRDefault="006234E9" w:rsidP="006234E9">
      <w:pPr>
        <w:pStyle w:val="HTML"/>
        <w:shd w:val="clear" w:color="auto" w:fill="F8F9FA"/>
        <w:spacing w:line="480" w:lineRule="atLeast"/>
        <w:ind w:left="360"/>
        <w:rPr>
          <w:sz w:val="28"/>
          <w:szCs w:val="28"/>
          <w:lang w:val="en-US"/>
        </w:rPr>
      </w:pPr>
      <w:proofErr w:type="spellStart"/>
      <w:r w:rsidRPr="006234E9">
        <w:rPr>
          <w:sz w:val="28"/>
          <w:szCs w:val="28"/>
          <w:lang w:val="en-US"/>
        </w:rPr>
        <w:t>stopSelf</w:t>
      </w:r>
      <w:proofErr w:type="spellEnd"/>
      <w:r w:rsidRPr="006234E9">
        <w:rPr>
          <w:sz w:val="28"/>
          <w:szCs w:val="28"/>
          <w:lang w:val="en-US"/>
        </w:rPr>
        <w:t xml:space="preserve"> () - </w:t>
      </w:r>
      <w:proofErr w:type="spellStart"/>
      <w:r w:rsidRPr="006234E9">
        <w:rPr>
          <w:sz w:val="28"/>
          <w:szCs w:val="28"/>
          <w:lang w:val="en-US"/>
        </w:rPr>
        <w:t>stopService</w:t>
      </w:r>
      <w:proofErr w:type="spellEnd"/>
      <w:r w:rsidRPr="006234E9">
        <w:rPr>
          <w:sz w:val="28"/>
          <w:szCs w:val="28"/>
          <w:lang w:val="en-US"/>
        </w:rPr>
        <w:t xml:space="preserve"> ()</w:t>
      </w:r>
    </w:p>
    <w:p w14:paraId="1B76B08E" w14:textId="5BE2387F" w:rsidR="005F7488" w:rsidRDefault="005F7488" w:rsidP="005F7488">
      <w:pPr>
        <w:pStyle w:val="HTML"/>
        <w:shd w:val="clear" w:color="auto" w:fill="F8F9FA"/>
        <w:spacing w:line="480" w:lineRule="atLeast"/>
        <w:ind w:left="360"/>
        <w:jc w:val="right"/>
        <w:rPr>
          <w:sz w:val="28"/>
          <w:szCs w:val="28"/>
          <w:lang w:val="en-US"/>
        </w:rPr>
      </w:pPr>
    </w:p>
    <w:p w14:paraId="3DD27783" w14:textId="1F3DAD8B" w:rsidR="005F7488" w:rsidRPr="005F7488" w:rsidRDefault="007C00E4" w:rsidP="005F7488">
      <w:pPr>
        <w:pStyle w:val="HTML"/>
        <w:shd w:val="clear" w:color="auto" w:fill="F8F9FA"/>
        <w:spacing w:line="480" w:lineRule="atLeast"/>
        <w:ind w:left="360"/>
        <w:rPr>
          <w:sz w:val="28"/>
          <w:szCs w:val="28"/>
          <w:lang w:val="en-US"/>
        </w:rPr>
      </w:pPr>
      <w:r>
        <w:rPr>
          <w:sz w:val="28"/>
          <w:szCs w:val="28"/>
          <w:lang w:val="en-US"/>
        </w:rPr>
        <w:t>2)</w:t>
      </w:r>
      <w:r w:rsidR="005F7488" w:rsidRPr="005F7488">
        <w:rPr>
          <w:sz w:val="28"/>
          <w:szCs w:val="28"/>
          <w:lang w:val="en-US"/>
        </w:rPr>
        <w:t>INTENTSERVICE</w:t>
      </w:r>
    </w:p>
    <w:p w14:paraId="0375729A" w14:textId="438B5430" w:rsidR="0058798F" w:rsidRDefault="0058798F" w:rsidP="005F7488">
      <w:pPr>
        <w:pStyle w:val="HTML"/>
        <w:shd w:val="clear" w:color="auto" w:fill="F8F9FA"/>
        <w:spacing w:line="480" w:lineRule="atLeast"/>
        <w:ind w:left="360"/>
        <w:jc w:val="right"/>
        <w:rPr>
          <w:sz w:val="28"/>
          <w:szCs w:val="28"/>
          <w:lang w:val="en-US"/>
        </w:rPr>
      </w:pPr>
      <w:r w:rsidRPr="005F7488">
        <w:rPr>
          <w:sz w:val="28"/>
          <w:szCs w:val="28"/>
          <w:lang w:val="en-US"/>
        </w:rPr>
        <w:t>SERVICE</w:t>
      </w:r>
      <w:r w:rsidRPr="0058798F">
        <w:rPr>
          <w:sz w:val="28"/>
          <w:szCs w:val="28"/>
          <w:rtl/>
          <w:lang w:val="en-US"/>
        </w:rPr>
        <w:t xml:space="preserve"> </w:t>
      </w:r>
      <w:r w:rsidRPr="005F7488">
        <w:rPr>
          <w:sz w:val="28"/>
          <w:szCs w:val="28"/>
          <w:rtl/>
          <w:lang w:val="en-US"/>
        </w:rPr>
        <w:t>تعمل مثل ال</w:t>
      </w:r>
      <w:r>
        <w:rPr>
          <w:sz w:val="28"/>
          <w:szCs w:val="28"/>
          <w:lang w:val="en-US"/>
        </w:rPr>
        <w:t xml:space="preserve">  </w:t>
      </w:r>
    </w:p>
    <w:p w14:paraId="4E3FA92B" w14:textId="6BB114BC" w:rsidR="005F7488" w:rsidRP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ولكنها توقف نفسا تلقائياً بعد ان تكمل عملها.</w:t>
      </w:r>
    </w:p>
    <w:p w14:paraId="7B49A285" w14:textId="77777777" w:rsidR="005F7488" w:rsidRPr="005F7488" w:rsidRDefault="005F7488" w:rsidP="005F7488">
      <w:pPr>
        <w:pStyle w:val="HTML"/>
        <w:shd w:val="clear" w:color="auto" w:fill="F8F9FA"/>
        <w:spacing w:line="480" w:lineRule="atLeast"/>
        <w:ind w:left="360"/>
        <w:jc w:val="right"/>
        <w:rPr>
          <w:sz w:val="28"/>
          <w:szCs w:val="28"/>
          <w:lang w:val="en-US"/>
        </w:rPr>
      </w:pPr>
      <w:r w:rsidRPr="005F7488">
        <w:rPr>
          <w:sz w:val="28"/>
          <w:szCs w:val="28"/>
          <w:rtl/>
          <w:lang w:val="en-US"/>
        </w:rPr>
        <w:t xml:space="preserve">ويتم استخدامها عادةً للمهام </w:t>
      </w:r>
      <w:proofErr w:type="gramStart"/>
      <w:r w:rsidRPr="005F7488">
        <w:rPr>
          <w:sz w:val="28"/>
          <w:szCs w:val="28"/>
          <w:rtl/>
          <w:lang w:val="en-US"/>
        </w:rPr>
        <w:t>القصيرة .</w:t>
      </w:r>
      <w:proofErr w:type="gramEnd"/>
    </w:p>
    <w:p w14:paraId="109E4CB6" w14:textId="77777777" w:rsidR="005F7488" w:rsidRPr="005F7488" w:rsidRDefault="005F7488" w:rsidP="005F7488">
      <w:pPr>
        <w:pStyle w:val="HTML"/>
        <w:shd w:val="clear" w:color="auto" w:fill="F8F9FA"/>
        <w:spacing w:line="480" w:lineRule="atLeast"/>
        <w:ind w:left="360"/>
        <w:jc w:val="right"/>
        <w:rPr>
          <w:sz w:val="28"/>
          <w:szCs w:val="28"/>
          <w:lang w:val="en-US"/>
        </w:rPr>
      </w:pPr>
    </w:p>
    <w:p w14:paraId="47484780" w14:textId="77777777" w:rsidR="005F7488" w:rsidRPr="005F7488" w:rsidRDefault="005F7488" w:rsidP="005F7488">
      <w:pPr>
        <w:pStyle w:val="HTML"/>
        <w:shd w:val="clear" w:color="auto" w:fill="F8F9FA"/>
        <w:spacing w:line="480" w:lineRule="atLeast"/>
        <w:ind w:left="360"/>
        <w:jc w:val="right"/>
        <w:rPr>
          <w:sz w:val="28"/>
          <w:szCs w:val="28"/>
          <w:lang w:val="en-US"/>
        </w:rPr>
      </w:pPr>
    </w:p>
    <w:p w14:paraId="3D2DBEC9" w14:textId="77777777" w:rsidR="005F7488" w:rsidRPr="005F7488" w:rsidRDefault="005F7488" w:rsidP="005F7488">
      <w:pPr>
        <w:pStyle w:val="HTML"/>
        <w:shd w:val="clear" w:color="auto" w:fill="F8F9FA"/>
        <w:spacing w:line="480" w:lineRule="atLeast"/>
        <w:ind w:left="360"/>
        <w:jc w:val="right"/>
        <w:rPr>
          <w:sz w:val="28"/>
          <w:szCs w:val="28"/>
          <w:lang w:val="en-US"/>
        </w:rPr>
      </w:pPr>
    </w:p>
    <w:p w14:paraId="0FADEB36" w14:textId="77777777" w:rsidR="005F7488" w:rsidRPr="005F7488" w:rsidRDefault="005F7488" w:rsidP="005F7488">
      <w:pPr>
        <w:pStyle w:val="HTML"/>
        <w:shd w:val="clear" w:color="auto" w:fill="F8F9FA"/>
        <w:bidi/>
        <w:spacing w:line="480" w:lineRule="atLeast"/>
        <w:rPr>
          <w:rStyle w:val="y2iqfc"/>
          <w:sz w:val="28"/>
          <w:szCs w:val="28"/>
          <w:lang w:val="en-US"/>
        </w:rPr>
      </w:pPr>
    </w:p>
    <w:p w14:paraId="35814699" w14:textId="77777777" w:rsidR="005F7488" w:rsidRDefault="005F7488" w:rsidP="005F7488">
      <w:pPr>
        <w:pStyle w:val="HTML"/>
        <w:shd w:val="clear" w:color="auto" w:fill="F8F9FA"/>
        <w:bidi/>
        <w:spacing w:line="480" w:lineRule="atLeast"/>
        <w:rPr>
          <w:rStyle w:val="y2iqfc"/>
          <w:rFonts w:ascii="inherit" w:hAnsi="inherit"/>
          <w:color w:val="202124"/>
          <w:sz w:val="28"/>
          <w:szCs w:val="28"/>
          <w:lang w:val="en-US" w:bidi="ar"/>
        </w:rPr>
      </w:pPr>
    </w:p>
    <w:p w14:paraId="3B7E3785" w14:textId="77777777" w:rsidR="005F7488" w:rsidRDefault="005F7488" w:rsidP="005F7488">
      <w:pPr>
        <w:pStyle w:val="HTML"/>
        <w:shd w:val="clear" w:color="auto" w:fill="F8F9FA"/>
        <w:bidi/>
        <w:spacing w:line="480" w:lineRule="atLeast"/>
        <w:jc w:val="center"/>
        <w:rPr>
          <w:b/>
          <w:bCs/>
        </w:rPr>
      </w:pPr>
      <w:r>
        <w:rPr>
          <w:rFonts w:ascii="inherit" w:hAnsi="inherit"/>
          <w:b/>
          <w:bCs/>
          <w:color w:val="202124"/>
          <w:sz w:val="28"/>
          <w:szCs w:val="28"/>
          <w:lang w:val="en-US"/>
        </w:rPr>
        <w:t>Threading Type</w:t>
      </w:r>
    </w:p>
    <w:p w14:paraId="7424BE48" w14:textId="77777777" w:rsidR="005F7488" w:rsidRDefault="005F7488" w:rsidP="005F7488">
      <w:pPr>
        <w:pStyle w:val="HTML"/>
        <w:shd w:val="clear" w:color="auto" w:fill="F8F9FA"/>
        <w:bidi/>
        <w:spacing w:line="480" w:lineRule="atLeast"/>
        <w:rPr>
          <w:rFonts w:ascii="inherit" w:hAnsi="inherit"/>
          <w:color w:val="202124"/>
          <w:sz w:val="28"/>
          <w:szCs w:val="28"/>
          <w:lang w:val="en-US" w:bidi="ar-SY"/>
        </w:rPr>
      </w:pPr>
      <w:r>
        <w:rPr>
          <w:rFonts w:ascii="inherit" w:hAnsi="inherit" w:hint="cs"/>
          <w:color w:val="202124"/>
          <w:sz w:val="28"/>
          <w:szCs w:val="28"/>
          <w:rtl/>
          <w:lang w:val="en-US" w:bidi="ar-SY"/>
        </w:rPr>
        <w:t>يوجد سبعة أنواع رئيسية من ال</w:t>
      </w:r>
      <w:proofErr w:type="gramStart"/>
      <w:r>
        <w:rPr>
          <w:rFonts w:ascii="inherit" w:hAnsi="inherit"/>
          <w:color w:val="202124"/>
          <w:sz w:val="28"/>
          <w:szCs w:val="28"/>
          <w:lang w:val="en-US" w:bidi="ar-SY"/>
        </w:rPr>
        <w:t xml:space="preserve">threading </w:t>
      </w:r>
      <w:r>
        <w:rPr>
          <w:rFonts w:ascii="inherit" w:hAnsi="inherit" w:hint="cs"/>
          <w:color w:val="202124"/>
          <w:sz w:val="28"/>
          <w:szCs w:val="28"/>
          <w:rtl/>
          <w:lang w:val="en-US" w:bidi="ar-SY"/>
        </w:rPr>
        <w:t xml:space="preserve"> في</w:t>
      </w:r>
      <w:proofErr w:type="gramEnd"/>
      <w:r>
        <w:rPr>
          <w:rFonts w:ascii="inherit" w:hAnsi="inherit"/>
          <w:color w:val="202124"/>
          <w:sz w:val="28"/>
          <w:szCs w:val="28"/>
          <w:lang w:val="en-US" w:bidi="ar-SY"/>
        </w:rPr>
        <w:t>android</w:t>
      </w:r>
    </w:p>
    <w:p w14:paraId="40A4CF9C" w14:textId="77777777" w:rsidR="005F7488" w:rsidRDefault="005F7488" w:rsidP="005F7488">
      <w:pPr>
        <w:pStyle w:val="HTML"/>
        <w:shd w:val="clear" w:color="auto" w:fill="F8F9FA"/>
        <w:bidi/>
        <w:spacing w:line="480" w:lineRule="atLeast"/>
        <w:rPr>
          <w:rFonts w:ascii="inherit" w:hAnsi="inherit"/>
          <w:color w:val="202124"/>
          <w:sz w:val="28"/>
          <w:szCs w:val="28"/>
        </w:rPr>
      </w:pPr>
      <w:r>
        <w:rPr>
          <w:rStyle w:val="y2iqfc"/>
          <w:rFonts w:ascii="inherit" w:hAnsi="inherit" w:hint="cs"/>
          <w:color w:val="202124"/>
          <w:sz w:val="28"/>
          <w:szCs w:val="28"/>
          <w:rtl/>
          <w:lang w:bidi="ar"/>
        </w:rPr>
        <w:t>حالة الاستخدام رقم 1: إجراء طلب عبر الشبكة دون الحاجة إلى استجابة من الخادم</w:t>
      </w:r>
    </w:p>
    <w:p w14:paraId="0DBD6C77" w14:textId="77777777" w:rsidR="005F7488" w:rsidRDefault="005F7488" w:rsidP="005F7488">
      <w:pPr>
        <w:pStyle w:val="HTML"/>
        <w:shd w:val="clear" w:color="auto" w:fill="F8F9FA"/>
        <w:bidi/>
        <w:spacing w:line="480" w:lineRule="atLeast"/>
        <w:rPr>
          <w:rFonts w:ascii="inherit" w:hAnsi="inherit"/>
          <w:color w:val="202124"/>
          <w:sz w:val="28"/>
          <w:szCs w:val="28"/>
        </w:rPr>
      </w:pPr>
      <w:r>
        <w:rPr>
          <w:rStyle w:val="y2iqfc"/>
          <w:rFonts w:ascii="inherit" w:hAnsi="inherit" w:hint="cs"/>
          <w:color w:val="202124"/>
          <w:sz w:val="28"/>
          <w:szCs w:val="28"/>
          <w:rtl/>
          <w:lang w:bidi="ar"/>
        </w:rPr>
        <w:t>حالة الاستخدام رقم 2: إجراء مكالمة عبر الشبكة والحصول على الاستجابة</w:t>
      </w:r>
    </w:p>
    <w:p w14:paraId="36F6CE13" w14:textId="77777777" w:rsidR="005F7488" w:rsidRDefault="005F7488" w:rsidP="005F7488">
      <w:pPr>
        <w:pStyle w:val="HTML"/>
        <w:shd w:val="clear" w:color="auto" w:fill="F8F9FA"/>
        <w:bidi/>
        <w:spacing w:line="480" w:lineRule="atLeast"/>
        <w:rPr>
          <w:rFonts w:ascii="inherit" w:hAnsi="inherit"/>
          <w:color w:val="202124"/>
          <w:sz w:val="28"/>
          <w:szCs w:val="28"/>
        </w:rPr>
      </w:pPr>
      <w:r>
        <w:rPr>
          <w:rStyle w:val="y2iqfc"/>
          <w:rFonts w:ascii="inherit" w:hAnsi="inherit" w:hint="cs"/>
          <w:color w:val="202124"/>
          <w:sz w:val="28"/>
          <w:szCs w:val="28"/>
          <w:rtl/>
          <w:lang w:bidi="ar"/>
        </w:rPr>
        <w:t>حالة الاستخدام رقم 3: تسلسل مكالمات الشبكة</w:t>
      </w:r>
    </w:p>
    <w:p w14:paraId="354C7543" w14:textId="77777777" w:rsidR="005F7488" w:rsidRDefault="005F7488" w:rsidP="005F7488">
      <w:pPr>
        <w:pStyle w:val="HTML"/>
        <w:shd w:val="clear" w:color="auto" w:fill="F8F9FA"/>
        <w:bidi/>
        <w:spacing w:line="480" w:lineRule="atLeast"/>
        <w:rPr>
          <w:rFonts w:ascii="inherit" w:hAnsi="inherit"/>
          <w:color w:val="202124"/>
          <w:sz w:val="28"/>
          <w:szCs w:val="28"/>
        </w:rPr>
      </w:pPr>
      <w:r>
        <w:rPr>
          <w:rStyle w:val="y2iqfc"/>
          <w:rFonts w:ascii="inherit" w:hAnsi="inherit" w:hint="cs"/>
          <w:color w:val="202124"/>
          <w:sz w:val="28"/>
          <w:szCs w:val="28"/>
          <w:rtl/>
          <w:lang w:bidi="ar"/>
        </w:rPr>
        <w:lastRenderedPageBreak/>
        <w:t>حالة الاستخدام رقم 4: تواصل مع</w:t>
      </w:r>
      <w:r>
        <w:rPr>
          <w:rStyle w:val="y2iqfc"/>
          <w:rFonts w:ascii="inherit" w:hAnsi="inherit"/>
          <w:color w:val="202124"/>
          <w:sz w:val="28"/>
          <w:szCs w:val="28"/>
          <w:lang w:bidi="ar"/>
        </w:rPr>
        <w:t xml:space="preserve">UI </w:t>
      </w:r>
      <w:proofErr w:type="gramStart"/>
      <w:r>
        <w:rPr>
          <w:rStyle w:val="y2iqfc"/>
          <w:rFonts w:ascii="inherit" w:hAnsi="inherit"/>
          <w:color w:val="202124"/>
          <w:sz w:val="28"/>
          <w:szCs w:val="28"/>
          <w:lang w:bidi="ar"/>
        </w:rPr>
        <w:t xml:space="preserve">thread </w:t>
      </w:r>
      <w:r>
        <w:rPr>
          <w:rStyle w:val="y2iqfc"/>
          <w:rFonts w:ascii="inherit" w:hAnsi="inherit" w:hint="cs"/>
          <w:color w:val="202124"/>
          <w:sz w:val="28"/>
          <w:szCs w:val="28"/>
          <w:rtl/>
          <w:lang w:bidi="ar"/>
        </w:rPr>
        <w:t xml:space="preserve"> من</w:t>
      </w:r>
      <w:proofErr w:type="gramEnd"/>
      <w:r>
        <w:rPr>
          <w:rStyle w:val="y2iqfc"/>
          <w:rFonts w:ascii="inherit" w:hAnsi="inherit" w:hint="cs"/>
          <w:color w:val="202124"/>
          <w:sz w:val="28"/>
          <w:szCs w:val="28"/>
          <w:rtl/>
          <w:lang w:bidi="ar"/>
        </w:rPr>
        <w:t xml:space="preserve"> </w:t>
      </w:r>
      <w:r>
        <w:rPr>
          <w:rStyle w:val="y2iqfc"/>
          <w:rFonts w:ascii="inherit" w:hAnsi="inherit"/>
          <w:color w:val="202124"/>
          <w:sz w:val="28"/>
          <w:szCs w:val="28"/>
          <w:lang w:bidi="ar"/>
        </w:rPr>
        <w:t>thread</w:t>
      </w:r>
      <w:r>
        <w:rPr>
          <w:rStyle w:val="y2iqfc"/>
          <w:rFonts w:ascii="inherit" w:hAnsi="inherit" w:hint="cs"/>
          <w:color w:val="202124"/>
          <w:sz w:val="28"/>
          <w:szCs w:val="28"/>
          <w:rtl/>
          <w:lang w:bidi="ar"/>
        </w:rPr>
        <w:t>أخرى</w:t>
      </w:r>
      <w:r>
        <w:rPr>
          <w:rStyle w:val="y2iqfc"/>
          <w:rFonts w:ascii="inherit" w:hAnsi="inherit"/>
          <w:color w:val="202124"/>
          <w:sz w:val="28"/>
          <w:szCs w:val="28"/>
          <w:lang w:bidi="ar"/>
        </w:rPr>
        <w:t xml:space="preserve"> </w:t>
      </w:r>
      <w:r>
        <w:rPr>
          <w:rStyle w:val="y2iqfc"/>
          <w:rFonts w:ascii="inherit" w:hAnsi="inherit" w:hint="cs"/>
          <w:color w:val="202124"/>
          <w:sz w:val="28"/>
          <w:szCs w:val="28"/>
          <w:rtl/>
          <w:lang w:bidi="ar-SY"/>
        </w:rPr>
        <w:t xml:space="preserve"> مثال(</w:t>
      </w:r>
      <w:r>
        <w:rPr>
          <w:rStyle w:val="y2iqfc"/>
          <w:rFonts w:ascii="inherit" w:hAnsi="inherit" w:hint="cs"/>
          <w:color w:val="202124"/>
          <w:sz w:val="28"/>
          <w:szCs w:val="28"/>
          <w:rtl/>
          <w:lang w:bidi="ar"/>
        </w:rPr>
        <w:t>ترغب في تحميل ملف وتحديث واجهة المستخدم بمجرد اكتمالها</w:t>
      </w:r>
      <w:r>
        <w:rPr>
          <w:rStyle w:val="y2iqfc"/>
          <w:rFonts w:ascii="inherit" w:hAnsi="inherit" w:hint="cs"/>
          <w:color w:val="202124"/>
          <w:sz w:val="28"/>
          <w:szCs w:val="28"/>
          <w:rtl/>
          <w:lang w:bidi="ar-SY"/>
        </w:rPr>
        <w:t>)</w:t>
      </w:r>
    </w:p>
    <w:p w14:paraId="513B5452" w14:textId="77777777" w:rsidR="005F7488" w:rsidRDefault="005F7488" w:rsidP="005F7488">
      <w:pPr>
        <w:pStyle w:val="HTML"/>
        <w:shd w:val="clear" w:color="auto" w:fill="F8F9FA"/>
        <w:bidi/>
        <w:spacing w:line="480" w:lineRule="atLeast"/>
        <w:rPr>
          <w:rStyle w:val="y2iqfc"/>
          <w:rtl/>
          <w:lang w:bidi="ar"/>
        </w:rPr>
      </w:pPr>
      <w:r>
        <w:rPr>
          <w:rStyle w:val="y2iqfc"/>
          <w:rFonts w:ascii="inherit" w:hAnsi="inherit" w:hint="cs"/>
          <w:color w:val="202124"/>
          <w:sz w:val="28"/>
          <w:szCs w:val="28"/>
          <w:rtl/>
          <w:lang w:bidi="ar"/>
        </w:rPr>
        <w:t xml:space="preserve">حالة الاستخدام رقم 5: اتصال ثنائي الاتجاه بين </w:t>
      </w:r>
      <w:r>
        <w:rPr>
          <w:rStyle w:val="y2iqfc"/>
          <w:rFonts w:ascii="inherit" w:hAnsi="inherit"/>
          <w:color w:val="202124"/>
          <w:sz w:val="28"/>
          <w:szCs w:val="28"/>
          <w:lang w:bidi="ar"/>
        </w:rPr>
        <w:t>thread</w:t>
      </w:r>
      <w:r>
        <w:rPr>
          <w:rStyle w:val="y2iqfc"/>
          <w:rFonts w:ascii="inherit" w:hAnsi="inherit" w:hint="cs"/>
          <w:color w:val="202124"/>
          <w:sz w:val="28"/>
          <w:szCs w:val="28"/>
          <w:rtl/>
          <w:lang w:bidi="ar"/>
        </w:rPr>
        <w:t xml:space="preserve"> بناءَ على إجراءات المستخدم</w:t>
      </w:r>
    </w:p>
    <w:p w14:paraId="6C1EA47B"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 xml:space="preserve">لنفترض أنك تقوم ببناء مشغل وسائط وتريد أن يتمكن من متابعة تشغيل الموسيقى حتى عندما تكون شاشة التطبيق مغلقة في هذا السيناريو ستحتاج إلى أن تكون واجهة المستخدم قادرة على التواصل مع مؤشر ترابط الوسائط (على سبيل المثال التشغيل والإيقاف المؤقت والإجراءات الأخرى) وستريد أيضًا أن يقوم مؤشر ترابط الوسائط بتحديث واجهة المستخدم استنادًا إلى أحداث </w:t>
      </w:r>
      <w:proofErr w:type="gramStart"/>
      <w:r>
        <w:rPr>
          <w:rStyle w:val="y2iqfc"/>
          <w:rFonts w:ascii="inherit" w:hAnsi="inherit" w:hint="cs"/>
          <w:color w:val="202124"/>
          <w:sz w:val="28"/>
          <w:szCs w:val="28"/>
          <w:rtl/>
          <w:lang w:bidi="ar"/>
        </w:rPr>
        <w:t>معينة(</w:t>
      </w:r>
      <w:proofErr w:type="gramEnd"/>
      <w:r>
        <w:rPr>
          <w:rStyle w:val="y2iqfc"/>
          <w:rFonts w:ascii="inherit" w:hAnsi="inherit" w:hint="cs"/>
          <w:color w:val="202124"/>
          <w:sz w:val="28"/>
          <w:szCs w:val="28"/>
          <w:rtl/>
          <w:lang w:bidi="ar"/>
        </w:rPr>
        <w:t>مثل الخطأ وحالة التخزين المؤقت ...)</w:t>
      </w:r>
    </w:p>
    <w:p w14:paraId="6E98E297"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حالة الاستخدام رقم 6: تنفيذ الإجراءات بالتوازي والحصول على النتائج</w:t>
      </w:r>
    </w:p>
    <w:p w14:paraId="7A39A7DF"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لنفترض أنك تنشئ تطبيقًا سياحيًا وتريد إظهار المعالم السياحية على خريطة تم جلبها من مصادر متعددة (موفرو بيانات مختلفون) نظرًا لأنه قد لا تكون جميع المصادر موثوقة فقد ترغب في تجاهل المصادر التي فشلت والاستمرار في عرض الخريطة على أي حال</w:t>
      </w:r>
    </w:p>
    <w:p w14:paraId="10EA214E"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 xml:space="preserve">لموازنة العملية يجب أن تتم كل مكالمة </w:t>
      </w:r>
      <w:r>
        <w:rPr>
          <w:rStyle w:val="y2iqfc"/>
          <w:rFonts w:ascii="inherit" w:hAnsi="inherit"/>
          <w:color w:val="202124"/>
          <w:sz w:val="28"/>
          <w:szCs w:val="28"/>
          <w:lang w:bidi="ar"/>
        </w:rPr>
        <w:t>API</w:t>
      </w:r>
      <w:r>
        <w:rPr>
          <w:rStyle w:val="y2iqfc"/>
          <w:rFonts w:ascii="inherit" w:hAnsi="inherit" w:hint="cs"/>
          <w:color w:val="202124"/>
          <w:sz w:val="28"/>
          <w:szCs w:val="28"/>
          <w:rtl/>
          <w:lang w:bidi="ar"/>
        </w:rPr>
        <w:t xml:space="preserve"> في سلسلة رسائل مختلفة</w:t>
      </w:r>
    </w:p>
    <w:p w14:paraId="010C7A97" w14:textId="77777777" w:rsidR="005F7488" w:rsidRDefault="005F7488" w:rsidP="005F7488">
      <w:pPr>
        <w:pStyle w:val="HTML"/>
        <w:shd w:val="clear" w:color="auto" w:fill="F8F9FA"/>
        <w:bidi/>
        <w:spacing w:line="480" w:lineRule="atLeast"/>
        <w:rPr>
          <w:rStyle w:val="y2iqfc"/>
          <w:rFonts w:ascii="inherit" w:hAnsi="inherit"/>
          <w:color w:val="202124"/>
          <w:sz w:val="28"/>
          <w:szCs w:val="28"/>
          <w:rtl/>
          <w:lang w:bidi="ar"/>
        </w:rPr>
      </w:pPr>
      <w:r>
        <w:rPr>
          <w:rStyle w:val="y2iqfc"/>
          <w:rFonts w:ascii="inherit" w:hAnsi="inherit" w:hint="cs"/>
          <w:color w:val="202124"/>
          <w:sz w:val="28"/>
          <w:szCs w:val="28"/>
          <w:rtl/>
          <w:lang w:bidi="ar"/>
        </w:rPr>
        <w:t xml:space="preserve">استخدام الحالة رقم 7: الاستعلام عن قاعدة بيانات </w:t>
      </w:r>
      <w:r>
        <w:rPr>
          <w:rStyle w:val="y2iqfc"/>
          <w:rFonts w:ascii="inherit" w:hAnsi="inherit"/>
          <w:color w:val="202124"/>
          <w:sz w:val="28"/>
          <w:szCs w:val="28"/>
          <w:lang w:bidi="ar"/>
        </w:rPr>
        <w:t>SQLite</w:t>
      </w:r>
      <w:r>
        <w:rPr>
          <w:rStyle w:val="y2iqfc"/>
          <w:rFonts w:ascii="inherit" w:hAnsi="inherit" w:hint="cs"/>
          <w:color w:val="202124"/>
          <w:sz w:val="28"/>
          <w:szCs w:val="28"/>
          <w:rtl/>
          <w:lang w:bidi="ar"/>
        </w:rPr>
        <w:t xml:space="preserve"> المحلية</w:t>
      </w:r>
    </w:p>
    <w:p w14:paraId="56C7B0BF" w14:textId="77777777" w:rsidR="005F7488" w:rsidRDefault="005F7488" w:rsidP="005F7488">
      <w:pPr>
        <w:pStyle w:val="HTML"/>
        <w:shd w:val="clear" w:color="auto" w:fill="F8F9FA"/>
        <w:bidi/>
        <w:spacing w:line="480" w:lineRule="atLeast"/>
        <w:jc w:val="center"/>
        <w:rPr>
          <w:b/>
          <w:bCs/>
          <w:rtl/>
        </w:rPr>
      </w:pPr>
      <w:r>
        <w:rPr>
          <w:rFonts w:ascii="inherit" w:hAnsi="inherit"/>
          <w:b/>
          <w:bCs/>
          <w:color w:val="202124"/>
          <w:sz w:val="28"/>
          <w:szCs w:val="28"/>
        </w:rPr>
        <w:t>There’s no Silver Bullet Solution to Threading in Android</w:t>
      </w:r>
    </w:p>
    <w:p w14:paraId="6C9FDA7B" w14:textId="77777777" w:rsidR="0074244A" w:rsidRDefault="0074244A"/>
    <w:sectPr w:rsidR="0074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287"/>
    <w:multiLevelType w:val="hybridMultilevel"/>
    <w:tmpl w:val="25A806DE"/>
    <w:lvl w:ilvl="0" w:tplc="D69E1BAA">
      <w:start w:val="1"/>
      <w:numFmt w:val="bullet"/>
      <w:lvlText w:val="•"/>
      <w:lvlJc w:val="left"/>
      <w:pPr>
        <w:tabs>
          <w:tab w:val="num" w:pos="720"/>
        </w:tabs>
        <w:ind w:left="720" w:hanging="360"/>
      </w:pPr>
      <w:rPr>
        <w:rFonts w:ascii="Arial" w:hAnsi="Arial" w:hint="default"/>
      </w:rPr>
    </w:lvl>
    <w:lvl w:ilvl="1" w:tplc="9594D854" w:tentative="1">
      <w:start w:val="1"/>
      <w:numFmt w:val="bullet"/>
      <w:lvlText w:val="•"/>
      <w:lvlJc w:val="left"/>
      <w:pPr>
        <w:tabs>
          <w:tab w:val="num" w:pos="1440"/>
        </w:tabs>
        <w:ind w:left="1440" w:hanging="360"/>
      </w:pPr>
      <w:rPr>
        <w:rFonts w:ascii="Arial" w:hAnsi="Arial" w:hint="default"/>
      </w:rPr>
    </w:lvl>
    <w:lvl w:ilvl="2" w:tplc="94784CA8" w:tentative="1">
      <w:start w:val="1"/>
      <w:numFmt w:val="bullet"/>
      <w:lvlText w:val="•"/>
      <w:lvlJc w:val="left"/>
      <w:pPr>
        <w:tabs>
          <w:tab w:val="num" w:pos="2160"/>
        </w:tabs>
        <w:ind w:left="2160" w:hanging="360"/>
      </w:pPr>
      <w:rPr>
        <w:rFonts w:ascii="Arial" w:hAnsi="Arial" w:hint="default"/>
      </w:rPr>
    </w:lvl>
    <w:lvl w:ilvl="3" w:tplc="262A706A" w:tentative="1">
      <w:start w:val="1"/>
      <w:numFmt w:val="bullet"/>
      <w:lvlText w:val="•"/>
      <w:lvlJc w:val="left"/>
      <w:pPr>
        <w:tabs>
          <w:tab w:val="num" w:pos="2880"/>
        </w:tabs>
        <w:ind w:left="2880" w:hanging="360"/>
      </w:pPr>
      <w:rPr>
        <w:rFonts w:ascii="Arial" w:hAnsi="Arial" w:hint="default"/>
      </w:rPr>
    </w:lvl>
    <w:lvl w:ilvl="4" w:tplc="227E90EA" w:tentative="1">
      <w:start w:val="1"/>
      <w:numFmt w:val="bullet"/>
      <w:lvlText w:val="•"/>
      <w:lvlJc w:val="left"/>
      <w:pPr>
        <w:tabs>
          <w:tab w:val="num" w:pos="3600"/>
        </w:tabs>
        <w:ind w:left="3600" w:hanging="360"/>
      </w:pPr>
      <w:rPr>
        <w:rFonts w:ascii="Arial" w:hAnsi="Arial" w:hint="default"/>
      </w:rPr>
    </w:lvl>
    <w:lvl w:ilvl="5" w:tplc="07606D76" w:tentative="1">
      <w:start w:val="1"/>
      <w:numFmt w:val="bullet"/>
      <w:lvlText w:val="•"/>
      <w:lvlJc w:val="left"/>
      <w:pPr>
        <w:tabs>
          <w:tab w:val="num" w:pos="4320"/>
        </w:tabs>
        <w:ind w:left="4320" w:hanging="360"/>
      </w:pPr>
      <w:rPr>
        <w:rFonts w:ascii="Arial" w:hAnsi="Arial" w:hint="default"/>
      </w:rPr>
    </w:lvl>
    <w:lvl w:ilvl="6" w:tplc="E05014B4" w:tentative="1">
      <w:start w:val="1"/>
      <w:numFmt w:val="bullet"/>
      <w:lvlText w:val="•"/>
      <w:lvlJc w:val="left"/>
      <w:pPr>
        <w:tabs>
          <w:tab w:val="num" w:pos="5040"/>
        </w:tabs>
        <w:ind w:left="5040" w:hanging="360"/>
      </w:pPr>
      <w:rPr>
        <w:rFonts w:ascii="Arial" w:hAnsi="Arial" w:hint="default"/>
      </w:rPr>
    </w:lvl>
    <w:lvl w:ilvl="7" w:tplc="99721C6E" w:tentative="1">
      <w:start w:val="1"/>
      <w:numFmt w:val="bullet"/>
      <w:lvlText w:val="•"/>
      <w:lvlJc w:val="left"/>
      <w:pPr>
        <w:tabs>
          <w:tab w:val="num" w:pos="5760"/>
        </w:tabs>
        <w:ind w:left="5760" w:hanging="360"/>
      </w:pPr>
      <w:rPr>
        <w:rFonts w:ascii="Arial" w:hAnsi="Arial" w:hint="default"/>
      </w:rPr>
    </w:lvl>
    <w:lvl w:ilvl="8" w:tplc="0E60E7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4FE1730"/>
    <w:multiLevelType w:val="hybridMultilevel"/>
    <w:tmpl w:val="9138932C"/>
    <w:lvl w:ilvl="0" w:tplc="6A68719C">
      <w:start w:val="1"/>
      <w:numFmt w:val="bullet"/>
      <w:lvlText w:val="•"/>
      <w:lvlJc w:val="left"/>
      <w:pPr>
        <w:tabs>
          <w:tab w:val="num" w:pos="720"/>
        </w:tabs>
        <w:ind w:left="720" w:hanging="360"/>
      </w:pPr>
      <w:rPr>
        <w:rFonts w:ascii="Arial" w:hAnsi="Arial" w:hint="default"/>
      </w:rPr>
    </w:lvl>
    <w:lvl w:ilvl="1" w:tplc="FB4E8BBE" w:tentative="1">
      <w:start w:val="1"/>
      <w:numFmt w:val="bullet"/>
      <w:lvlText w:val="•"/>
      <w:lvlJc w:val="left"/>
      <w:pPr>
        <w:tabs>
          <w:tab w:val="num" w:pos="1440"/>
        </w:tabs>
        <w:ind w:left="1440" w:hanging="360"/>
      </w:pPr>
      <w:rPr>
        <w:rFonts w:ascii="Arial" w:hAnsi="Arial" w:hint="default"/>
      </w:rPr>
    </w:lvl>
    <w:lvl w:ilvl="2" w:tplc="732A9056" w:tentative="1">
      <w:start w:val="1"/>
      <w:numFmt w:val="bullet"/>
      <w:lvlText w:val="•"/>
      <w:lvlJc w:val="left"/>
      <w:pPr>
        <w:tabs>
          <w:tab w:val="num" w:pos="2160"/>
        </w:tabs>
        <w:ind w:left="2160" w:hanging="360"/>
      </w:pPr>
      <w:rPr>
        <w:rFonts w:ascii="Arial" w:hAnsi="Arial" w:hint="default"/>
      </w:rPr>
    </w:lvl>
    <w:lvl w:ilvl="3" w:tplc="AC502CB4" w:tentative="1">
      <w:start w:val="1"/>
      <w:numFmt w:val="bullet"/>
      <w:lvlText w:val="•"/>
      <w:lvlJc w:val="left"/>
      <w:pPr>
        <w:tabs>
          <w:tab w:val="num" w:pos="2880"/>
        </w:tabs>
        <w:ind w:left="2880" w:hanging="360"/>
      </w:pPr>
      <w:rPr>
        <w:rFonts w:ascii="Arial" w:hAnsi="Arial" w:hint="default"/>
      </w:rPr>
    </w:lvl>
    <w:lvl w:ilvl="4" w:tplc="6964AA06" w:tentative="1">
      <w:start w:val="1"/>
      <w:numFmt w:val="bullet"/>
      <w:lvlText w:val="•"/>
      <w:lvlJc w:val="left"/>
      <w:pPr>
        <w:tabs>
          <w:tab w:val="num" w:pos="3600"/>
        </w:tabs>
        <w:ind w:left="3600" w:hanging="360"/>
      </w:pPr>
      <w:rPr>
        <w:rFonts w:ascii="Arial" w:hAnsi="Arial" w:hint="default"/>
      </w:rPr>
    </w:lvl>
    <w:lvl w:ilvl="5" w:tplc="138423CA" w:tentative="1">
      <w:start w:val="1"/>
      <w:numFmt w:val="bullet"/>
      <w:lvlText w:val="•"/>
      <w:lvlJc w:val="left"/>
      <w:pPr>
        <w:tabs>
          <w:tab w:val="num" w:pos="4320"/>
        </w:tabs>
        <w:ind w:left="4320" w:hanging="360"/>
      </w:pPr>
      <w:rPr>
        <w:rFonts w:ascii="Arial" w:hAnsi="Arial" w:hint="default"/>
      </w:rPr>
    </w:lvl>
    <w:lvl w:ilvl="6" w:tplc="80B0880C" w:tentative="1">
      <w:start w:val="1"/>
      <w:numFmt w:val="bullet"/>
      <w:lvlText w:val="•"/>
      <w:lvlJc w:val="left"/>
      <w:pPr>
        <w:tabs>
          <w:tab w:val="num" w:pos="5040"/>
        </w:tabs>
        <w:ind w:left="5040" w:hanging="360"/>
      </w:pPr>
      <w:rPr>
        <w:rFonts w:ascii="Arial" w:hAnsi="Arial" w:hint="default"/>
      </w:rPr>
    </w:lvl>
    <w:lvl w:ilvl="7" w:tplc="D0E0A2FC" w:tentative="1">
      <w:start w:val="1"/>
      <w:numFmt w:val="bullet"/>
      <w:lvlText w:val="•"/>
      <w:lvlJc w:val="left"/>
      <w:pPr>
        <w:tabs>
          <w:tab w:val="num" w:pos="5760"/>
        </w:tabs>
        <w:ind w:left="5760" w:hanging="360"/>
      </w:pPr>
      <w:rPr>
        <w:rFonts w:ascii="Arial" w:hAnsi="Arial" w:hint="default"/>
      </w:rPr>
    </w:lvl>
    <w:lvl w:ilvl="8" w:tplc="27649F58" w:tentative="1">
      <w:start w:val="1"/>
      <w:numFmt w:val="bullet"/>
      <w:lvlText w:val="•"/>
      <w:lvlJc w:val="left"/>
      <w:pPr>
        <w:tabs>
          <w:tab w:val="num" w:pos="6480"/>
        </w:tabs>
        <w:ind w:left="6480" w:hanging="360"/>
      </w:pPr>
      <w:rPr>
        <w:rFonts w:ascii="Arial" w:hAnsi="Arial" w:hint="default"/>
      </w:rPr>
    </w:lvl>
  </w:abstractNum>
  <w:num w:numId="1" w16cid:durableId="348914087">
    <w:abstractNumId w:val="0"/>
  </w:num>
  <w:num w:numId="2" w16cid:durableId="829755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88"/>
    <w:rsid w:val="00067161"/>
    <w:rsid w:val="0058798F"/>
    <w:rsid w:val="005F7488"/>
    <w:rsid w:val="006234E9"/>
    <w:rsid w:val="0074244A"/>
    <w:rsid w:val="007C00E4"/>
    <w:rsid w:val="00C06985"/>
    <w:rsid w:val="00C23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98E0"/>
  <w15:chartTrackingRefBased/>
  <w15:docId w15:val="{0DFAFFDB-685F-4427-A541-6B2E8A41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488"/>
    <w:pPr>
      <w:spacing w:line="256" w:lineRule="auto"/>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5F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har">
    <w:name w:val="بتنسيق HTML مسبق Char"/>
    <w:basedOn w:val="a0"/>
    <w:link w:val="HTML"/>
    <w:uiPriority w:val="99"/>
    <w:semiHidden/>
    <w:rsid w:val="005F7488"/>
    <w:rPr>
      <w:rFonts w:ascii="Courier New" w:eastAsia="Times New Roman" w:hAnsi="Courier New" w:cs="Courier New"/>
      <w:sz w:val="20"/>
      <w:szCs w:val="20"/>
      <w:lang w:val="en-GB" w:eastAsia="en-GB"/>
    </w:rPr>
  </w:style>
  <w:style w:type="character" w:customStyle="1" w:styleId="y2iqfc">
    <w:name w:val="y2iqfc"/>
    <w:basedOn w:val="a0"/>
    <w:rsid w:val="005F7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800">
      <w:bodyDiv w:val="1"/>
      <w:marLeft w:val="0"/>
      <w:marRight w:val="0"/>
      <w:marTop w:val="0"/>
      <w:marBottom w:val="0"/>
      <w:divBdr>
        <w:top w:val="none" w:sz="0" w:space="0" w:color="auto"/>
        <w:left w:val="none" w:sz="0" w:space="0" w:color="auto"/>
        <w:bottom w:val="none" w:sz="0" w:space="0" w:color="auto"/>
        <w:right w:val="none" w:sz="0" w:space="0" w:color="auto"/>
      </w:divBdr>
    </w:div>
    <w:div w:id="38870350">
      <w:bodyDiv w:val="1"/>
      <w:marLeft w:val="0"/>
      <w:marRight w:val="0"/>
      <w:marTop w:val="0"/>
      <w:marBottom w:val="0"/>
      <w:divBdr>
        <w:top w:val="none" w:sz="0" w:space="0" w:color="auto"/>
        <w:left w:val="none" w:sz="0" w:space="0" w:color="auto"/>
        <w:bottom w:val="none" w:sz="0" w:space="0" w:color="auto"/>
        <w:right w:val="none" w:sz="0" w:space="0" w:color="auto"/>
      </w:divBdr>
    </w:div>
    <w:div w:id="133985376">
      <w:bodyDiv w:val="1"/>
      <w:marLeft w:val="0"/>
      <w:marRight w:val="0"/>
      <w:marTop w:val="0"/>
      <w:marBottom w:val="0"/>
      <w:divBdr>
        <w:top w:val="none" w:sz="0" w:space="0" w:color="auto"/>
        <w:left w:val="none" w:sz="0" w:space="0" w:color="auto"/>
        <w:bottom w:val="none" w:sz="0" w:space="0" w:color="auto"/>
        <w:right w:val="none" w:sz="0" w:space="0" w:color="auto"/>
      </w:divBdr>
    </w:div>
    <w:div w:id="602957264">
      <w:bodyDiv w:val="1"/>
      <w:marLeft w:val="0"/>
      <w:marRight w:val="0"/>
      <w:marTop w:val="0"/>
      <w:marBottom w:val="0"/>
      <w:divBdr>
        <w:top w:val="none" w:sz="0" w:space="0" w:color="auto"/>
        <w:left w:val="none" w:sz="0" w:space="0" w:color="auto"/>
        <w:bottom w:val="none" w:sz="0" w:space="0" w:color="auto"/>
        <w:right w:val="none" w:sz="0" w:space="0" w:color="auto"/>
      </w:divBdr>
    </w:div>
    <w:div w:id="961156964">
      <w:bodyDiv w:val="1"/>
      <w:marLeft w:val="0"/>
      <w:marRight w:val="0"/>
      <w:marTop w:val="0"/>
      <w:marBottom w:val="0"/>
      <w:divBdr>
        <w:top w:val="none" w:sz="0" w:space="0" w:color="auto"/>
        <w:left w:val="none" w:sz="0" w:space="0" w:color="auto"/>
        <w:bottom w:val="none" w:sz="0" w:space="0" w:color="auto"/>
        <w:right w:val="none" w:sz="0" w:space="0" w:color="auto"/>
      </w:divBdr>
      <w:divsChild>
        <w:div w:id="1826626240">
          <w:marLeft w:val="0"/>
          <w:marRight w:val="360"/>
          <w:marTop w:val="200"/>
          <w:marBottom w:val="0"/>
          <w:divBdr>
            <w:top w:val="none" w:sz="0" w:space="0" w:color="auto"/>
            <w:left w:val="none" w:sz="0" w:space="0" w:color="auto"/>
            <w:bottom w:val="none" w:sz="0" w:space="0" w:color="auto"/>
            <w:right w:val="none" w:sz="0" w:space="0" w:color="auto"/>
          </w:divBdr>
        </w:div>
      </w:divsChild>
    </w:div>
    <w:div w:id="1147474051">
      <w:bodyDiv w:val="1"/>
      <w:marLeft w:val="0"/>
      <w:marRight w:val="0"/>
      <w:marTop w:val="0"/>
      <w:marBottom w:val="0"/>
      <w:divBdr>
        <w:top w:val="none" w:sz="0" w:space="0" w:color="auto"/>
        <w:left w:val="none" w:sz="0" w:space="0" w:color="auto"/>
        <w:bottom w:val="none" w:sz="0" w:space="0" w:color="auto"/>
        <w:right w:val="none" w:sz="0" w:space="0" w:color="auto"/>
      </w:divBdr>
    </w:div>
    <w:div w:id="1225946468">
      <w:bodyDiv w:val="1"/>
      <w:marLeft w:val="0"/>
      <w:marRight w:val="0"/>
      <w:marTop w:val="0"/>
      <w:marBottom w:val="0"/>
      <w:divBdr>
        <w:top w:val="none" w:sz="0" w:space="0" w:color="auto"/>
        <w:left w:val="none" w:sz="0" w:space="0" w:color="auto"/>
        <w:bottom w:val="none" w:sz="0" w:space="0" w:color="auto"/>
        <w:right w:val="none" w:sz="0" w:space="0" w:color="auto"/>
      </w:divBdr>
    </w:div>
    <w:div w:id="1345547022">
      <w:bodyDiv w:val="1"/>
      <w:marLeft w:val="0"/>
      <w:marRight w:val="0"/>
      <w:marTop w:val="0"/>
      <w:marBottom w:val="0"/>
      <w:divBdr>
        <w:top w:val="none" w:sz="0" w:space="0" w:color="auto"/>
        <w:left w:val="none" w:sz="0" w:space="0" w:color="auto"/>
        <w:bottom w:val="none" w:sz="0" w:space="0" w:color="auto"/>
        <w:right w:val="none" w:sz="0" w:space="0" w:color="auto"/>
      </w:divBdr>
      <w:divsChild>
        <w:div w:id="954941479">
          <w:marLeft w:val="0"/>
          <w:marRight w:val="360"/>
          <w:marTop w:val="200"/>
          <w:marBottom w:val="0"/>
          <w:divBdr>
            <w:top w:val="none" w:sz="0" w:space="0" w:color="auto"/>
            <w:left w:val="none" w:sz="0" w:space="0" w:color="auto"/>
            <w:bottom w:val="none" w:sz="0" w:space="0" w:color="auto"/>
            <w:right w:val="none" w:sz="0" w:space="0" w:color="auto"/>
          </w:divBdr>
        </w:div>
        <w:div w:id="1418943456">
          <w:marLeft w:val="0"/>
          <w:marRight w:val="360"/>
          <w:marTop w:val="200"/>
          <w:marBottom w:val="0"/>
          <w:divBdr>
            <w:top w:val="none" w:sz="0" w:space="0" w:color="auto"/>
            <w:left w:val="none" w:sz="0" w:space="0" w:color="auto"/>
            <w:bottom w:val="none" w:sz="0" w:space="0" w:color="auto"/>
            <w:right w:val="none" w:sz="0" w:space="0" w:color="auto"/>
          </w:divBdr>
        </w:div>
      </w:divsChild>
    </w:div>
    <w:div w:id="1505507475">
      <w:bodyDiv w:val="1"/>
      <w:marLeft w:val="0"/>
      <w:marRight w:val="0"/>
      <w:marTop w:val="0"/>
      <w:marBottom w:val="0"/>
      <w:divBdr>
        <w:top w:val="none" w:sz="0" w:space="0" w:color="auto"/>
        <w:left w:val="none" w:sz="0" w:space="0" w:color="auto"/>
        <w:bottom w:val="none" w:sz="0" w:space="0" w:color="auto"/>
        <w:right w:val="none" w:sz="0" w:space="0" w:color="auto"/>
      </w:divBdr>
      <w:divsChild>
        <w:div w:id="988557798">
          <w:marLeft w:val="0"/>
          <w:marRight w:val="360"/>
          <w:marTop w:val="200"/>
          <w:marBottom w:val="0"/>
          <w:divBdr>
            <w:top w:val="none" w:sz="0" w:space="0" w:color="auto"/>
            <w:left w:val="none" w:sz="0" w:space="0" w:color="auto"/>
            <w:bottom w:val="none" w:sz="0" w:space="0" w:color="auto"/>
            <w:right w:val="none" w:sz="0" w:space="0" w:color="auto"/>
          </w:divBdr>
        </w:div>
      </w:divsChild>
    </w:div>
    <w:div w:id="15992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551</Words>
  <Characters>3146</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Haidar Alhamoud</dc:creator>
  <cp:keywords/>
  <dc:description/>
  <cp:lastModifiedBy>Haidar Alhamoud</cp:lastModifiedBy>
  <cp:revision>4</cp:revision>
  <dcterms:created xsi:type="dcterms:W3CDTF">2022-05-22T05:07:00Z</dcterms:created>
  <dcterms:modified xsi:type="dcterms:W3CDTF">2022-05-22T06:29:00Z</dcterms:modified>
</cp:coreProperties>
</file>