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707E" w14:textId="205D33E4" w:rsidR="002127ED" w:rsidRDefault="002127ED" w:rsidP="002127ED">
      <w:pPr>
        <w:pStyle w:val="a3"/>
        <w:spacing w:line="276" w:lineRule="auto"/>
        <w:jc w:val="center"/>
        <w:rPr>
          <w:rFonts w:asciiTheme="majorBidi" w:hAnsiTheme="majorBidi"/>
          <w:b/>
          <w:bCs/>
          <w:sz w:val="36"/>
          <w:szCs w:val="36"/>
        </w:rPr>
      </w:pPr>
      <w:r w:rsidRPr="002127ED">
        <w:rPr>
          <w:rFonts w:asciiTheme="majorBidi" w:hAnsiTheme="majorBidi"/>
          <w:b/>
          <w:bCs/>
          <w:sz w:val="36"/>
          <w:szCs w:val="36"/>
        </w:rPr>
        <w:t xml:space="preserve">Operating Systems </w:t>
      </w:r>
    </w:p>
    <w:p w14:paraId="0247E1A7" w14:textId="77777777" w:rsidR="002127ED" w:rsidRDefault="002127ED" w:rsidP="002127ED">
      <w:pPr>
        <w:pStyle w:val="a3"/>
        <w:spacing w:line="276" w:lineRule="auto"/>
        <w:rPr>
          <w:rFonts w:asciiTheme="majorBidi" w:hAnsiTheme="majorBidi"/>
          <w:b/>
          <w:bCs/>
          <w:sz w:val="36"/>
          <w:szCs w:val="36"/>
          <w:rtl/>
        </w:rPr>
      </w:pPr>
      <w:r w:rsidRPr="002127ED">
        <w:rPr>
          <w:rFonts w:asciiTheme="majorBidi" w:hAnsiTheme="majorBidi"/>
          <w:b/>
          <w:bCs/>
          <w:sz w:val="36"/>
          <w:szCs w:val="36"/>
        </w:rPr>
        <w:t>Deadlock Detection Simulator Using Graph Reduction</w:t>
      </w:r>
    </w:p>
    <w:p w14:paraId="396874F3" w14:textId="5B00A74B" w:rsidR="002127ED" w:rsidRDefault="002127ED" w:rsidP="002127ED">
      <w:pPr>
        <w:pStyle w:val="a3"/>
        <w:numPr>
          <w:ilvl w:val="0"/>
          <w:numId w:val="4"/>
        </w:numPr>
        <w:spacing w:line="276" w:lineRule="auto"/>
        <w:rPr>
          <w:rFonts w:asciiTheme="majorBidi" w:eastAsia="Times New Roman" w:hAnsiTheme="majorBidi"/>
          <w:b/>
          <w:bCs/>
          <w:color w:val="153D63" w:themeColor="text2" w:themeTint="E6"/>
          <w:kern w:val="0"/>
          <w:sz w:val="36"/>
          <w:szCs w:val="36"/>
          <w:rtl/>
          <w14:ligatures w14:val="none"/>
        </w:rPr>
      </w:pPr>
      <w:r w:rsidRPr="002127ED">
        <w:rPr>
          <w:rFonts w:asciiTheme="majorBidi" w:eastAsia="Times New Roman" w:hAnsiTheme="majorBidi"/>
          <w:b/>
          <w:bCs/>
          <w:color w:val="153D63" w:themeColor="text2" w:themeTint="E6"/>
          <w:kern w:val="0"/>
          <w:sz w:val="36"/>
          <w:szCs w:val="36"/>
          <w14:ligatures w14:val="none"/>
        </w:rPr>
        <w:t>Project Overview &amp; Objective</w:t>
      </w:r>
    </w:p>
    <w:p w14:paraId="3212C19A" w14:textId="4C5C3C1E" w:rsidR="002127ED" w:rsidRPr="002127ED" w:rsidRDefault="002127ED" w:rsidP="002127ED">
      <w:pPr>
        <w:rPr>
          <w:color w:val="0C3512" w:themeColor="accent3" w:themeShade="80"/>
          <w:sz w:val="28"/>
          <w:szCs w:val="28"/>
        </w:rPr>
      </w:pPr>
      <w:r w:rsidRPr="002127ED">
        <w:rPr>
          <w:color w:val="0C3512" w:themeColor="accent3" w:themeShade="80"/>
          <w:sz w:val="28"/>
          <w:szCs w:val="28"/>
        </w:rPr>
        <w:t xml:space="preserve">In this phase, we developed an automated simulator in Python to detect </w:t>
      </w:r>
      <w:r w:rsidRPr="002127ED">
        <w:rPr>
          <w:b/>
          <w:bCs/>
          <w:color w:val="EE0000"/>
          <w:sz w:val="28"/>
          <w:szCs w:val="28"/>
        </w:rPr>
        <w:t>Resource Deadlocks</w:t>
      </w:r>
      <w:r w:rsidRPr="002127ED">
        <w:rPr>
          <w:color w:val="EE0000"/>
          <w:sz w:val="28"/>
          <w:szCs w:val="28"/>
        </w:rPr>
        <w:t xml:space="preserve"> </w:t>
      </w:r>
      <w:r w:rsidRPr="002127ED">
        <w:rPr>
          <w:color w:val="0C3512" w:themeColor="accent3" w:themeShade="80"/>
          <w:sz w:val="28"/>
          <w:szCs w:val="28"/>
        </w:rPr>
        <w:t xml:space="preserve">in operating systems using the </w:t>
      </w:r>
      <w:r w:rsidRPr="002127ED">
        <w:rPr>
          <w:b/>
          <w:bCs/>
          <w:color w:val="EE0000"/>
          <w:sz w:val="28"/>
          <w:szCs w:val="28"/>
        </w:rPr>
        <w:t>Graph Reduction Algorithm</w:t>
      </w:r>
      <w:r w:rsidRPr="002127ED">
        <w:rPr>
          <w:color w:val="0C3512" w:themeColor="accent3" w:themeShade="80"/>
          <w:sz w:val="28"/>
          <w:szCs w:val="28"/>
        </w:rPr>
        <w:t>. The program analyzes system states by examining resource allocation matrices to determine whether all processes can successfully complete execution or if the system faces a deadlocked state.</w:t>
      </w:r>
    </w:p>
    <w:p w14:paraId="6448D521" w14:textId="48A4ED2D" w:rsidR="002127ED" w:rsidRDefault="002127ED" w:rsidP="002127ED">
      <w:pPr>
        <w:pStyle w:val="a6"/>
        <w:numPr>
          <w:ilvl w:val="0"/>
          <w:numId w:val="4"/>
        </w:numPr>
        <w:spacing w:line="276" w:lineRule="auto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  <w:r w:rsidRPr="002127ED"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  <w:t>Methodology &amp; Features</w:t>
      </w:r>
    </w:p>
    <w:p w14:paraId="78871820" w14:textId="5B0F30C4" w:rsidR="002127ED" w:rsidRDefault="002127ED" w:rsidP="002127ED">
      <w:pPr>
        <w:pStyle w:val="a6"/>
        <w:numPr>
          <w:ilvl w:val="0"/>
          <w:numId w:val="5"/>
        </w:numPr>
        <w:spacing w:line="276" w:lineRule="auto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  <w:r w:rsidRPr="002127ED"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  <w:t>Graph Reduction Logic:</w:t>
      </w:r>
      <w:r>
        <w:rPr>
          <w:rFonts w:asciiTheme="majorBidi" w:hAnsiTheme="majorBidi" w:cstheme="majorBidi" w:hint="cs"/>
          <w:b/>
          <w:bCs/>
          <w:color w:val="153D63" w:themeColor="text2" w:themeTint="E6"/>
          <w:sz w:val="36"/>
          <w:szCs w:val="36"/>
          <w:rtl/>
        </w:rPr>
        <w:t xml:space="preserve">  </w:t>
      </w:r>
    </w:p>
    <w:p w14:paraId="79ED72E7" w14:textId="708E9C62" w:rsidR="002127ED" w:rsidRPr="00BF6C86" w:rsidRDefault="002127ED" w:rsidP="00BF6C86">
      <w:pPr>
        <w:pStyle w:val="a6"/>
        <w:spacing w:after="0" w:line="240" w:lineRule="auto"/>
        <w:ind w:left="1470"/>
        <w:rPr>
          <w:rFonts w:ascii="Georgia" w:eastAsia="Times New Roman" w:hAnsi="Georgia" w:cs="Times New Roman"/>
          <w:color w:val="501549" w:themeColor="accent5" w:themeShade="80"/>
          <w:kern w:val="0"/>
          <w:sz w:val="28"/>
          <w:szCs w:val="28"/>
          <w14:ligatures w14:val="none"/>
        </w:rPr>
      </w:pPr>
      <w:r w:rsidRPr="002127ED">
        <w:rPr>
          <w:rFonts w:ascii="Georgia" w:eastAsia="Times New Roman" w:hAnsi="Georgia" w:cs="Times New Roman"/>
          <w:color w:val="501549" w:themeColor="accent5" w:themeShade="80"/>
          <w:kern w:val="0"/>
          <w:sz w:val="28"/>
          <w:szCs w:val="28"/>
          <w14:ligatures w14:val="none"/>
        </w:rPr>
        <w:t>The simulator evaluates the system by iteratively searching for unblocked processes</w:t>
      </w:r>
      <w:r w:rsidR="00BF6C86" w:rsidRPr="00BF6C86">
        <w:rPr>
          <w:rFonts w:ascii="Georgia" w:eastAsia="Times New Roman" w:hAnsi="Georgia" w:cs="Times New Roman"/>
          <w:color w:val="EE0000"/>
          <w:kern w:val="0"/>
          <w:sz w:val="28"/>
          <w:szCs w:val="28"/>
          <w14:ligatures w14:val="none"/>
        </w:rPr>
        <w:t>(</w:t>
      </w:r>
      <w:r w:rsidRPr="00BF6C86">
        <w:rPr>
          <w:rFonts w:ascii="Georgia" w:eastAsia="Times New Roman" w:hAnsi="Georgia" w:cs="Times New Roman"/>
          <w:color w:val="EE0000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28"/>
            <w:szCs w:val="28"/>
            <w14:ligatures w14:val="none"/>
          </w:rPr>
          <m:t>Reques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EE0000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EE0000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EE0000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EE0000"/>
            <w:kern w:val="0"/>
            <w:sz w:val="28"/>
            <w:szCs w:val="28"/>
            <w14:ligatures w14:val="none"/>
          </w:rPr>
          <m:t>≤ Available</m:t>
        </m:r>
      </m:oMath>
      <w:r w:rsidR="00CD5882" w:rsidRPr="00BF6C86">
        <w:rPr>
          <w:rFonts w:ascii="Georgia" w:eastAsia="Times New Roman" w:hAnsi="Georgia" w:cs="Times New Roman"/>
          <w:color w:val="EE0000"/>
          <w:kern w:val="0"/>
          <w:sz w:val="28"/>
          <w:szCs w:val="28"/>
          <w14:ligatures w14:val="none"/>
        </w:rPr>
        <w:t xml:space="preserve"> </w:t>
      </w:r>
      <w:r w:rsidR="00BF6C86" w:rsidRPr="00BF6C86">
        <w:rPr>
          <w:rFonts w:ascii="Georgia" w:eastAsia="Times New Roman" w:hAnsi="Georgia" w:cs="Times New Roman"/>
          <w:color w:val="EE0000"/>
          <w:kern w:val="0"/>
          <w:sz w:val="28"/>
          <w:szCs w:val="28"/>
          <w14:ligatures w14:val="none"/>
        </w:rPr>
        <w:t>)</w:t>
      </w:r>
      <w:r w:rsidR="00CD5882" w:rsidRPr="00BF6C86">
        <w:rPr>
          <w:rFonts w:ascii="Georgia" w:eastAsia="Times New Roman" w:hAnsi="Georgia" w:cs="Times New Roman"/>
          <w:color w:val="EE0000"/>
          <w:kern w:val="0"/>
          <w:sz w:val="28"/>
          <w:szCs w:val="28"/>
          <w14:ligatures w14:val="none"/>
        </w:rPr>
        <w:t>,</w:t>
      </w:r>
      <w:r w:rsidRPr="002127ED">
        <w:rPr>
          <w:rFonts w:ascii="Georgia" w:eastAsia="Times New Roman" w:hAnsi="Georgia" w:cs="Times New Roman"/>
          <w:color w:val="501549" w:themeColor="accent5" w:themeShade="80"/>
          <w:kern w:val="0"/>
          <w:sz w:val="28"/>
          <w:szCs w:val="28"/>
          <w14:ligatures w14:val="none"/>
        </w:rPr>
        <w:t>simulating their completion, and releasing their allocated resources back to the available pool.</w:t>
      </w:r>
    </w:p>
    <w:p w14:paraId="2236355A" w14:textId="77777777" w:rsidR="002127ED" w:rsidRDefault="002127ED" w:rsidP="002127ED">
      <w:pPr>
        <w:pStyle w:val="a6"/>
        <w:spacing w:line="276" w:lineRule="auto"/>
        <w:ind w:left="1470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</w:p>
    <w:p w14:paraId="4379F9B2" w14:textId="6D3ECC43" w:rsidR="002127ED" w:rsidRDefault="00CD5882" w:rsidP="00CD5882">
      <w:pPr>
        <w:pStyle w:val="a6"/>
        <w:numPr>
          <w:ilvl w:val="0"/>
          <w:numId w:val="5"/>
        </w:numPr>
        <w:spacing w:line="276" w:lineRule="auto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  <w:r w:rsidRPr="00CD5882"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  <w:t>Interactive Cloud File Upload:</w:t>
      </w:r>
    </w:p>
    <w:p w14:paraId="6072D2CC" w14:textId="79D23AA0" w:rsidR="00CD5882" w:rsidRPr="00CD5882" w:rsidRDefault="00CD5882" w:rsidP="00CD5882">
      <w:pPr>
        <w:pStyle w:val="a6"/>
        <w:spacing w:line="276" w:lineRule="auto"/>
        <w:ind w:left="1470"/>
        <w:rPr>
          <w:rFonts w:asciiTheme="majorBidi" w:hAnsiTheme="majorBidi" w:cstheme="majorBidi"/>
          <w:color w:val="501549" w:themeColor="accent5" w:themeShade="80"/>
          <w:sz w:val="28"/>
          <w:szCs w:val="28"/>
        </w:rPr>
      </w:pPr>
      <w:r w:rsidRPr="00CD5882">
        <w:rPr>
          <w:rFonts w:asciiTheme="majorBidi" w:hAnsiTheme="majorBidi" w:cstheme="majorBidi"/>
          <w:color w:val="501549" w:themeColor="accent5" w:themeShade="80"/>
          <w:sz w:val="28"/>
          <w:szCs w:val="28"/>
        </w:rPr>
        <w:t xml:space="preserve">To provide a seamless and professional User Experience (UX) and avoid hardcoded file paths, the program integrates Python's native </w:t>
      </w:r>
      <w:proofErr w:type="spellStart"/>
      <w:proofErr w:type="gramStart"/>
      <w:r w:rsidRPr="00CD5882">
        <w:rPr>
          <w:rFonts w:asciiTheme="majorBidi" w:hAnsiTheme="majorBidi" w:cstheme="majorBidi"/>
          <w:color w:val="EE0000"/>
          <w:sz w:val="28"/>
          <w:szCs w:val="28"/>
        </w:rPr>
        <w:t>google.colab</w:t>
      </w:r>
      <w:proofErr w:type="gramEnd"/>
      <w:r w:rsidRPr="00CD5882">
        <w:rPr>
          <w:rFonts w:asciiTheme="majorBidi" w:hAnsiTheme="majorBidi" w:cstheme="majorBidi"/>
          <w:color w:val="EE0000"/>
          <w:sz w:val="28"/>
          <w:szCs w:val="28"/>
        </w:rPr>
        <w:t>.files</w:t>
      </w:r>
      <w:proofErr w:type="spellEnd"/>
      <w:r w:rsidRPr="00CD5882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r w:rsidRPr="00CD5882">
        <w:rPr>
          <w:rFonts w:asciiTheme="majorBidi" w:hAnsiTheme="majorBidi" w:cstheme="majorBidi"/>
          <w:color w:val="501549" w:themeColor="accent5" w:themeShade="80"/>
          <w:sz w:val="28"/>
          <w:szCs w:val="28"/>
        </w:rPr>
        <w:t xml:space="preserve">library. Upon execution, it prompts an interactive upload widget allowing the user to visually select and upload test case files (e.g., </w:t>
      </w:r>
      <w:r w:rsidRPr="00CD5882">
        <w:rPr>
          <w:rFonts w:asciiTheme="majorBidi" w:hAnsiTheme="majorBidi" w:cstheme="majorBidi"/>
          <w:color w:val="EE0000"/>
          <w:sz w:val="28"/>
          <w:szCs w:val="28"/>
        </w:rPr>
        <w:t>input1.txt or input2.txt</w:t>
      </w:r>
      <w:r w:rsidRPr="00CD5882">
        <w:rPr>
          <w:rFonts w:asciiTheme="majorBidi" w:hAnsiTheme="majorBidi" w:cstheme="majorBidi"/>
          <w:color w:val="501549" w:themeColor="accent5" w:themeShade="80"/>
          <w:sz w:val="28"/>
          <w:szCs w:val="28"/>
        </w:rPr>
        <w:t>) directly into the cloud environment.</w:t>
      </w:r>
    </w:p>
    <w:p w14:paraId="26E32D4D" w14:textId="77777777" w:rsidR="002127ED" w:rsidRPr="002127ED" w:rsidRDefault="002127ED" w:rsidP="002127ED">
      <w:pPr>
        <w:pStyle w:val="a6"/>
        <w:spacing w:line="276" w:lineRule="auto"/>
        <w:ind w:left="750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</w:p>
    <w:p w14:paraId="3E30095A" w14:textId="1041D171" w:rsidR="002127ED" w:rsidRPr="002127ED" w:rsidRDefault="002127ED" w:rsidP="002127ED">
      <w:pPr>
        <w:pStyle w:val="a6"/>
        <w:numPr>
          <w:ilvl w:val="0"/>
          <w:numId w:val="4"/>
        </w:numPr>
        <w:spacing w:line="276" w:lineRule="auto"/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</w:pPr>
      <w:r w:rsidRPr="002127ED">
        <w:rPr>
          <w:rFonts w:asciiTheme="majorBidi" w:hAnsiTheme="majorBidi" w:cstheme="majorBidi"/>
          <w:b/>
          <w:bCs/>
          <w:color w:val="153D63" w:themeColor="text2" w:themeTint="E6"/>
          <w:sz w:val="36"/>
          <w:szCs w:val="36"/>
        </w:rPr>
        <w:t>Simulation Results &amp; Test Cases</w:t>
      </w:r>
    </w:p>
    <w:p w14:paraId="0A266DC6" w14:textId="77777777" w:rsidR="002127ED" w:rsidRPr="00CD5882" w:rsidRDefault="002127ED" w:rsidP="002127ED">
      <w:pPr>
        <w:pStyle w:val="a6"/>
        <w:spacing w:line="276" w:lineRule="auto"/>
        <w:ind w:left="750"/>
        <w:rPr>
          <w:color w:val="EE0000"/>
          <w:sz w:val="28"/>
          <w:szCs w:val="28"/>
          <w:rtl/>
        </w:rPr>
      </w:pPr>
    </w:p>
    <w:p w14:paraId="07675165" w14:textId="77777777" w:rsidR="00CD5882" w:rsidRDefault="00CD5882" w:rsidP="00CD5882">
      <w:pPr>
        <w:pStyle w:val="a6"/>
        <w:numPr>
          <w:ilvl w:val="0"/>
          <w:numId w:val="6"/>
        </w:numPr>
        <w:rPr>
          <w:color w:val="EE0000"/>
          <w:sz w:val="28"/>
          <w:szCs w:val="28"/>
        </w:rPr>
      </w:pPr>
      <w:r w:rsidRPr="00CD5882">
        <w:rPr>
          <w:color w:val="EE0000"/>
          <w:sz w:val="28"/>
          <w:szCs w:val="28"/>
        </w:rPr>
        <w:t>Test Case 1: No Deadlock (input1.txt)</w:t>
      </w:r>
    </w:p>
    <w:p w14:paraId="397E8414" w14:textId="174252A7" w:rsidR="00CD5882" w:rsidRPr="00CD5882" w:rsidRDefault="00CD5882" w:rsidP="00CD5882">
      <w:pPr>
        <w:pStyle w:val="a6"/>
        <w:numPr>
          <w:ilvl w:val="0"/>
          <w:numId w:val="5"/>
        </w:numPr>
        <w:rPr>
          <w:color w:val="0A2F41" w:themeColor="accent1" w:themeShade="80"/>
          <w:sz w:val="28"/>
          <w:szCs w:val="28"/>
        </w:rPr>
      </w:pPr>
      <w:r w:rsidRPr="00CD5882">
        <w:rPr>
          <w:b/>
          <w:bCs/>
          <w:color w:val="0A2F41" w:themeColor="accent1" w:themeShade="80"/>
          <w:sz w:val="28"/>
          <w:szCs w:val="28"/>
        </w:rPr>
        <w:t>Description:</w:t>
      </w:r>
      <w:r w:rsidRPr="00CD5882">
        <w:rPr>
          <w:color w:val="0A2F41" w:themeColor="accent1" w:themeShade="80"/>
          <w:sz w:val="28"/>
          <w:szCs w:val="28"/>
        </w:rPr>
        <w:t xml:space="preserve"> Testing a system state where all processes can be fully reduced and completed without getting blocked.</w:t>
      </w:r>
    </w:p>
    <w:p w14:paraId="18B8425A" w14:textId="2ADB75D8" w:rsidR="00CD5882" w:rsidRDefault="00CD5882" w:rsidP="00CD5882">
      <w:pPr>
        <w:pStyle w:val="a6"/>
        <w:numPr>
          <w:ilvl w:val="0"/>
          <w:numId w:val="5"/>
        </w:numPr>
        <w:rPr>
          <w:color w:val="0A2F41" w:themeColor="accent1" w:themeShade="80"/>
          <w:sz w:val="28"/>
          <w:szCs w:val="28"/>
        </w:rPr>
      </w:pPr>
      <w:r w:rsidRPr="00CD5882">
        <w:rPr>
          <w:color w:val="0A2F41" w:themeColor="accent1" w:themeShade="80"/>
          <w:sz w:val="28"/>
          <w:szCs w:val="28"/>
        </w:rPr>
        <w:t>Output Screenshot:</w:t>
      </w:r>
    </w:p>
    <w:p w14:paraId="3AF8978E" w14:textId="7DF7B99D" w:rsidR="00BF6C86" w:rsidRPr="00CD5882" w:rsidRDefault="00BF6C86" w:rsidP="00BF6C86">
      <w:pPr>
        <w:pStyle w:val="a6"/>
        <w:ind w:left="1470"/>
        <w:rPr>
          <w:color w:val="0A2F41" w:themeColor="accent1" w:themeShade="80"/>
          <w:sz w:val="28"/>
          <w:szCs w:val="28"/>
        </w:rPr>
      </w:pPr>
      <w:r w:rsidRPr="00BF6C86">
        <w:rPr>
          <w:noProof/>
          <w:color w:val="0A2F41" w:themeColor="accent1" w:themeShade="80"/>
          <w:sz w:val="28"/>
          <w:szCs w:val="28"/>
        </w:rPr>
        <w:lastRenderedPageBreak/>
        <w:drawing>
          <wp:inline distT="0" distB="0" distL="0" distR="0" wp14:anchorId="2398AB9B" wp14:editId="35E2C90B">
            <wp:extent cx="5180782" cy="2962275"/>
            <wp:effectExtent l="0" t="0" r="1270" b="0"/>
            <wp:docPr id="10285623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6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815" cy="29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EB31" w14:textId="7AB792DE" w:rsidR="002127ED" w:rsidRDefault="00CD5882" w:rsidP="00CD5882">
      <w:pPr>
        <w:pStyle w:val="a6"/>
        <w:numPr>
          <w:ilvl w:val="0"/>
          <w:numId w:val="6"/>
        </w:numPr>
        <w:rPr>
          <w:color w:val="EE0000"/>
          <w:sz w:val="28"/>
          <w:szCs w:val="28"/>
        </w:rPr>
      </w:pPr>
      <w:r w:rsidRPr="00CD5882">
        <w:rPr>
          <w:color w:val="EE0000"/>
          <w:sz w:val="28"/>
          <w:szCs w:val="28"/>
        </w:rPr>
        <w:t>Test Case 2: Deadlock Present (input2.txt)</w:t>
      </w:r>
    </w:p>
    <w:p w14:paraId="6367124E" w14:textId="286B6BA5" w:rsidR="00CD5882" w:rsidRPr="00CD5882" w:rsidRDefault="00CD5882" w:rsidP="00CD5882">
      <w:pPr>
        <w:pStyle w:val="a6"/>
        <w:numPr>
          <w:ilvl w:val="0"/>
          <w:numId w:val="7"/>
        </w:numPr>
        <w:rPr>
          <w:color w:val="0A2F41" w:themeColor="accent1" w:themeShade="80"/>
          <w:sz w:val="28"/>
          <w:szCs w:val="28"/>
        </w:rPr>
      </w:pPr>
      <w:r w:rsidRPr="00CD5882">
        <w:rPr>
          <w:b/>
          <w:bCs/>
          <w:color w:val="0A2F41" w:themeColor="accent1" w:themeShade="80"/>
          <w:sz w:val="28"/>
          <w:szCs w:val="28"/>
        </w:rPr>
        <w:t>Description:</w:t>
      </w:r>
      <w:r w:rsidRPr="00CD5882">
        <w:rPr>
          <w:color w:val="0A2F41" w:themeColor="accent1" w:themeShade="80"/>
          <w:sz w:val="28"/>
          <w:szCs w:val="28"/>
        </w:rPr>
        <w:t xml:space="preserve"> Testing a system state where concurrent resource requests lead to process blocking and an unresolved deadlock.</w:t>
      </w:r>
    </w:p>
    <w:p w14:paraId="13DD5378" w14:textId="5980280F" w:rsidR="00CD5882" w:rsidRDefault="00CD5882" w:rsidP="00CD5882">
      <w:pPr>
        <w:pStyle w:val="a6"/>
        <w:numPr>
          <w:ilvl w:val="0"/>
          <w:numId w:val="7"/>
        </w:numPr>
        <w:rPr>
          <w:color w:val="0A2F41" w:themeColor="accent1" w:themeShade="80"/>
          <w:sz w:val="28"/>
          <w:szCs w:val="28"/>
        </w:rPr>
      </w:pPr>
      <w:r w:rsidRPr="00CD5882">
        <w:rPr>
          <w:color w:val="0A2F41" w:themeColor="accent1" w:themeShade="80"/>
          <w:sz w:val="28"/>
          <w:szCs w:val="28"/>
        </w:rPr>
        <w:t>Output Screenshot:</w:t>
      </w:r>
    </w:p>
    <w:p w14:paraId="4B60D02C" w14:textId="5220F839" w:rsidR="00BF6C86" w:rsidRPr="00CD5882" w:rsidRDefault="00BF6C86" w:rsidP="00BF6C86">
      <w:pPr>
        <w:pStyle w:val="a6"/>
        <w:ind w:left="1470"/>
        <w:rPr>
          <w:color w:val="0A2F41" w:themeColor="accent1" w:themeShade="80"/>
          <w:sz w:val="28"/>
          <w:szCs w:val="28"/>
        </w:rPr>
      </w:pPr>
      <w:r w:rsidRPr="00BF6C86">
        <w:rPr>
          <w:noProof/>
          <w:color w:val="0A2F41" w:themeColor="accent1" w:themeShade="80"/>
          <w:sz w:val="28"/>
          <w:szCs w:val="28"/>
        </w:rPr>
        <w:drawing>
          <wp:inline distT="0" distB="0" distL="0" distR="0" wp14:anchorId="55DF8F34" wp14:editId="048241F3">
            <wp:extent cx="4599432" cy="2916936"/>
            <wp:effectExtent l="0" t="0" r="0" b="0"/>
            <wp:docPr id="142079068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068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432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FEE4" w14:textId="77777777" w:rsidR="0090035C" w:rsidRPr="002127ED" w:rsidRDefault="0090035C" w:rsidP="002127ED">
      <w:pPr>
        <w:pStyle w:val="a3"/>
        <w:rPr>
          <w:rFonts w:asciiTheme="majorBidi" w:hAnsiTheme="majorBidi"/>
          <w:sz w:val="36"/>
          <w:szCs w:val="36"/>
        </w:rPr>
      </w:pPr>
    </w:p>
    <w:sectPr w:rsidR="0090035C" w:rsidRPr="00212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6AB2"/>
    <w:multiLevelType w:val="hybridMultilevel"/>
    <w:tmpl w:val="DD0E144A"/>
    <w:lvl w:ilvl="0" w:tplc="04090017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A4E77"/>
    <w:multiLevelType w:val="hybridMultilevel"/>
    <w:tmpl w:val="0128D72A"/>
    <w:lvl w:ilvl="0" w:tplc="3E3E21B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C567A"/>
    <w:multiLevelType w:val="hybridMultilevel"/>
    <w:tmpl w:val="8FC02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12A52"/>
    <w:multiLevelType w:val="hybridMultilevel"/>
    <w:tmpl w:val="06321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B11F4"/>
    <w:multiLevelType w:val="hybridMultilevel"/>
    <w:tmpl w:val="0074D4F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5" w15:restartNumberingAfterBreak="0">
    <w:nsid w:val="5ACE58B8"/>
    <w:multiLevelType w:val="hybridMultilevel"/>
    <w:tmpl w:val="C7D6DF6A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6" w15:restartNumberingAfterBreak="0">
    <w:nsid w:val="5B24328B"/>
    <w:multiLevelType w:val="hybridMultilevel"/>
    <w:tmpl w:val="B8623D84"/>
    <w:lvl w:ilvl="0" w:tplc="3E3E21B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082274">
    <w:abstractNumId w:val="3"/>
  </w:num>
  <w:num w:numId="2" w16cid:durableId="1582325142">
    <w:abstractNumId w:val="2"/>
  </w:num>
  <w:num w:numId="3" w16cid:durableId="1020352932">
    <w:abstractNumId w:val="6"/>
  </w:num>
  <w:num w:numId="4" w16cid:durableId="572198085">
    <w:abstractNumId w:val="1"/>
  </w:num>
  <w:num w:numId="5" w16cid:durableId="140737432">
    <w:abstractNumId w:val="5"/>
  </w:num>
  <w:num w:numId="6" w16cid:durableId="204410679">
    <w:abstractNumId w:val="0"/>
  </w:num>
  <w:num w:numId="7" w16cid:durableId="758522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ED"/>
    <w:rsid w:val="00152CE1"/>
    <w:rsid w:val="002127ED"/>
    <w:rsid w:val="00786218"/>
    <w:rsid w:val="0090035C"/>
    <w:rsid w:val="00A42BFA"/>
    <w:rsid w:val="00BF6C86"/>
    <w:rsid w:val="00CB4888"/>
    <w:rsid w:val="00CD5882"/>
    <w:rsid w:val="00E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C075"/>
  <w15:chartTrackingRefBased/>
  <w15:docId w15:val="{D75308F8-CE9F-4422-83C4-E8FB59A1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1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1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1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12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212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21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127E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127E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127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127E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127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127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1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1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1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127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27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27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127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27ED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a0"/>
    <w:rsid w:val="002127ED"/>
  </w:style>
  <w:style w:type="character" w:styleId="aa">
    <w:name w:val="Placeholder Text"/>
    <w:basedOn w:val="a0"/>
    <w:uiPriority w:val="99"/>
    <w:semiHidden/>
    <w:rsid w:val="00BF6C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349afc-ae56-4c44-898d-7841cb69bf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A0DA1D28ECFB43936B43EAAF4124AB" ma:contentTypeVersion="8" ma:contentTypeDescription="Create a new document." ma:contentTypeScope="" ma:versionID="4a4e93ff06ac61da6865be620751a94f">
  <xsd:schema xmlns:xsd="http://www.w3.org/2001/XMLSchema" xmlns:xs="http://www.w3.org/2001/XMLSchema" xmlns:p="http://schemas.microsoft.com/office/2006/metadata/properties" xmlns:ns3="d7349afc-ae56-4c44-898d-7841cb69bf92" xmlns:ns4="9a5f2a24-4d34-4ecc-8467-919837be7cf4" targetNamespace="http://schemas.microsoft.com/office/2006/metadata/properties" ma:root="true" ma:fieldsID="c9e7392ffc3ac18a908d19d2e6504035" ns3:_="" ns4:_="">
    <xsd:import namespace="d7349afc-ae56-4c44-898d-7841cb69bf92"/>
    <xsd:import namespace="9a5f2a24-4d34-4ecc-8467-919837be7cf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49afc-ae56-4c44-898d-7841cb69bf9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f2a24-4d34-4ecc-8467-919837be7cf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20802D-A318-4893-8A96-A1F79BD3AF20}">
  <ds:schemaRefs>
    <ds:schemaRef ds:uri="http://schemas.microsoft.com/office/2006/metadata/properties"/>
    <ds:schemaRef ds:uri="http://schemas.microsoft.com/office/infopath/2007/PartnerControls"/>
    <ds:schemaRef ds:uri="d7349afc-ae56-4c44-898d-7841cb69bf92"/>
  </ds:schemaRefs>
</ds:datastoreItem>
</file>

<file path=customXml/itemProps2.xml><?xml version="1.0" encoding="utf-8"?>
<ds:datastoreItem xmlns:ds="http://schemas.openxmlformats.org/officeDocument/2006/customXml" ds:itemID="{C8941C80-C499-428B-98AB-6E5B4A0E7B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278EBC-C0F9-425D-BCDD-66200FC87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349afc-ae56-4c44-898d-7841cb69bf92"/>
    <ds:schemaRef ds:uri="9a5f2a24-4d34-4ecc-8467-919837be7c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ليان محمد خليل اسمر</dc:creator>
  <cp:keywords/>
  <dc:description/>
  <cp:lastModifiedBy>ليان محمد خليل اسمر</cp:lastModifiedBy>
  <cp:revision>2</cp:revision>
  <dcterms:created xsi:type="dcterms:W3CDTF">2026-09-28T17:28:00Z</dcterms:created>
  <dcterms:modified xsi:type="dcterms:W3CDTF">2026-09-28T17:28:00Z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0x01010005A0DA1D28ECFB43936B43EAAF4124AB</vt:lpwstr>
  </property>
</Properties>
</file>