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2A730E" w14:textId="3FC6845B" w:rsidR="00376A83" w:rsidRDefault="00B73276">
      <w:r>
        <w:rPr>
          <w:noProof/>
        </w:rPr>
        <w:drawing>
          <wp:anchor distT="0" distB="0" distL="114300" distR="114300" simplePos="0" relativeHeight="251658240" behindDoc="0" locked="0" layoutInCell="1" allowOverlap="1" wp14:anchorId="3DD0752B" wp14:editId="3C895984">
            <wp:simplePos x="0" y="0"/>
            <wp:positionH relativeFrom="column">
              <wp:posOffset>3387432</wp:posOffset>
            </wp:positionH>
            <wp:positionV relativeFrom="page">
              <wp:posOffset>367958</wp:posOffset>
            </wp:positionV>
            <wp:extent cx="3126105" cy="1080770"/>
            <wp:effectExtent l="0" t="0" r="0" b="5080"/>
            <wp:wrapSquare wrapText="bothSides"/>
            <wp:docPr id="679167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67343" name="Picture 679167343"/>
                    <pic:cNvPicPr/>
                  </pic:nvPicPr>
                  <pic:blipFill>
                    <a:blip r:embed="rId6">
                      <a:extLst>
                        <a:ext uri="{28A0092B-C50C-407E-A947-70E740481C1C}">
                          <a14:useLocalDpi xmlns:a14="http://schemas.microsoft.com/office/drawing/2010/main" val="0"/>
                        </a:ext>
                      </a:extLst>
                    </a:blip>
                    <a:stretch>
                      <a:fillRect/>
                    </a:stretch>
                  </pic:blipFill>
                  <pic:spPr>
                    <a:xfrm>
                      <a:off x="0" y="0"/>
                      <a:ext cx="3126105" cy="1080770"/>
                    </a:xfrm>
                    <a:prstGeom prst="rect">
                      <a:avLst/>
                    </a:prstGeom>
                  </pic:spPr>
                </pic:pic>
              </a:graphicData>
            </a:graphic>
            <wp14:sizeRelH relativeFrom="margin">
              <wp14:pctWidth>0</wp14:pctWidth>
            </wp14:sizeRelH>
            <wp14:sizeRelV relativeFrom="margin">
              <wp14:pctHeight>0</wp14:pctHeight>
            </wp14:sizeRelV>
          </wp:anchor>
        </w:drawing>
      </w:r>
    </w:p>
    <w:p w14:paraId="66F6EB19" w14:textId="77777777" w:rsidR="00376A83" w:rsidRDefault="00376A83"/>
    <w:p w14:paraId="63FEB289" w14:textId="77777777" w:rsidR="00376A83" w:rsidRDefault="00376A83"/>
    <w:p w14:paraId="4B6077E6" w14:textId="77777777" w:rsidR="00B73276" w:rsidRDefault="00B73276"/>
    <w:p w14:paraId="3332561C" w14:textId="77777777" w:rsidR="00B73276" w:rsidRDefault="00B73276"/>
    <w:p w14:paraId="7F157ABB" w14:textId="53ACB7D8" w:rsidR="00B73276" w:rsidRPr="00E45885" w:rsidRDefault="00E45885" w:rsidP="00E45885">
      <w:pPr>
        <w:jc w:val="center"/>
        <w:rPr>
          <w:b/>
          <w:bCs/>
          <w:color w:val="000000" w:themeColor="text1"/>
          <w:sz w:val="28"/>
          <w:szCs w:val="28"/>
        </w:rPr>
      </w:pPr>
      <w:r w:rsidRPr="00E45885">
        <w:rPr>
          <w:b/>
          <w:bCs/>
          <w:color w:val="000000" w:themeColor="text1"/>
          <w:sz w:val="28"/>
          <w:szCs w:val="28"/>
        </w:rPr>
        <w:t>CAI350: Natural Language Processing</w:t>
      </w:r>
    </w:p>
    <w:p w14:paraId="78F01251" w14:textId="3EA03ED2" w:rsidR="00376A83" w:rsidRPr="00376A83" w:rsidRDefault="00376A83" w:rsidP="00376A83">
      <w:pPr>
        <w:jc w:val="center"/>
        <w:rPr>
          <w:sz w:val="28"/>
          <w:szCs w:val="28"/>
        </w:rPr>
      </w:pPr>
      <w:r w:rsidRPr="00376A83">
        <w:rPr>
          <w:b/>
          <w:bCs/>
          <w:sz w:val="28"/>
          <w:szCs w:val="28"/>
        </w:rPr>
        <w:t>Phase</w:t>
      </w:r>
      <w:r w:rsidR="007E4FE2">
        <w:rPr>
          <w:b/>
          <w:bCs/>
          <w:sz w:val="28"/>
          <w:szCs w:val="28"/>
        </w:rPr>
        <w:t>5</w:t>
      </w:r>
      <w:r w:rsidRPr="00376A83">
        <w:rPr>
          <w:b/>
          <w:bCs/>
          <w:sz w:val="28"/>
          <w:szCs w:val="28"/>
        </w:rPr>
        <w:t xml:space="preserve">: </w:t>
      </w:r>
      <w:r w:rsidR="007E4FE2">
        <w:rPr>
          <w:b/>
          <w:bCs/>
          <w:sz w:val="28"/>
          <w:szCs w:val="28"/>
        </w:rPr>
        <w:t>Final report</w:t>
      </w:r>
    </w:p>
    <w:p w14:paraId="2CFB99EC" w14:textId="129747F8" w:rsidR="00376A83" w:rsidRPr="00376A83" w:rsidRDefault="00376A83" w:rsidP="00376A83">
      <w:pPr>
        <w:jc w:val="center"/>
        <w:rPr>
          <w:sz w:val="28"/>
          <w:szCs w:val="28"/>
        </w:rPr>
      </w:pPr>
      <w:r w:rsidRPr="00376A83">
        <w:rPr>
          <w:b/>
          <w:bCs/>
          <w:sz w:val="28"/>
          <w:szCs w:val="28"/>
        </w:rPr>
        <w:t>Topic: Automatic Text Summarizations</w:t>
      </w:r>
    </w:p>
    <w:p w14:paraId="1B80AFBC" w14:textId="65C1B0B0" w:rsidR="00B73276" w:rsidRPr="00376A83" w:rsidRDefault="00376A83" w:rsidP="00B73276">
      <w:pPr>
        <w:jc w:val="center"/>
        <w:rPr>
          <w:b/>
          <w:bCs/>
          <w:sz w:val="28"/>
          <w:szCs w:val="28"/>
        </w:rPr>
      </w:pPr>
      <w:r w:rsidRPr="00376A83">
        <w:rPr>
          <w:b/>
          <w:bCs/>
          <w:sz w:val="28"/>
          <w:szCs w:val="28"/>
        </w:rPr>
        <w:t>61U</w:t>
      </w:r>
    </w:p>
    <w:p w14:paraId="5C67F40A" w14:textId="452F7E3B" w:rsidR="00376A83" w:rsidRDefault="00376A83" w:rsidP="00376A83">
      <w:pPr>
        <w:jc w:val="center"/>
        <w:rPr>
          <w:sz w:val="28"/>
          <w:szCs w:val="28"/>
        </w:rPr>
      </w:pPr>
      <w:r w:rsidRPr="00376A83">
        <w:rPr>
          <w:sz w:val="28"/>
          <w:szCs w:val="28"/>
        </w:rPr>
        <w:t>Group members</w:t>
      </w:r>
    </w:p>
    <w:tbl>
      <w:tblPr>
        <w:tblStyle w:val="TableGrid"/>
        <w:tblpPr w:leftFromText="180" w:rightFromText="180" w:vertAnchor="text" w:horzAnchor="margin" w:tblpXSpec="center" w:tblpY="474"/>
        <w:bidiVisual/>
        <w:tblW w:w="0" w:type="auto"/>
        <w:tblLook w:val="04A0" w:firstRow="1" w:lastRow="0" w:firstColumn="1" w:lastColumn="0" w:noHBand="0" w:noVBand="1"/>
      </w:tblPr>
      <w:tblGrid>
        <w:gridCol w:w="3253"/>
        <w:gridCol w:w="2976"/>
      </w:tblGrid>
      <w:tr w:rsidR="00376A83" w14:paraId="0C4D632B" w14:textId="77777777" w:rsidTr="00376A83">
        <w:trPr>
          <w:trHeight w:val="537"/>
        </w:trPr>
        <w:tc>
          <w:tcPr>
            <w:tcW w:w="3253" w:type="dxa"/>
          </w:tcPr>
          <w:p w14:paraId="229DE748" w14:textId="3B96F77E" w:rsidR="00376A83" w:rsidRPr="0041274C" w:rsidRDefault="0041274C" w:rsidP="0041274C">
            <w:pPr>
              <w:spacing w:before="120"/>
              <w:jc w:val="center"/>
              <w:rPr>
                <w:b/>
                <w:bCs/>
                <w:color w:val="000000" w:themeColor="text1"/>
                <w:rtl/>
              </w:rPr>
            </w:pPr>
            <w:r w:rsidRPr="0041274C">
              <w:rPr>
                <w:b/>
                <w:bCs/>
                <w:color w:val="000000" w:themeColor="text1"/>
              </w:rPr>
              <w:t>Id</w:t>
            </w:r>
          </w:p>
        </w:tc>
        <w:tc>
          <w:tcPr>
            <w:tcW w:w="2976" w:type="dxa"/>
          </w:tcPr>
          <w:p w14:paraId="1EBE79A5" w14:textId="095953A8" w:rsidR="00376A83" w:rsidRPr="0041274C" w:rsidRDefault="00376A83" w:rsidP="0041274C">
            <w:pPr>
              <w:spacing w:before="120"/>
              <w:jc w:val="center"/>
              <w:rPr>
                <w:b/>
                <w:bCs/>
                <w:color w:val="000000" w:themeColor="text1"/>
                <w:rtl/>
              </w:rPr>
            </w:pPr>
            <w:r w:rsidRPr="0041274C">
              <w:rPr>
                <w:b/>
                <w:bCs/>
                <w:color w:val="000000" w:themeColor="text1"/>
              </w:rPr>
              <w:t>Student</w:t>
            </w:r>
            <w:r w:rsidR="0041274C" w:rsidRPr="0041274C">
              <w:rPr>
                <w:b/>
                <w:bCs/>
                <w:color w:val="000000" w:themeColor="text1"/>
              </w:rPr>
              <w:t>’s Name</w:t>
            </w:r>
          </w:p>
        </w:tc>
      </w:tr>
      <w:tr w:rsidR="00376A83" w14:paraId="4BBFE1B8" w14:textId="77777777" w:rsidTr="00376A83">
        <w:trPr>
          <w:trHeight w:val="521"/>
        </w:trPr>
        <w:tc>
          <w:tcPr>
            <w:tcW w:w="3253" w:type="dxa"/>
          </w:tcPr>
          <w:p w14:paraId="0FE23341" w14:textId="358B9AC8"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444009021</w:t>
            </w:r>
          </w:p>
        </w:tc>
        <w:tc>
          <w:tcPr>
            <w:tcW w:w="2976" w:type="dxa"/>
          </w:tcPr>
          <w:p w14:paraId="73D4F4CA" w14:textId="7082AFEE" w:rsidR="00376A83" w:rsidRPr="0041274C" w:rsidRDefault="0041274C" w:rsidP="0041274C">
            <w:pPr>
              <w:spacing w:before="120"/>
              <w:jc w:val="center"/>
              <w:rPr>
                <w:rFonts w:asciiTheme="majorBidi" w:hAnsiTheme="majorBidi" w:cstheme="majorBidi"/>
                <w:sz w:val="24"/>
                <w:szCs w:val="24"/>
                <w:rtl/>
              </w:rPr>
            </w:pPr>
            <w:proofErr w:type="spellStart"/>
            <w:r w:rsidRPr="0041274C">
              <w:rPr>
                <w:rFonts w:asciiTheme="majorBidi" w:hAnsiTheme="majorBidi" w:cstheme="majorBidi"/>
                <w:sz w:val="24"/>
                <w:szCs w:val="24"/>
              </w:rPr>
              <w:t>Atheer</w:t>
            </w:r>
            <w:proofErr w:type="spellEnd"/>
            <w:r w:rsidRPr="0041274C">
              <w:rPr>
                <w:rFonts w:asciiTheme="majorBidi" w:hAnsiTheme="majorBidi" w:cstheme="majorBidi"/>
                <w:sz w:val="24"/>
                <w:szCs w:val="24"/>
              </w:rPr>
              <w:t xml:space="preserve"> </w:t>
            </w:r>
            <w:proofErr w:type="spellStart"/>
            <w:r w:rsidRPr="0041274C">
              <w:rPr>
                <w:rFonts w:asciiTheme="majorBidi" w:hAnsiTheme="majorBidi" w:cstheme="majorBidi"/>
                <w:sz w:val="24"/>
                <w:szCs w:val="24"/>
              </w:rPr>
              <w:t>Alshehri</w:t>
            </w:r>
            <w:proofErr w:type="spellEnd"/>
          </w:p>
        </w:tc>
      </w:tr>
      <w:tr w:rsidR="00376A83" w14:paraId="504BEA05" w14:textId="77777777" w:rsidTr="00376A83">
        <w:trPr>
          <w:trHeight w:val="537"/>
        </w:trPr>
        <w:tc>
          <w:tcPr>
            <w:tcW w:w="3253" w:type="dxa"/>
          </w:tcPr>
          <w:p w14:paraId="1B431EE5" w14:textId="4EA5F061"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444009016 </w:t>
            </w:r>
          </w:p>
        </w:tc>
        <w:tc>
          <w:tcPr>
            <w:tcW w:w="2976" w:type="dxa"/>
          </w:tcPr>
          <w:p w14:paraId="790502DE" w14:textId="056CBF81"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 xml:space="preserve">Layan Yahya </w:t>
            </w:r>
            <w:proofErr w:type="spellStart"/>
            <w:r w:rsidRPr="0041274C">
              <w:rPr>
                <w:rFonts w:asciiTheme="majorBidi" w:hAnsiTheme="majorBidi" w:cstheme="majorBidi"/>
                <w:sz w:val="24"/>
                <w:szCs w:val="24"/>
              </w:rPr>
              <w:t>Alfaifi</w:t>
            </w:r>
            <w:proofErr w:type="spellEnd"/>
            <w:r w:rsidRPr="0041274C">
              <w:rPr>
                <w:rFonts w:asciiTheme="majorBidi" w:hAnsiTheme="majorBidi" w:cstheme="majorBidi"/>
                <w:sz w:val="24"/>
                <w:szCs w:val="24"/>
              </w:rPr>
              <w:t> </w:t>
            </w:r>
          </w:p>
        </w:tc>
      </w:tr>
      <w:tr w:rsidR="00376A83" w14:paraId="65D8D761" w14:textId="77777777" w:rsidTr="00376A83">
        <w:trPr>
          <w:trHeight w:val="521"/>
        </w:trPr>
        <w:tc>
          <w:tcPr>
            <w:tcW w:w="3253" w:type="dxa"/>
          </w:tcPr>
          <w:p w14:paraId="0B5DA6E6" w14:textId="310E2444"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444008980 </w:t>
            </w:r>
          </w:p>
        </w:tc>
        <w:tc>
          <w:tcPr>
            <w:tcW w:w="2976" w:type="dxa"/>
          </w:tcPr>
          <w:p w14:paraId="22D87A4E" w14:textId="5B03F738"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 xml:space="preserve">Sarah Bader </w:t>
            </w:r>
            <w:proofErr w:type="spellStart"/>
            <w:r w:rsidRPr="0041274C">
              <w:rPr>
                <w:rFonts w:asciiTheme="majorBidi" w:hAnsiTheme="majorBidi" w:cstheme="majorBidi"/>
                <w:sz w:val="24"/>
                <w:szCs w:val="24"/>
              </w:rPr>
              <w:t>Alharbi</w:t>
            </w:r>
            <w:proofErr w:type="spellEnd"/>
            <w:r w:rsidRPr="0041274C">
              <w:rPr>
                <w:rFonts w:asciiTheme="majorBidi" w:hAnsiTheme="majorBidi" w:cstheme="majorBidi"/>
                <w:sz w:val="24"/>
                <w:szCs w:val="24"/>
              </w:rPr>
              <w:t> </w:t>
            </w:r>
          </w:p>
        </w:tc>
      </w:tr>
      <w:tr w:rsidR="00376A83" w14:paraId="016FA382" w14:textId="77777777" w:rsidTr="00376A83">
        <w:trPr>
          <w:trHeight w:val="537"/>
        </w:trPr>
        <w:tc>
          <w:tcPr>
            <w:tcW w:w="3253" w:type="dxa"/>
          </w:tcPr>
          <w:p w14:paraId="4ACB844C" w14:textId="5B47C77C"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443007677 </w:t>
            </w:r>
          </w:p>
        </w:tc>
        <w:tc>
          <w:tcPr>
            <w:tcW w:w="2976" w:type="dxa"/>
          </w:tcPr>
          <w:p w14:paraId="7C9F2C33" w14:textId="1C1B8F72" w:rsidR="00376A83" w:rsidRPr="0041274C" w:rsidRDefault="0041274C" w:rsidP="0041274C">
            <w:pPr>
              <w:spacing w:before="120"/>
              <w:jc w:val="center"/>
              <w:rPr>
                <w:rFonts w:asciiTheme="majorBidi" w:hAnsiTheme="majorBidi" w:cstheme="majorBidi"/>
                <w:sz w:val="24"/>
                <w:szCs w:val="24"/>
                <w:rtl/>
              </w:rPr>
            </w:pPr>
            <w:r w:rsidRPr="0041274C">
              <w:rPr>
                <w:rFonts w:asciiTheme="majorBidi" w:hAnsiTheme="majorBidi" w:cstheme="majorBidi"/>
                <w:sz w:val="24"/>
                <w:szCs w:val="24"/>
              </w:rPr>
              <w:t xml:space="preserve">Norah Basheer </w:t>
            </w:r>
            <w:proofErr w:type="spellStart"/>
            <w:r w:rsidRPr="0041274C">
              <w:rPr>
                <w:rFonts w:asciiTheme="majorBidi" w:hAnsiTheme="majorBidi" w:cstheme="majorBidi"/>
                <w:sz w:val="24"/>
                <w:szCs w:val="24"/>
              </w:rPr>
              <w:t>Alqahtani</w:t>
            </w:r>
            <w:proofErr w:type="spellEnd"/>
            <w:r w:rsidRPr="0041274C">
              <w:rPr>
                <w:rFonts w:asciiTheme="majorBidi" w:hAnsiTheme="majorBidi" w:cstheme="majorBidi"/>
                <w:sz w:val="24"/>
                <w:szCs w:val="24"/>
              </w:rPr>
              <w:t>  </w:t>
            </w:r>
          </w:p>
        </w:tc>
      </w:tr>
      <w:tr w:rsidR="0041274C" w14:paraId="1AC0976A" w14:textId="77777777" w:rsidTr="00376A83">
        <w:trPr>
          <w:trHeight w:val="537"/>
        </w:trPr>
        <w:tc>
          <w:tcPr>
            <w:tcW w:w="3253" w:type="dxa"/>
          </w:tcPr>
          <w:p w14:paraId="39F7AFC1" w14:textId="2DA88969" w:rsidR="0041274C" w:rsidRPr="0041274C" w:rsidRDefault="0041274C" w:rsidP="0041274C">
            <w:pPr>
              <w:spacing w:before="120"/>
              <w:jc w:val="center"/>
              <w:rPr>
                <w:rFonts w:asciiTheme="majorBidi" w:hAnsiTheme="majorBidi" w:cstheme="majorBidi"/>
                <w:sz w:val="24"/>
                <w:szCs w:val="24"/>
              </w:rPr>
            </w:pPr>
            <w:r w:rsidRPr="0041274C">
              <w:rPr>
                <w:rFonts w:asciiTheme="majorBidi" w:hAnsiTheme="majorBidi" w:cstheme="majorBidi"/>
                <w:sz w:val="24"/>
                <w:szCs w:val="24"/>
              </w:rPr>
              <w:t>444008990 </w:t>
            </w:r>
          </w:p>
        </w:tc>
        <w:tc>
          <w:tcPr>
            <w:tcW w:w="2976" w:type="dxa"/>
          </w:tcPr>
          <w:p w14:paraId="6E1E4817" w14:textId="5AA33E2D" w:rsidR="0041274C" w:rsidRPr="0041274C" w:rsidRDefault="0041274C" w:rsidP="0041274C">
            <w:pPr>
              <w:spacing w:before="120"/>
              <w:jc w:val="center"/>
              <w:rPr>
                <w:rFonts w:asciiTheme="majorBidi" w:hAnsiTheme="majorBidi" w:cstheme="majorBidi"/>
                <w:sz w:val="24"/>
                <w:szCs w:val="24"/>
              </w:rPr>
            </w:pPr>
            <w:r w:rsidRPr="0041274C">
              <w:rPr>
                <w:rFonts w:asciiTheme="majorBidi" w:hAnsiTheme="majorBidi" w:cstheme="majorBidi"/>
                <w:sz w:val="24"/>
                <w:szCs w:val="24"/>
              </w:rPr>
              <w:t xml:space="preserve"> Farah Saud </w:t>
            </w:r>
            <w:proofErr w:type="spellStart"/>
            <w:r w:rsidRPr="0041274C">
              <w:rPr>
                <w:rFonts w:asciiTheme="majorBidi" w:hAnsiTheme="majorBidi" w:cstheme="majorBidi"/>
                <w:sz w:val="24"/>
                <w:szCs w:val="24"/>
              </w:rPr>
              <w:t>Alhowidi</w:t>
            </w:r>
            <w:proofErr w:type="spellEnd"/>
            <w:r w:rsidRPr="0041274C">
              <w:rPr>
                <w:rFonts w:asciiTheme="majorBidi" w:hAnsiTheme="majorBidi" w:cstheme="majorBidi"/>
                <w:sz w:val="24"/>
                <w:szCs w:val="24"/>
              </w:rPr>
              <w:t>  </w:t>
            </w:r>
          </w:p>
        </w:tc>
      </w:tr>
    </w:tbl>
    <w:p w14:paraId="7BF52E1A" w14:textId="77777777" w:rsidR="00376A83" w:rsidRDefault="00376A83" w:rsidP="0041274C">
      <w:pPr>
        <w:rPr>
          <w:sz w:val="28"/>
          <w:szCs w:val="28"/>
        </w:rPr>
      </w:pPr>
    </w:p>
    <w:p w14:paraId="64EA43A3" w14:textId="77777777" w:rsidR="00B73276" w:rsidRDefault="00B73276" w:rsidP="0041274C">
      <w:pPr>
        <w:rPr>
          <w:sz w:val="28"/>
          <w:szCs w:val="28"/>
        </w:rPr>
      </w:pPr>
    </w:p>
    <w:p w14:paraId="2F9F712F" w14:textId="77777777" w:rsidR="00B73276" w:rsidRDefault="00B73276" w:rsidP="0041274C">
      <w:pPr>
        <w:rPr>
          <w:sz w:val="28"/>
          <w:szCs w:val="28"/>
        </w:rPr>
      </w:pPr>
    </w:p>
    <w:p w14:paraId="18345E48" w14:textId="77777777" w:rsidR="00376A83" w:rsidRPr="00376A83" w:rsidRDefault="00376A83" w:rsidP="00376A83">
      <w:pPr>
        <w:jc w:val="center"/>
      </w:pPr>
    </w:p>
    <w:p w14:paraId="200D3BBD" w14:textId="77777777" w:rsidR="0041274C" w:rsidRDefault="0041274C"/>
    <w:p w14:paraId="080860C4" w14:textId="77777777" w:rsidR="0041274C" w:rsidRDefault="0041274C"/>
    <w:p w14:paraId="533EA986" w14:textId="77777777" w:rsidR="0041274C" w:rsidRDefault="0041274C"/>
    <w:p w14:paraId="100F5F3B" w14:textId="77777777" w:rsidR="0041274C" w:rsidRDefault="0041274C"/>
    <w:p w14:paraId="467BCFEF" w14:textId="06EE5526" w:rsidR="00B73276" w:rsidRDefault="00B73276" w:rsidP="002B017A">
      <w:pPr>
        <w:pStyle w:val="TOCHeading"/>
      </w:pPr>
    </w:p>
    <w:p w14:paraId="58762CC3" w14:textId="77777777" w:rsidR="002B017A" w:rsidRDefault="002B017A" w:rsidP="00B73276">
      <w:pPr>
        <w:pStyle w:val="Heading1"/>
        <w:jc w:val="right"/>
        <w:rPr>
          <w:b/>
          <w:bCs/>
          <w:color w:val="000000" w:themeColor="text1"/>
        </w:rPr>
      </w:pPr>
      <w:bookmarkStart w:id="0" w:name="_Toc192379264"/>
      <w:bookmarkStart w:id="1" w:name="_Toc192379286"/>
      <w:bookmarkStart w:id="2" w:name="_Toc192379401"/>
    </w:p>
    <w:p w14:paraId="3E54A6E9" w14:textId="77777777" w:rsidR="002B017A" w:rsidRDefault="002B017A" w:rsidP="00B73276">
      <w:pPr>
        <w:pStyle w:val="Heading1"/>
        <w:jc w:val="right"/>
        <w:rPr>
          <w:b/>
          <w:bCs/>
          <w:color w:val="000000" w:themeColor="text1"/>
        </w:rPr>
      </w:pPr>
    </w:p>
    <w:p w14:paraId="5B765224" w14:textId="77777777" w:rsidR="002B017A" w:rsidRDefault="002B017A" w:rsidP="00B73276">
      <w:pPr>
        <w:pStyle w:val="Heading1"/>
        <w:jc w:val="right"/>
        <w:rPr>
          <w:b/>
          <w:bCs/>
          <w:color w:val="000000" w:themeColor="text1"/>
        </w:rPr>
      </w:pPr>
    </w:p>
    <w:p w14:paraId="7F6F05CA" w14:textId="77777777" w:rsidR="002B017A" w:rsidRDefault="002B017A" w:rsidP="00B73276">
      <w:pPr>
        <w:pStyle w:val="Heading1"/>
        <w:jc w:val="right"/>
        <w:rPr>
          <w:b/>
          <w:bCs/>
          <w:color w:val="000000" w:themeColor="text1"/>
        </w:rPr>
      </w:pPr>
    </w:p>
    <w:p w14:paraId="6B5BABE6" w14:textId="77777777" w:rsidR="002B017A" w:rsidRDefault="002B017A" w:rsidP="002B017A"/>
    <w:p w14:paraId="1A34F1F8" w14:textId="77777777" w:rsidR="002B017A" w:rsidRDefault="002B017A" w:rsidP="00B73276">
      <w:pPr>
        <w:pStyle w:val="Heading1"/>
        <w:jc w:val="right"/>
        <w:rPr>
          <w:b/>
          <w:bCs/>
          <w:color w:val="000000" w:themeColor="text1"/>
        </w:rPr>
      </w:pPr>
    </w:p>
    <w:p w14:paraId="5FA33E84" w14:textId="21EA4DE8" w:rsidR="00C46E3A" w:rsidRDefault="00C46E3A" w:rsidP="77B7847A">
      <w:pPr>
        <w:rPr>
          <w:rtl/>
        </w:rPr>
      </w:pPr>
    </w:p>
    <w:p w14:paraId="34BB7F98" w14:textId="181ABA8B" w:rsidR="001879F2" w:rsidRDefault="001879F2" w:rsidP="77B7847A">
      <w:pPr>
        <w:rPr>
          <w:rtl/>
        </w:rPr>
      </w:pPr>
    </w:p>
    <w:p w14:paraId="7C9549C5" w14:textId="573C07FC" w:rsidR="001879F2" w:rsidRDefault="001879F2" w:rsidP="001879F2">
      <w:pPr>
        <w:rPr>
          <w:rtl/>
        </w:rPr>
      </w:pPr>
    </w:p>
    <w:p w14:paraId="69F2C115" w14:textId="77777777" w:rsidR="001879F2" w:rsidRDefault="001879F2" w:rsidP="001879F2">
      <w:pPr>
        <w:pStyle w:val="Heading1"/>
        <w:bidi w:val="0"/>
        <w:rPr>
          <w:rFonts w:asciiTheme="majorBidi" w:hAnsiTheme="majorBidi"/>
          <w:b/>
          <w:bCs/>
          <w:color w:val="000000" w:themeColor="text1"/>
          <w:sz w:val="28"/>
          <w:szCs w:val="28"/>
        </w:rPr>
      </w:pPr>
      <w:bookmarkStart w:id="3" w:name="_Toc192379267"/>
      <w:bookmarkStart w:id="4" w:name="_Toc192379289"/>
      <w:bookmarkStart w:id="5" w:name="_Toc192379404"/>
    </w:p>
    <w:p w14:paraId="5B7CB5A9" w14:textId="77777777" w:rsidR="00646593" w:rsidRDefault="008510B5" w:rsidP="008510B5">
      <w:pPr>
        <w:pStyle w:val="TOCHeading"/>
        <w:spacing w:before="0" w:line="360" w:lineRule="auto"/>
        <w:rPr>
          <w:rFonts w:asciiTheme="majorBidi" w:hAnsiTheme="majorBidi"/>
          <w:b/>
          <w:bCs/>
          <w:sz w:val="28"/>
          <w:szCs w:val="28"/>
        </w:rPr>
      </w:pPr>
      <w:r>
        <w:rPr>
          <w:b/>
          <w:bCs/>
          <w:sz w:val="28"/>
          <w:szCs w:val="28"/>
        </w:rPr>
        <w:t xml:space="preserve">     </w:t>
      </w:r>
    </w:p>
    <w:p w14:paraId="73288B22" w14:textId="77777777" w:rsidR="00646593" w:rsidRDefault="00646593" w:rsidP="00646593">
      <w:pPr>
        <w:pStyle w:val="TOCHeading"/>
        <w:spacing w:before="0" w:line="360" w:lineRule="auto"/>
        <w:rPr>
          <w:rFonts w:asciiTheme="majorBidi" w:hAnsiTheme="majorBidi"/>
          <w:b/>
          <w:bCs/>
          <w:sz w:val="28"/>
          <w:szCs w:val="28"/>
        </w:rPr>
      </w:pPr>
      <w:r>
        <w:rPr>
          <w:rFonts w:asciiTheme="majorBidi" w:hAnsiTheme="majorBidi"/>
          <w:b/>
          <w:bCs/>
          <w:sz w:val="28"/>
          <w:szCs w:val="28"/>
        </w:rPr>
        <w:t xml:space="preserve">     </w:t>
      </w:r>
    </w:p>
    <w:p w14:paraId="199049A1" w14:textId="4D05D187" w:rsidR="00497B97" w:rsidRPr="008510B5" w:rsidRDefault="00646593" w:rsidP="00646593">
      <w:pPr>
        <w:pStyle w:val="TOCHeading"/>
        <w:spacing w:before="0" w:line="360" w:lineRule="auto"/>
        <w:rPr>
          <w:rFonts w:asciiTheme="majorBidi" w:hAnsiTheme="majorBidi"/>
          <w:b/>
          <w:bCs/>
          <w:sz w:val="28"/>
          <w:szCs w:val="28"/>
        </w:rPr>
      </w:pPr>
      <w:r>
        <w:rPr>
          <w:rFonts w:asciiTheme="majorBidi" w:hAnsiTheme="majorBidi"/>
          <w:b/>
          <w:bCs/>
          <w:sz w:val="28"/>
          <w:szCs w:val="28"/>
        </w:rPr>
        <w:t xml:space="preserve">      </w:t>
      </w:r>
      <w:r w:rsidR="0018772D" w:rsidRPr="008510B5">
        <w:rPr>
          <w:rFonts w:asciiTheme="majorBidi" w:hAnsiTheme="majorBidi"/>
          <w:b/>
          <w:bCs/>
          <w:sz w:val="28"/>
          <w:szCs w:val="28"/>
        </w:rPr>
        <w:t>Table of Contents</w:t>
      </w:r>
      <w:r w:rsidR="00497B97" w:rsidRPr="008510B5">
        <w:rPr>
          <w:rFonts w:asciiTheme="majorBidi" w:hAnsiTheme="majorBidi"/>
          <w:b/>
          <w:bCs/>
          <w:sz w:val="28"/>
          <w:szCs w:val="28"/>
        </w:rPr>
        <w:t>:</w:t>
      </w:r>
    </w:p>
    <w:p w14:paraId="6463B5BB" w14:textId="058B6428"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0.</w:t>
      </w:r>
      <w:r>
        <w:rPr>
          <w:rFonts w:asciiTheme="majorBidi" w:hAnsiTheme="majorBidi" w:cstheme="majorBidi"/>
          <w:b/>
          <w:bCs/>
          <w:sz w:val="24"/>
          <w:szCs w:val="24"/>
        </w:rPr>
        <w:t xml:space="preserve"> </w:t>
      </w:r>
      <w:r w:rsidRPr="00646593">
        <w:rPr>
          <w:rFonts w:asciiTheme="majorBidi" w:hAnsiTheme="majorBidi" w:cstheme="majorBidi"/>
          <w:b/>
          <w:bCs/>
          <w:sz w:val="24"/>
          <w:szCs w:val="24"/>
        </w:rPr>
        <w:t>Group members</w:t>
      </w:r>
      <w:r>
        <w:rPr>
          <w:rFonts w:asciiTheme="majorBidi" w:hAnsiTheme="majorBidi" w:cstheme="majorBidi"/>
          <w:b/>
          <w:bCs/>
          <w:sz w:val="24"/>
          <w:szCs w:val="24"/>
        </w:rPr>
        <w:t>………………………………………………………………………</w:t>
      </w:r>
      <w:proofErr w:type="gramStart"/>
      <w:r>
        <w:rPr>
          <w:rFonts w:asciiTheme="majorBidi" w:hAnsiTheme="majorBidi" w:cstheme="majorBidi"/>
          <w:b/>
          <w:bCs/>
          <w:sz w:val="24"/>
          <w:szCs w:val="24"/>
        </w:rPr>
        <w:t>…..</w:t>
      </w:r>
      <w:proofErr w:type="gramEnd"/>
      <w:r>
        <w:rPr>
          <w:rFonts w:asciiTheme="majorBidi" w:hAnsiTheme="majorBidi" w:cstheme="majorBidi"/>
          <w:b/>
          <w:bCs/>
          <w:sz w:val="24"/>
          <w:szCs w:val="24"/>
        </w:rPr>
        <w:t xml:space="preserve"> 1</w:t>
      </w:r>
    </w:p>
    <w:p w14:paraId="603FAF62" w14:textId="1F445BC6"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1.</w:t>
      </w:r>
      <w:r>
        <w:rPr>
          <w:rFonts w:asciiTheme="majorBidi" w:hAnsiTheme="majorBidi" w:cstheme="majorBidi"/>
          <w:b/>
          <w:bCs/>
          <w:sz w:val="24"/>
          <w:szCs w:val="24"/>
        </w:rPr>
        <w:t xml:space="preserve"> </w:t>
      </w:r>
      <w:r w:rsidRPr="00646593">
        <w:rPr>
          <w:rFonts w:asciiTheme="majorBidi" w:hAnsiTheme="majorBidi" w:cstheme="majorBidi"/>
          <w:b/>
          <w:bCs/>
          <w:sz w:val="24"/>
          <w:szCs w:val="24"/>
        </w:rPr>
        <w:t>Chosen dataset</w:t>
      </w:r>
      <w:r>
        <w:rPr>
          <w:rFonts w:asciiTheme="majorBidi" w:hAnsiTheme="majorBidi" w:cstheme="majorBidi"/>
          <w:b/>
          <w:bCs/>
          <w:sz w:val="24"/>
          <w:szCs w:val="24"/>
        </w:rPr>
        <w:t>…………………………………………………………………………… 3</w:t>
      </w:r>
    </w:p>
    <w:p w14:paraId="06382463" w14:textId="0051B376"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2.</w:t>
      </w:r>
      <w:r>
        <w:rPr>
          <w:rFonts w:asciiTheme="majorBidi" w:hAnsiTheme="majorBidi" w:cstheme="majorBidi"/>
          <w:b/>
          <w:bCs/>
          <w:sz w:val="24"/>
          <w:szCs w:val="24"/>
        </w:rPr>
        <w:t xml:space="preserve"> </w:t>
      </w:r>
      <w:r w:rsidRPr="00646593">
        <w:rPr>
          <w:rFonts w:asciiTheme="majorBidi" w:hAnsiTheme="majorBidi" w:cstheme="majorBidi"/>
          <w:b/>
          <w:bCs/>
          <w:sz w:val="24"/>
          <w:szCs w:val="24"/>
        </w:rPr>
        <w:t>Data preprocessing</w:t>
      </w:r>
      <w:r>
        <w:rPr>
          <w:rFonts w:asciiTheme="majorBidi" w:hAnsiTheme="majorBidi" w:cstheme="majorBidi"/>
          <w:b/>
          <w:bCs/>
          <w:sz w:val="24"/>
          <w:szCs w:val="24"/>
        </w:rPr>
        <w:t>………………………………………………………………………. 4</w:t>
      </w:r>
      <w:r w:rsidRPr="00646593">
        <w:rPr>
          <w:rFonts w:asciiTheme="majorBidi" w:hAnsiTheme="majorBidi" w:cstheme="majorBidi"/>
          <w:b/>
          <w:bCs/>
          <w:sz w:val="24"/>
          <w:szCs w:val="24"/>
        </w:rPr>
        <w:t xml:space="preserve"> </w:t>
      </w:r>
    </w:p>
    <w:p w14:paraId="32D89F04" w14:textId="4516A856"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3.</w:t>
      </w:r>
      <w:r>
        <w:rPr>
          <w:rFonts w:asciiTheme="majorBidi" w:hAnsiTheme="majorBidi" w:cstheme="majorBidi"/>
          <w:b/>
          <w:bCs/>
          <w:sz w:val="24"/>
          <w:szCs w:val="24"/>
        </w:rPr>
        <w:t xml:space="preserve"> </w:t>
      </w:r>
      <w:r w:rsidRPr="00646593">
        <w:rPr>
          <w:rFonts w:asciiTheme="majorBidi" w:hAnsiTheme="majorBidi" w:cstheme="majorBidi"/>
          <w:b/>
          <w:bCs/>
          <w:sz w:val="24"/>
          <w:szCs w:val="24"/>
        </w:rPr>
        <w:t>Model Architecture</w:t>
      </w:r>
      <w:r>
        <w:rPr>
          <w:rFonts w:asciiTheme="majorBidi" w:hAnsiTheme="majorBidi" w:cstheme="majorBidi"/>
          <w:b/>
          <w:bCs/>
          <w:sz w:val="24"/>
          <w:szCs w:val="24"/>
        </w:rPr>
        <w:t xml:space="preserve">……………………………………………………………………… 5 </w:t>
      </w:r>
    </w:p>
    <w:p w14:paraId="3B592702" w14:textId="49DFB619"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4.</w:t>
      </w:r>
      <w:r>
        <w:rPr>
          <w:rFonts w:asciiTheme="majorBidi" w:hAnsiTheme="majorBidi" w:cstheme="majorBidi"/>
          <w:b/>
          <w:bCs/>
          <w:sz w:val="24"/>
          <w:szCs w:val="24"/>
        </w:rPr>
        <w:t xml:space="preserve"> </w:t>
      </w:r>
      <w:r w:rsidRPr="00646593">
        <w:rPr>
          <w:rFonts w:asciiTheme="majorBidi" w:hAnsiTheme="majorBidi" w:cstheme="majorBidi"/>
          <w:b/>
          <w:bCs/>
          <w:sz w:val="24"/>
          <w:szCs w:val="24"/>
        </w:rPr>
        <w:t>Training Procedure</w:t>
      </w:r>
      <w:r>
        <w:rPr>
          <w:rFonts w:asciiTheme="majorBidi" w:hAnsiTheme="majorBidi" w:cstheme="majorBidi"/>
          <w:b/>
          <w:bCs/>
          <w:sz w:val="24"/>
          <w:szCs w:val="24"/>
        </w:rPr>
        <w:t>……………………………………………………………………… 6</w:t>
      </w:r>
    </w:p>
    <w:p w14:paraId="663A474C" w14:textId="0F15103C"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5.</w:t>
      </w:r>
      <w:r>
        <w:rPr>
          <w:rFonts w:asciiTheme="majorBidi" w:hAnsiTheme="majorBidi" w:cstheme="majorBidi"/>
          <w:b/>
          <w:bCs/>
          <w:sz w:val="24"/>
          <w:szCs w:val="24"/>
        </w:rPr>
        <w:t xml:space="preserve"> </w:t>
      </w:r>
      <w:r w:rsidRPr="00646593">
        <w:rPr>
          <w:rFonts w:asciiTheme="majorBidi" w:hAnsiTheme="majorBidi" w:cstheme="majorBidi"/>
          <w:b/>
          <w:bCs/>
          <w:sz w:val="24"/>
          <w:szCs w:val="24"/>
        </w:rPr>
        <w:t>Evaluation metrics</w:t>
      </w:r>
      <w:r>
        <w:rPr>
          <w:rFonts w:asciiTheme="majorBidi" w:hAnsiTheme="majorBidi" w:cstheme="majorBidi"/>
          <w:b/>
          <w:bCs/>
          <w:sz w:val="24"/>
          <w:szCs w:val="24"/>
        </w:rPr>
        <w:t>………………………………………………………………………. 7</w:t>
      </w:r>
    </w:p>
    <w:p w14:paraId="4EFC5ED7" w14:textId="42CF2F41"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6.</w:t>
      </w:r>
      <w:r>
        <w:rPr>
          <w:rFonts w:asciiTheme="majorBidi" w:hAnsiTheme="majorBidi" w:cstheme="majorBidi"/>
          <w:b/>
          <w:bCs/>
          <w:sz w:val="24"/>
          <w:szCs w:val="24"/>
        </w:rPr>
        <w:t xml:space="preserve"> </w:t>
      </w:r>
      <w:r w:rsidRPr="00646593">
        <w:rPr>
          <w:rFonts w:asciiTheme="majorBidi" w:hAnsiTheme="majorBidi" w:cstheme="majorBidi"/>
          <w:b/>
          <w:bCs/>
          <w:sz w:val="24"/>
          <w:szCs w:val="24"/>
        </w:rPr>
        <w:t>Our Evaluation Approach</w:t>
      </w:r>
      <w:r>
        <w:rPr>
          <w:rFonts w:asciiTheme="majorBidi" w:hAnsiTheme="majorBidi" w:cstheme="majorBidi"/>
          <w:b/>
          <w:bCs/>
          <w:sz w:val="24"/>
          <w:szCs w:val="24"/>
        </w:rPr>
        <w:t>………………………………………………………………. 8</w:t>
      </w:r>
    </w:p>
    <w:p w14:paraId="5456F9B3" w14:textId="0C434FB7"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7.</w:t>
      </w:r>
      <w:r>
        <w:rPr>
          <w:rFonts w:asciiTheme="majorBidi" w:hAnsiTheme="majorBidi" w:cstheme="majorBidi"/>
          <w:b/>
          <w:bCs/>
          <w:sz w:val="24"/>
          <w:szCs w:val="24"/>
        </w:rPr>
        <w:t xml:space="preserve"> </w:t>
      </w:r>
      <w:r w:rsidRPr="00646593">
        <w:rPr>
          <w:rFonts w:asciiTheme="majorBidi" w:hAnsiTheme="majorBidi" w:cstheme="majorBidi"/>
          <w:b/>
          <w:bCs/>
          <w:sz w:val="24"/>
          <w:szCs w:val="24"/>
        </w:rPr>
        <w:t>Research questions</w:t>
      </w:r>
      <w:r>
        <w:rPr>
          <w:rFonts w:asciiTheme="majorBidi" w:hAnsiTheme="majorBidi" w:cstheme="majorBidi"/>
          <w:b/>
          <w:bCs/>
          <w:sz w:val="24"/>
          <w:szCs w:val="24"/>
        </w:rPr>
        <w:t>………………………………………………………………………. 9</w:t>
      </w:r>
    </w:p>
    <w:p w14:paraId="27B62FA8" w14:textId="586A635C"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8.</w:t>
      </w:r>
      <w:r>
        <w:rPr>
          <w:rFonts w:asciiTheme="majorBidi" w:hAnsiTheme="majorBidi" w:cstheme="majorBidi"/>
          <w:b/>
          <w:bCs/>
          <w:sz w:val="24"/>
          <w:szCs w:val="24"/>
        </w:rPr>
        <w:t xml:space="preserve"> </w:t>
      </w:r>
      <w:r w:rsidRPr="00646593">
        <w:rPr>
          <w:rFonts w:asciiTheme="majorBidi" w:hAnsiTheme="majorBidi" w:cstheme="majorBidi"/>
          <w:b/>
          <w:bCs/>
          <w:sz w:val="24"/>
          <w:szCs w:val="24"/>
        </w:rPr>
        <w:t>The difference between abstract and extractive summarization</w:t>
      </w:r>
      <w:r>
        <w:rPr>
          <w:rFonts w:asciiTheme="majorBidi" w:hAnsiTheme="majorBidi" w:cstheme="majorBidi"/>
          <w:b/>
          <w:bCs/>
          <w:sz w:val="24"/>
          <w:szCs w:val="24"/>
        </w:rPr>
        <w:t>…………………...… 9</w:t>
      </w:r>
    </w:p>
    <w:p w14:paraId="134EFB87" w14:textId="1108D1E3"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9.</w:t>
      </w:r>
      <w:r>
        <w:rPr>
          <w:rFonts w:asciiTheme="majorBidi" w:hAnsiTheme="majorBidi" w:cstheme="majorBidi"/>
          <w:b/>
          <w:bCs/>
          <w:sz w:val="24"/>
          <w:szCs w:val="24"/>
        </w:rPr>
        <w:t xml:space="preserve"> </w:t>
      </w:r>
      <w:r w:rsidRPr="00646593">
        <w:rPr>
          <w:rFonts w:asciiTheme="majorBidi" w:hAnsiTheme="majorBidi" w:cstheme="majorBidi"/>
          <w:b/>
          <w:bCs/>
          <w:sz w:val="24"/>
          <w:szCs w:val="24"/>
        </w:rPr>
        <w:t>Data size significantly impacts summary quality in several ways</w:t>
      </w:r>
      <w:r>
        <w:rPr>
          <w:rFonts w:asciiTheme="majorBidi" w:hAnsiTheme="majorBidi" w:cstheme="majorBidi"/>
          <w:b/>
          <w:bCs/>
          <w:sz w:val="24"/>
          <w:szCs w:val="24"/>
        </w:rPr>
        <w:t>……………………. 10</w:t>
      </w:r>
    </w:p>
    <w:p w14:paraId="5814260F" w14:textId="4B1D43F5" w:rsidR="00646593" w:rsidRPr="00646593" w:rsidRDefault="00646593" w:rsidP="00646593">
      <w:pPr>
        <w:bidi w:val="0"/>
        <w:spacing w:line="360" w:lineRule="auto"/>
        <w:ind w:left="432"/>
        <w:rPr>
          <w:rFonts w:asciiTheme="majorBidi" w:hAnsiTheme="majorBidi" w:cstheme="majorBidi"/>
          <w:b/>
          <w:bCs/>
          <w:sz w:val="24"/>
          <w:szCs w:val="24"/>
        </w:rPr>
      </w:pPr>
      <w:proofErr w:type="gramStart"/>
      <w:r w:rsidRPr="00646593">
        <w:rPr>
          <w:rFonts w:asciiTheme="majorBidi" w:hAnsiTheme="majorBidi" w:cstheme="majorBidi"/>
          <w:b/>
          <w:bCs/>
          <w:sz w:val="24"/>
          <w:szCs w:val="24"/>
        </w:rPr>
        <w:t>10</w:t>
      </w:r>
      <w:r>
        <w:rPr>
          <w:rFonts w:asciiTheme="majorBidi" w:hAnsiTheme="majorBidi" w:cstheme="majorBidi"/>
          <w:b/>
          <w:bCs/>
          <w:sz w:val="24"/>
          <w:szCs w:val="24"/>
        </w:rPr>
        <w:t xml:space="preserve"> </w:t>
      </w:r>
      <w:r w:rsidRPr="00646593">
        <w:rPr>
          <w:rFonts w:asciiTheme="majorBidi" w:hAnsiTheme="majorBidi" w:cstheme="majorBidi"/>
          <w:b/>
          <w:bCs/>
          <w:sz w:val="24"/>
          <w:szCs w:val="24"/>
        </w:rPr>
        <w:t>.Computational</w:t>
      </w:r>
      <w:proofErr w:type="gramEnd"/>
      <w:r w:rsidRPr="00646593">
        <w:rPr>
          <w:rFonts w:asciiTheme="majorBidi" w:hAnsiTheme="majorBidi" w:cstheme="majorBidi"/>
          <w:b/>
          <w:bCs/>
          <w:sz w:val="24"/>
          <w:szCs w:val="24"/>
        </w:rPr>
        <w:t xml:space="preserve"> Environment</w:t>
      </w:r>
      <w:r>
        <w:rPr>
          <w:rFonts w:asciiTheme="majorBidi" w:hAnsiTheme="majorBidi" w:cstheme="majorBidi"/>
          <w:b/>
          <w:bCs/>
          <w:sz w:val="24"/>
          <w:szCs w:val="24"/>
        </w:rPr>
        <w:t>…………………………………………………………... 10</w:t>
      </w:r>
    </w:p>
    <w:p w14:paraId="1804FA3F" w14:textId="634ECF18"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11.</w:t>
      </w:r>
      <w:r>
        <w:rPr>
          <w:rFonts w:asciiTheme="majorBidi" w:hAnsiTheme="majorBidi" w:cstheme="majorBidi"/>
          <w:b/>
          <w:bCs/>
          <w:sz w:val="24"/>
          <w:szCs w:val="24"/>
        </w:rPr>
        <w:t xml:space="preserve"> </w:t>
      </w:r>
      <w:r w:rsidRPr="00646593">
        <w:rPr>
          <w:rFonts w:asciiTheme="majorBidi" w:hAnsiTheme="majorBidi" w:cstheme="majorBidi"/>
          <w:b/>
          <w:bCs/>
          <w:sz w:val="24"/>
          <w:szCs w:val="24"/>
        </w:rPr>
        <w:t>Demo (interface)</w:t>
      </w:r>
      <w:r>
        <w:rPr>
          <w:rFonts w:asciiTheme="majorBidi" w:hAnsiTheme="majorBidi" w:cstheme="majorBidi"/>
          <w:b/>
          <w:bCs/>
          <w:sz w:val="24"/>
          <w:szCs w:val="24"/>
        </w:rPr>
        <w:t>………………………………………………………………………… 11</w:t>
      </w:r>
    </w:p>
    <w:p w14:paraId="120112D7" w14:textId="0F12E2FC" w:rsidR="00646593"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12.</w:t>
      </w:r>
      <w:r>
        <w:rPr>
          <w:rFonts w:asciiTheme="majorBidi" w:hAnsiTheme="majorBidi" w:cstheme="majorBidi"/>
          <w:b/>
          <w:bCs/>
          <w:sz w:val="24"/>
          <w:szCs w:val="24"/>
        </w:rPr>
        <w:t xml:space="preserve"> </w:t>
      </w:r>
      <w:r w:rsidRPr="00646593">
        <w:rPr>
          <w:rFonts w:asciiTheme="majorBidi" w:hAnsiTheme="majorBidi" w:cstheme="majorBidi"/>
          <w:b/>
          <w:bCs/>
          <w:sz w:val="24"/>
          <w:szCs w:val="24"/>
        </w:rPr>
        <w:t>Project Results and Analysis</w:t>
      </w:r>
      <w:r>
        <w:rPr>
          <w:rFonts w:asciiTheme="majorBidi" w:hAnsiTheme="majorBidi" w:cstheme="majorBidi"/>
          <w:b/>
          <w:bCs/>
          <w:sz w:val="24"/>
          <w:szCs w:val="24"/>
        </w:rPr>
        <w:t>…………………………………………………………… 12</w:t>
      </w:r>
    </w:p>
    <w:p w14:paraId="0C1201AD" w14:textId="039F470A" w:rsidR="00497B97" w:rsidRPr="00646593" w:rsidRDefault="00646593" w:rsidP="00646593">
      <w:pPr>
        <w:bidi w:val="0"/>
        <w:spacing w:line="360" w:lineRule="auto"/>
        <w:ind w:left="432"/>
        <w:rPr>
          <w:rFonts w:asciiTheme="majorBidi" w:hAnsiTheme="majorBidi" w:cstheme="majorBidi"/>
          <w:b/>
          <w:bCs/>
          <w:sz w:val="24"/>
          <w:szCs w:val="24"/>
        </w:rPr>
      </w:pPr>
      <w:r w:rsidRPr="00646593">
        <w:rPr>
          <w:rFonts w:asciiTheme="majorBidi" w:hAnsiTheme="majorBidi" w:cstheme="majorBidi"/>
          <w:b/>
          <w:bCs/>
          <w:sz w:val="24"/>
          <w:szCs w:val="24"/>
        </w:rPr>
        <w:t>13.</w:t>
      </w:r>
      <w:r>
        <w:rPr>
          <w:rFonts w:asciiTheme="majorBidi" w:hAnsiTheme="majorBidi" w:cstheme="majorBidi"/>
          <w:b/>
          <w:bCs/>
          <w:sz w:val="24"/>
          <w:szCs w:val="24"/>
        </w:rPr>
        <w:t xml:space="preserve"> </w:t>
      </w:r>
      <w:r w:rsidRPr="00646593">
        <w:rPr>
          <w:rFonts w:asciiTheme="majorBidi" w:hAnsiTheme="majorBidi" w:cstheme="majorBidi"/>
          <w:b/>
          <w:bCs/>
          <w:sz w:val="24"/>
          <w:szCs w:val="24"/>
        </w:rPr>
        <w:t>References</w:t>
      </w:r>
      <w:r>
        <w:rPr>
          <w:rFonts w:asciiTheme="majorBidi" w:hAnsiTheme="majorBidi" w:cstheme="majorBidi"/>
          <w:b/>
          <w:bCs/>
          <w:sz w:val="24"/>
          <w:szCs w:val="24"/>
        </w:rPr>
        <w:t>………………………………………………………………………………. 13</w:t>
      </w:r>
    </w:p>
    <w:p w14:paraId="39FA5138" w14:textId="530AA064" w:rsidR="00497B97" w:rsidRDefault="00497B97" w:rsidP="00497B97">
      <w:pPr>
        <w:bidi w:val="0"/>
      </w:pPr>
    </w:p>
    <w:p w14:paraId="59B80E5E" w14:textId="050C1786" w:rsidR="00497B97" w:rsidRDefault="00497B97" w:rsidP="00497B97">
      <w:pPr>
        <w:bidi w:val="0"/>
      </w:pPr>
    </w:p>
    <w:p w14:paraId="3BEF2E52" w14:textId="61D0D3EF" w:rsidR="00497B97" w:rsidRDefault="00497B97" w:rsidP="00497B97">
      <w:pPr>
        <w:bidi w:val="0"/>
      </w:pPr>
    </w:p>
    <w:p w14:paraId="235F50FE" w14:textId="1AB2D999" w:rsidR="00497B97" w:rsidRDefault="00497B97" w:rsidP="00497B97">
      <w:pPr>
        <w:bidi w:val="0"/>
      </w:pPr>
    </w:p>
    <w:p w14:paraId="5A527455" w14:textId="2845D219" w:rsidR="00497B97" w:rsidRDefault="00497B97" w:rsidP="00497B97">
      <w:pPr>
        <w:bidi w:val="0"/>
      </w:pPr>
    </w:p>
    <w:p w14:paraId="1999CE2B" w14:textId="3C870D3B" w:rsidR="00497B97" w:rsidRDefault="00497B97" w:rsidP="00497B97">
      <w:pPr>
        <w:bidi w:val="0"/>
      </w:pPr>
    </w:p>
    <w:p w14:paraId="24136076" w14:textId="1668420C" w:rsidR="00497B97" w:rsidRDefault="00497B97" w:rsidP="00497B97">
      <w:pPr>
        <w:bidi w:val="0"/>
      </w:pPr>
    </w:p>
    <w:p w14:paraId="458D2FC8" w14:textId="546EDB61" w:rsidR="00993A37" w:rsidRDefault="00993A37" w:rsidP="00993A37">
      <w:pPr>
        <w:bidi w:val="0"/>
      </w:pPr>
    </w:p>
    <w:p w14:paraId="3BE2FC45" w14:textId="6E21FEBC" w:rsidR="00993A37" w:rsidRDefault="00993A37" w:rsidP="00993A37">
      <w:pPr>
        <w:bidi w:val="0"/>
      </w:pPr>
    </w:p>
    <w:p w14:paraId="293668D6" w14:textId="77777777" w:rsidR="008510B5" w:rsidRDefault="008510B5" w:rsidP="008510B5">
      <w:pPr>
        <w:bidi w:val="0"/>
      </w:pPr>
    </w:p>
    <w:p w14:paraId="62DB814E" w14:textId="19FC6980" w:rsidR="008510B5" w:rsidRDefault="008510B5" w:rsidP="008510B5">
      <w:pPr>
        <w:bidi w:val="0"/>
      </w:pPr>
    </w:p>
    <w:p w14:paraId="03681704" w14:textId="4B479AD1" w:rsidR="008510B5" w:rsidRDefault="008510B5" w:rsidP="008510B5">
      <w:pPr>
        <w:bidi w:val="0"/>
      </w:pPr>
    </w:p>
    <w:p w14:paraId="04A12A6A" w14:textId="77777777" w:rsidR="00646593" w:rsidRPr="00646593" w:rsidRDefault="00646593" w:rsidP="00646593">
      <w:pPr>
        <w:bidi w:val="0"/>
      </w:pPr>
    </w:p>
    <w:p w14:paraId="085E2C89" w14:textId="0FD4D7DE" w:rsidR="001879F2" w:rsidRDefault="00497B97" w:rsidP="00AC4624">
      <w:pPr>
        <w:pStyle w:val="Heading1"/>
        <w:bidi w:val="0"/>
        <w:spacing w:before="0" w:after="0" w:line="360" w:lineRule="auto"/>
        <w:rPr>
          <w:rFonts w:asciiTheme="majorBidi" w:hAnsiTheme="majorBidi"/>
          <w:b/>
          <w:bCs/>
          <w:color w:val="000000" w:themeColor="text1"/>
          <w:sz w:val="28"/>
          <w:szCs w:val="28"/>
        </w:rPr>
      </w:pPr>
      <w:r>
        <w:rPr>
          <w:rFonts w:asciiTheme="majorBidi" w:hAnsiTheme="majorBidi"/>
          <w:b/>
          <w:bCs/>
          <w:color w:val="000000" w:themeColor="text1"/>
          <w:sz w:val="28"/>
          <w:szCs w:val="28"/>
        </w:rPr>
        <w:t xml:space="preserve">1. </w:t>
      </w:r>
      <w:r w:rsidR="001879F2" w:rsidRPr="00982F6A">
        <w:rPr>
          <w:rFonts w:asciiTheme="majorBidi" w:hAnsiTheme="majorBidi"/>
          <w:b/>
          <w:bCs/>
          <w:color w:val="000000" w:themeColor="text1"/>
          <w:sz w:val="28"/>
          <w:szCs w:val="28"/>
        </w:rPr>
        <w:t>Chosen dataset:</w:t>
      </w:r>
      <w:bookmarkEnd w:id="3"/>
      <w:bookmarkEnd w:id="4"/>
      <w:bookmarkEnd w:id="5"/>
    </w:p>
    <w:p w14:paraId="4417DE6A" w14:textId="77777777" w:rsidR="00E57E10" w:rsidRPr="00E57E10" w:rsidRDefault="00E57E10" w:rsidP="00A347CD">
      <w:pPr>
        <w:bidi w:val="0"/>
        <w:spacing w:after="0" w:line="360" w:lineRule="auto"/>
      </w:pPr>
    </w:p>
    <w:p w14:paraId="1FDF46FC" w14:textId="43007084" w:rsidR="001879F2" w:rsidRDefault="001879F2" w:rsidP="00A347CD">
      <w:pPr>
        <w:bidi w:val="0"/>
        <w:spacing w:after="0" w:line="360" w:lineRule="auto"/>
        <w:rPr>
          <w:rFonts w:ascii="Times New Roman" w:eastAsia="Times New Roman" w:hAnsi="Times New Roman" w:cs="Times New Roman"/>
          <w:sz w:val="24"/>
          <w:szCs w:val="24"/>
        </w:rPr>
      </w:pPr>
      <w:r w:rsidRPr="38E415B1">
        <w:rPr>
          <w:rFonts w:ascii="Times New Roman" w:eastAsia="Times New Roman" w:hAnsi="Times New Roman" w:cs="Times New Roman"/>
          <w:sz w:val="24"/>
          <w:szCs w:val="24"/>
        </w:rPr>
        <w:t xml:space="preserve">For our project, we selected the </w:t>
      </w:r>
      <w:r w:rsidRPr="00B81DDC">
        <w:rPr>
          <w:rFonts w:ascii="Times New Roman" w:eastAsia="Times New Roman" w:hAnsi="Times New Roman" w:cs="Times New Roman"/>
          <w:b/>
          <w:bCs/>
          <w:sz w:val="24"/>
          <w:szCs w:val="24"/>
        </w:rPr>
        <w:t>CNN/</w:t>
      </w:r>
      <w:proofErr w:type="spellStart"/>
      <w:r w:rsidRPr="00B81DDC">
        <w:rPr>
          <w:rFonts w:ascii="Times New Roman" w:eastAsia="Times New Roman" w:hAnsi="Times New Roman" w:cs="Times New Roman"/>
          <w:b/>
          <w:bCs/>
          <w:sz w:val="24"/>
          <w:szCs w:val="24"/>
        </w:rPr>
        <w:t>DailyMail</w:t>
      </w:r>
      <w:proofErr w:type="spellEnd"/>
      <w:r w:rsidRPr="00B81DDC">
        <w:rPr>
          <w:rFonts w:ascii="Times New Roman" w:eastAsia="Times New Roman" w:hAnsi="Times New Roman" w:cs="Times New Roman"/>
          <w:b/>
          <w:bCs/>
          <w:sz w:val="24"/>
          <w:szCs w:val="24"/>
        </w:rPr>
        <w:t xml:space="preserve"> (version 3.0.0)</w:t>
      </w:r>
      <w:r w:rsidRPr="38E415B1">
        <w:rPr>
          <w:rFonts w:ascii="Times New Roman" w:eastAsia="Times New Roman" w:hAnsi="Times New Roman" w:cs="Times New Roman"/>
          <w:sz w:val="24"/>
          <w:szCs w:val="24"/>
        </w:rPr>
        <w:t xml:space="preserve"> dataset, a widely used benchmark dataset for abstractive text summarization. This dataset contains a collection of news articles along with their corresponding human-written summaries, making it an ideal choice for training a supervised learning model like BART.</w:t>
      </w:r>
    </w:p>
    <w:p w14:paraId="02E96295" w14:textId="77777777" w:rsidR="00A347CD" w:rsidRPr="001E6819" w:rsidRDefault="00A347CD" w:rsidP="00A347CD">
      <w:pPr>
        <w:bidi w:val="0"/>
        <w:spacing w:after="0" w:line="360" w:lineRule="auto"/>
        <w:rPr>
          <w:rFonts w:ascii="Times New Roman" w:eastAsia="Times New Roman" w:hAnsi="Times New Roman" w:cs="Times New Roman"/>
          <w:sz w:val="24"/>
          <w:szCs w:val="24"/>
        </w:rPr>
      </w:pPr>
    </w:p>
    <w:p w14:paraId="53B2E266" w14:textId="77777777" w:rsidR="001879F2" w:rsidRPr="00BA1225" w:rsidRDefault="001879F2" w:rsidP="00A347CD">
      <w:pPr>
        <w:bidi w:val="0"/>
        <w:spacing w:after="0" w:line="360" w:lineRule="auto"/>
        <w:rPr>
          <w:b/>
          <w:bCs/>
        </w:rPr>
      </w:pPr>
      <w:r w:rsidRPr="00BA1225">
        <w:rPr>
          <w:rFonts w:ascii="Times New Roman" w:eastAsia="Times New Roman" w:hAnsi="Times New Roman" w:cs="Times New Roman"/>
          <w:b/>
          <w:bCs/>
          <w:sz w:val="24"/>
          <w:szCs w:val="24"/>
        </w:rPr>
        <w:t>Reasons for Choosing This Dataset:</w:t>
      </w:r>
    </w:p>
    <w:p w14:paraId="10A44D62" w14:textId="77777777" w:rsidR="001879F2" w:rsidRPr="00E57E10" w:rsidRDefault="001879F2" w:rsidP="0003678B">
      <w:pPr>
        <w:bidi w:val="0"/>
        <w:spacing w:after="0" w:line="360" w:lineRule="auto"/>
        <w:ind w:left="360"/>
        <w:rPr>
          <w:sz w:val="24"/>
          <w:szCs w:val="24"/>
        </w:rPr>
      </w:pPr>
      <w:r w:rsidRPr="00E57E10">
        <w:rPr>
          <w:rFonts w:ascii="Times New Roman" w:eastAsia="Times New Roman" w:hAnsi="Times New Roman" w:cs="Times New Roman"/>
          <w:b/>
          <w:bCs/>
          <w:sz w:val="24"/>
          <w:szCs w:val="24"/>
        </w:rPr>
        <w:t>1. High-Quality Summaries:</w:t>
      </w:r>
      <w:r w:rsidRPr="00E57E10">
        <w:rPr>
          <w:rFonts w:ascii="Times New Roman" w:eastAsia="Times New Roman" w:hAnsi="Times New Roman" w:cs="Times New Roman"/>
          <w:sz w:val="24"/>
          <w:szCs w:val="24"/>
        </w:rPr>
        <w:t xml:space="preserve"> The dataset provides human-generated summaries, ensuring reliable training supervision.</w:t>
      </w:r>
    </w:p>
    <w:p w14:paraId="0A39526A" w14:textId="77777777" w:rsidR="001879F2" w:rsidRPr="00E57E10" w:rsidRDefault="001879F2" w:rsidP="0003678B">
      <w:pPr>
        <w:bidi w:val="0"/>
        <w:spacing w:after="0" w:line="360" w:lineRule="auto"/>
        <w:ind w:left="360"/>
        <w:rPr>
          <w:sz w:val="24"/>
          <w:szCs w:val="24"/>
        </w:rPr>
      </w:pPr>
      <w:r w:rsidRPr="00E57E10">
        <w:rPr>
          <w:rFonts w:ascii="Times New Roman" w:eastAsia="Times New Roman" w:hAnsi="Times New Roman" w:cs="Times New Roman"/>
          <w:b/>
          <w:bCs/>
          <w:sz w:val="24"/>
          <w:szCs w:val="24"/>
        </w:rPr>
        <w:t>2. Domain-Specific Relevance:</w:t>
      </w:r>
      <w:r w:rsidRPr="00E57E10">
        <w:rPr>
          <w:rFonts w:ascii="Times New Roman" w:eastAsia="Times New Roman" w:hAnsi="Times New Roman" w:cs="Times New Roman"/>
          <w:sz w:val="24"/>
          <w:szCs w:val="24"/>
        </w:rPr>
        <w:t xml:space="preserve"> It consists of news articles, aligning well with our goal of summarizing journalistic content.</w:t>
      </w:r>
    </w:p>
    <w:p w14:paraId="541B6D9F" w14:textId="77777777" w:rsidR="001879F2" w:rsidRPr="00E57E10" w:rsidRDefault="001879F2" w:rsidP="0003678B">
      <w:pPr>
        <w:bidi w:val="0"/>
        <w:spacing w:after="0" w:line="360" w:lineRule="auto"/>
        <w:ind w:left="360"/>
        <w:rPr>
          <w:sz w:val="24"/>
          <w:szCs w:val="24"/>
        </w:rPr>
      </w:pPr>
      <w:r w:rsidRPr="00E57E10">
        <w:rPr>
          <w:rFonts w:ascii="Times New Roman" w:eastAsia="Times New Roman" w:hAnsi="Times New Roman" w:cs="Times New Roman"/>
          <w:b/>
          <w:bCs/>
          <w:sz w:val="24"/>
          <w:szCs w:val="24"/>
        </w:rPr>
        <w:t>3. Large Size:</w:t>
      </w:r>
      <w:r w:rsidRPr="00E57E10">
        <w:rPr>
          <w:rFonts w:ascii="Times New Roman" w:eastAsia="Times New Roman" w:hAnsi="Times New Roman" w:cs="Times New Roman"/>
          <w:sz w:val="24"/>
          <w:szCs w:val="24"/>
        </w:rPr>
        <w:t xml:space="preserve"> A large number of samples enables deep learning models to generalize effectively.</w:t>
      </w:r>
    </w:p>
    <w:p w14:paraId="3B4940AF" w14:textId="4E778D73" w:rsidR="001879F2" w:rsidRDefault="001879F2" w:rsidP="0003678B">
      <w:pPr>
        <w:bidi w:val="0"/>
        <w:spacing w:after="0" w:line="360" w:lineRule="auto"/>
        <w:ind w:left="360"/>
        <w:rPr>
          <w:sz w:val="24"/>
          <w:szCs w:val="24"/>
        </w:rPr>
      </w:pPr>
      <w:r w:rsidRPr="00E57E10">
        <w:rPr>
          <w:rFonts w:ascii="Times New Roman" w:eastAsia="Times New Roman" w:hAnsi="Times New Roman" w:cs="Times New Roman"/>
          <w:b/>
          <w:bCs/>
          <w:sz w:val="24"/>
          <w:szCs w:val="24"/>
        </w:rPr>
        <w:t>4. Prevalence in Research:</w:t>
      </w:r>
      <w:r w:rsidRPr="00E57E10">
        <w:rPr>
          <w:rFonts w:ascii="Times New Roman" w:eastAsia="Times New Roman" w:hAnsi="Times New Roman" w:cs="Times New Roman"/>
          <w:sz w:val="24"/>
          <w:szCs w:val="24"/>
        </w:rPr>
        <w:t xml:space="preserve"> It is commonly used in summarization research, making it a strong benchmark for model evaluation.</w:t>
      </w:r>
    </w:p>
    <w:p w14:paraId="5B7A4BC5" w14:textId="77777777" w:rsidR="00A347CD" w:rsidRPr="00E57E10" w:rsidRDefault="00A347CD" w:rsidP="00A347CD">
      <w:pPr>
        <w:bidi w:val="0"/>
        <w:spacing w:after="0" w:line="360" w:lineRule="auto"/>
        <w:rPr>
          <w:sz w:val="24"/>
          <w:szCs w:val="24"/>
        </w:rPr>
      </w:pPr>
    </w:p>
    <w:p w14:paraId="04433DD6" w14:textId="77777777" w:rsidR="001879F2" w:rsidRPr="00BA1225" w:rsidRDefault="001879F2" w:rsidP="00A347CD">
      <w:pPr>
        <w:bidi w:val="0"/>
        <w:spacing w:after="0" w:line="360" w:lineRule="auto"/>
        <w:rPr>
          <w:b/>
          <w:bCs/>
          <w:sz w:val="24"/>
          <w:szCs w:val="24"/>
        </w:rPr>
      </w:pPr>
      <w:r w:rsidRPr="00BA1225">
        <w:rPr>
          <w:rFonts w:ascii="Times New Roman" w:eastAsia="Times New Roman" w:hAnsi="Times New Roman" w:cs="Times New Roman"/>
          <w:b/>
          <w:bCs/>
          <w:sz w:val="24"/>
          <w:szCs w:val="24"/>
        </w:rPr>
        <w:t>The dataset includes:</w:t>
      </w:r>
    </w:p>
    <w:p w14:paraId="22A8006D" w14:textId="77777777" w:rsidR="001879F2" w:rsidRPr="00E57E10" w:rsidRDefault="001879F2" w:rsidP="0003678B">
      <w:pPr>
        <w:bidi w:val="0"/>
        <w:spacing w:after="0" w:line="360" w:lineRule="auto"/>
        <w:ind w:left="360"/>
        <w:rPr>
          <w:sz w:val="24"/>
          <w:szCs w:val="24"/>
        </w:rPr>
      </w:pPr>
      <w:r w:rsidRPr="00E57E10">
        <w:rPr>
          <w:rFonts w:ascii="Times New Roman" w:eastAsia="Times New Roman" w:hAnsi="Times New Roman" w:cs="Times New Roman"/>
          <w:sz w:val="24"/>
          <w:szCs w:val="24"/>
        </w:rPr>
        <w:t xml:space="preserve">• </w:t>
      </w:r>
      <w:r w:rsidRPr="00E57E10">
        <w:rPr>
          <w:rFonts w:ascii="Times New Roman" w:eastAsia="Times New Roman" w:hAnsi="Times New Roman" w:cs="Times New Roman"/>
          <w:b/>
          <w:bCs/>
          <w:sz w:val="24"/>
          <w:szCs w:val="24"/>
        </w:rPr>
        <w:t>Articles:</w:t>
      </w:r>
      <w:r w:rsidRPr="00E57E10">
        <w:rPr>
          <w:rFonts w:ascii="Times New Roman" w:eastAsia="Times New Roman" w:hAnsi="Times New Roman" w:cs="Times New Roman"/>
          <w:sz w:val="24"/>
          <w:szCs w:val="24"/>
        </w:rPr>
        <w:t xml:space="preserve"> Full-length news articles.</w:t>
      </w:r>
    </w:p>
    <w:p w14:paraId="22252C97" w14:textId="77777777" w:rsidR="001879F2" w:rsidRPr="00E57E10" w:rsidRDefault="001879F2" w:rsidP="0003678B">
      <w:pPr>
        <w:bidi w:val="0"/>
        <w:spacing w:after="0" w:line="360" w:lineRule="auto"/>
        <w:ind w:left="360"/>
        <w:rPr>
          <w:sz w:val="24"/>
          <w:szCs w:val="24"/>
        </w:rPr>
      </w:pPr>
      <w:r w:rsidRPr="00E57E10">
        <w:rPr>
          <w:rFonts w:ascii="Times New Roman" w:eastAsia="Times New Roman" w:hAnsi="Times New Roman" w:cs="Times New Roman"/>
          <w:sz w:val="24"/>
          <w:szCs w:val="24"/>
        </w:rPr>
        <w:t xml:space="preserve">• </w:t>
      </w:r>
      <w:r w:rsidRPr="00E57E10">
        <w:rPr>
          <w:rFonts w:ascii="Times New Roman" w:eastAsia="Times New Roman" w:hAnsi="Times New Roman" w:cs="Times New Roman"/>
          <w:b/>
          <w:bCs/>
          <w:sz w:val="24"/>
          <w:szCs w:val="24"/>
        </w:rPr>
        <w:t>Highlights:</w:t>
      </w:r>
      <w:r w:rsidRPr="00E57E10">
        <w:rPr>
          <w:rFonts w:ascii="Times New Roman" w:eastAsia="Times New Roman" w:hAnsi="Times New Roman" w:cs="Times New Roman"/>
          <w:sz w:val="24"/>
          <w:szCs w:val="24"/>
        </w:rPr>
        <w:t xml:space="preserve"> Concise summaries written by human editors.</w:t>
      </w:r>
    </w:p>
    <w:p w14:paraId="072C7247" w14:textId="77777777" w:rsidR="001879F2" w:rsidRPr="00E57E10" w:rsidRDefault="001879F2" w:rsidP="00A347CD">
      <w:pPr>
        <w:bidi w:val="0"/>
        <w:spacing w:after="0" w:line="360" w:lineRule="auto"/>
        <w:rPr>
          <w:sz w:val="24"/>
          <w:szCs w:val="24"/>
        </w:rPr>
      </w:pPr>
      <w:r w:rsidRPr="00E57E10">
        <w:rPr>
          <w:rFonts w:ascii="Times New Roman" w:eastAsia="Times New Roman" w:hAnsi="Times New Roman" w:cs="Times New Roman"/>
          <w:sz w:val="24"/>
          <w:szCs w:val="24"/>
        </w:rPr>
        <w:t>By training on this dataset, our model learns to generate fluent and meaningful news summaries.</w:t>
      </w:r>
    </w:p>
    <w:p w14:paraId="350B2A2F" w14:textId="77777777" w:rsidR="001879F2" w:rsidRPr="001879F2" w:rsidRDefault="001879F2" w:rsidP="001879F2">
      <w:pPr>
        <w:jc w:val="right"/>
        <w:rPr>
          <w:rtl/>
        </w:rPr>
      </w:pPr>
    </w:p>
    <w:p w14:paraId="485C1A8D" w14:textId="10737947" w:rsidR="001879F2" w:rsidRDefault="001879F2" w:rsidP="77B7847A">
      <w:pPr>
        <w:rPr>
          <w:rtl/>
        </w:rPr>
      </w:pPr>
    </w:p>
    <w:p w14:paraId="39005B68" w14:textId="5DBF6A9D" w:rsidR="001879F2" w:rsidRDefault="001879F2" w:rsidP="77B7847A">
      <w:pPr>
        <w:rPr>
          <w:rtl/>
        </w:rPr>
      </w:pPr>
    </w:p>
    <w:p w14:paraId="1369EDF7" w14:textId="12CBD98B" w:rsidR="001879F2" w:rsidRDefault="001879F2" w:rsidP="77B7847A">
      <w:pPr>
        <w:rPr>
          <w:rtl/>
        </w:rPr>
      </w:pPr>
    </w:p>
    <w:p w14:paraId="31656C7C" w14:textId="1AFF935C" w:rsidR="001879F2" w:rsidRDefault="001879F2" w:rsidP="77B7847A">
      <w:pPr>
        <w:rPr>
          <w:rtl/>
        </w:rPr>
      </w:pPr>
    </w:p>
    <w:p w14:paraId="59C500BE" w14:textId="75BA6E6F" w:rsidR="001879F2" w:rsidRDefault="001879F2" w:rsidP="77B7847A">
      <w:pPr>
        <w:rPr>
          <w:rtl/>
        </w:rPr>
      </w:pPr>
    </w:p>
    <w:p w14:paraId="0C2B8A5E" w14:textId="7D67FD4E" w:rsidR="001879F2" w:rsidRDefault="001879F2" w:rsidP="77B7847A">
      <w:pPr>
        <w:rPr>
          <w:rtl/>
        </w:rPr>
      </w:pPr>
    </w:p>
    <w:p w14:paraId="196D8C47" w14:textId="1AAB4BD9" w:rsidR="001879F2" w:rsidRDefault="001879F2" w:rsidP="77B7847A">
      <w:pPr>
        <w:rPr>
          <w:rtl/>
        </w:rPr>
      </w:pPr>
    </w:p>
    <w:p w14:paraId="38898552" w14:textId="0ECC6B31" w:rsidR="001879F2" w:rsidRDefault="001879F2" w:rsidP="77B7847A">
      <w:pPr>
        <w:rPr>
          <w:rtl/>
        </w:rPr>
      </w:pPr>
    </w:p>
    <w:p w14:paraId="5338E674" w14:textId="48EDDE0F" w:rsidR="001879F2" w:rsidRDefault="001879F2" w:rsidP="77B7847A">
      <w:pPr>
        <w:rPr>
          <w:rtl/>
        </w:rPr>
      </w:pPr>
    </w:p>
    <w:p w14:paraId="686CD132" w14:textId="31A24CA6" w:rsidR="001879F2" w:rsidRDefault="001879F2" w:rsidP="77B7847A">
      <w:pPr>
        <w:rPr>
          <w:rtl/>
        </w:rPr>
      </w:pPr>
    </w:p>
    <w:p w14:paraId="3A633BD8" w14:textId="0BFBA883" w:rsidR="001879F2" w:rsidRDefault="001879F2" w:rsidP="77B7847A">
      <w:pPr>
        <w:rPr>
          <w:rtl/>
        </w:rPr>
      </w:pPr>
    </w:p>
    <w:p w14:paraId="507C514D" w14:textId="4C47DB27" w:rsidR="001879F2" w:rsidRDefault="001879F2" w:rsidP="77B7847A">
      <w:pPr>
        <w:rPr>
          <w:rtl/>
        </w:rPr>
      </w:pPr>
    </w:p>
    <w:p w14:paraId="7BAF3B62" w14:textId="77777777" w:rsidR="001879F2" w:rsidRDefault="001879F2" w:rsidP="77B7847A">
      <w:pPr>
        <w:rPr>
          <w:rFonts w:hint="cs"/>
          <w:rtl/>
        </w:rPr>
      </w:pPr>
    </w:p>
    <w:p w14:paraId="264C4692" w14:textId="77777777" w:rsidR="001879F2" w:rsidRPr="00C46E3A" w:rsidRDefault="001879F2" w:rsidP="77B7847A"/>
    <w:p w14:paraId="60B0714D" w14:textId="77777777" w:rsidR="001879F2" w:rsidRDefault="001879F2" w:rsidP="77B7847A">
      <w:pPr>
        <w:pStyle w:val="Heading1"/>
        <w:ind w:left="720"/>
        <w:jc w:val="right"/>
        <w:rPr>
          <w:rFonts w:asciiTheme="majorBidi" w:hAnsiTheme="majorBidi" w:hint="cs"/>
          <w:b/>
          <w:bCs/>
          <w:color w:val="000000" w:themeColor="text1"/>
          <w:sz w:val="28"/>
          <w:szCs w:val="28"/>
        </w:rPr>
      </w:pPr>
    </w:p>
    <w:p w14:paraId="1C7DD1E7" w14:textId="1E4CA2EA" w:rsidR="001879F2" w:rsidRDefault="00497B97" w:rsidP="00BA1225">
      <w:pPr>
        <w:pStyle w:val="Heading1"/>
        <w:spacing w:before="0" w:after="0" w:line="360" w:lineRule="auto"/>
        <w:jc w:val="right"/>
        <w:rPr>
          <w:rFonts w:asciiTheme="majorBidi" w:hAnsiTheme="majorBidi" w:hint="cs"/>
          <w:b/>
          <w:bCs/>
          <w:color w:val="000000" w:themeColor="text1"/>
          <w:sz w:val="28"/>
          <w:szCs w:val="28"/>
          <w:rtl/>
        </w:rPr>
      </w:pPr>
      <w:r>
        <w:rPr>
          <w:rFonts w:asciiTheme="majorBidi" w:hAnsiTheme="majorBidi"/>
          <w:b/>
          <w:bCs/>
          <w:color w:val="000000" w:themeColor="text1"/>
          <w:sz w:val="28"/>
          <w:szCs w:val="28"/>
        </w:rPr>
        <w:t xml:space="preserve">2. </w:t>
      </w:r>
      <w:r w:rsidR="77B7847A" w:rsidRPr="77B7847A">
        <w:rPr>
          <w:rFonts w:asciiTheme="majorBidi" w:hAnsiTheme="majorBidi"/>
          <w:b/>
          <w:bCs/>
          <w:color w:val="000000" w:themeColor="text1"/>
          <w:sz w:val="28"/>
          <w:szCs w:val="28"/>
        </w:rPr>
        <w:t>Data preprocessing:</w:t>
      </w:r>
      <w:bookmarkEnd w:id="0"/>
      <w:bookmarkEnd w:id="1"/>
      <w:bookmarkEnd w:id="2"/>
      <w:r w:rsidR="77B7847A" w:rsidRPr="77B7847A">
        <w:rPr>
          <w:rFonts w:asciiTheme="majorBidi" w:hAnsiTheme="majorBidi"/>
          <w:b/>
          <w:bCs/>
          <w:color w:val="000000" w:themeColor="text1"/>
          <w:sz w:val="28"/>
          <w:szCs w:val="28"/>
        </w:rPr>
        <w:t xml:space="preserve"> </w:t>
      </w:r>
    </w:p>
    <w:p w14:paraId="47435BE4" w14:textId="77777777" w:rsidR="00A347CD" w:rsidRPr="00A347CD" w:rsidRDefault="00A347CD" w:rsidP="00BA1225">
      <w:pPr>
        <w:spacing w:after="0" w:line="360" w:lineRule="auto"/>
        <w:rPr>
          <w:rFonts w:hint="cs"/>
          <w:rtl/>
        </w:rPr>
      </w:pPr>
    </w:p>
    <w:p w14:paraId="23CC2F7A" w14:textId="46835981" w:rsidR="00C4180F" w:rsidRDefault="77B7847A" w:rsidP="00BA1225">
      <w:pPr>
        <w:bidi w:val="0"/>
        <w:spacing w:after="0" w:line="360" w:lineRule="auto"/>
        <w:rPr>
          <w:rFonts w:ascii="Times New Roman" w:eastAsia="Times New Roman" w:hAnsi="Times New Roman" w:cs="Times New Roman"/>
          <w:sz w:val="24"/>
          <w:szCs w:val="24"/>
        </w:rPr>
      </w:pPr>
      <w:r w:rsidRPr="77B7847A">
        <w:rPr>
          <w:rFonts w:ascii="Times New Roman" w:eastAsia="Times New Roman" w:hAnsi="Times New Roman" w:cs="Times New Roman"/>
          <w:sz w:val="24"/>
          <w:szCs w:val="24"/>
        </w:rPr>
        <w:t>To ensure the dataset is clean and optimized for training, we applied several preprocessing steps</w:t>
      </w:r>
      <w:r w:rsidR="001879F2">
        <w:rPr>
          <w:rFonts w:ascii="Times New Roman" w:eastAsia="Times New Roman" w:hAnsi="Times New Roman" w:cs="Times New Roman"/>
          <w:sz w:val="24"/>
          <w:szCs w:val="24"/>
        </w:rPr>
        <w:t>:</w:t>
      </w:r>
    </w:p>
    <w:p w14:paraId="380D8474" w14:textId="77777777" w:rsidR="00A347CD" w:rsidRPr="00A347CD" w:rsidRDefault="00A347CD" w:rsidP="00BA1225">
      <w:pPr>
        <w:bidi w:val="0"/>
        <w:spacing w:after="0" w:line="360" w:lineRule="auto"/>
        <w:rPr>
          <w:rFonts w:ascii="Times New Roman" w:eastAsia="Times New Roman" w:hAnsi="Times New Roman" w:cs="Times New Roman"/>
          <w:sz w:val="24"/>
          <w:szCs w:val="24"/>
        </w:rPr>
      </w:pPr>
    </w:p>
    <w:p w14:paraId="401D4115" w14:textId="604E79F6" w:rsidR="00A00C2C" w:rsidRPr="00A347CD" w:rsidRDefault="38E415B1" w:rsidP="00BA1225">
      <w:pPr>
        <w:bidi w:val="0"/>
        <w:spacing w:after="0" w:line="360" w:lineRule="auto"/>
        <w:rPr>
          <w:b/>
          <w:bCs/>
        </w:rPr>
      </w:pPr>
      <w:r w:rsidRPr="00A347CD">
        <w:rPr>
          <w:rFonts w:ascii="Times New Roman" w:eastAsia="Times New Roman" w:hAnsi="Times New Roman" w:cs="Times New Roman"/>
          <w:b/>
          <w:bCs/>
          <w:sz w:val="24"/>
          <w:szCs w:val="24"/>
        </w:rPr>
        <w:t>1. Text Cleaning</w:t>
      </w:r>
      <w:r w:rsidR="00161943">
        <w:rPr>
          <w:b/>
          <w:bCs/>
        </w:rPr>
        <w:t>:</w:t>
      </w:r>
    </w:p>
    <w:p w14:paraId="55C9CFF0" w14:textId="3FC926E9" w:rsidR="00A00C2C" w:rsidRPr="00A00C2C" w:rsidRDefault="38E415B1" w:rsidP="00BA1225">
      <w:pPr>
        <w:bidi w:val="0"/>
        <w:spacing w:after="0" w:line="360" w:lineRule="auto"/>
      </w:pPr>
      <w:r w:rsidRPr="38E415B1">
        <w:rPr>
          <w:rFonts w:ascii="Times New Roman" w:eastAsia="Times New Roman" w:hAnsi="Times New Roman" w:cs="Times New Roman"/>
          <w:sz w:val="24"/>
          <w:szCs w:val="24"/>
        </w:rPr>
        <w:t>Before feeding the text into the model, we applied basic cleaning to remove unwanted characters and formatting issues:</w:t>
      </w:r>
    </w:p>
    <w:p w14:paraId="15C05BD9" w14:textId="54F5229F" w:rsidR="00A00C2C" w:rsidRPr="00A00C2C" w:rsidRDefault="38E415B1" w:rsidP="00BA1225">
      <w:pPr>
        <w:bidi w:val="0"/>
        <w:spacing w:after="0" w:line="360" w:lineRule="auto"/>
        <w:ind w:left="360"/>
      </w:pPr>
      <w:r w:rsidRPr="38E415B1">
        <w:rPr>
          <w:rFonts w:ascii="Times New Roman" w:eastAsia="Times New Roman" w:hAnsi="Times New Roman" w:cs="Times New Roman"/>
          <w:sz w:val="24"/>
          <w:szCs w:val="24"/>
        </w:rPr>
        <w:t>• Removing newline characters (\n).</w:t>
      </w:r>
    </w:p>
    <w:p w14:paraId="770A0859" w14:textId="14108139" w:rsidR="00A00C2C" w:rsidRPr="00A00C2C" w:rsidRDefault="38E415B1" w:rsidP="00BA1225">
      <w:pPr>
        <w:bidi w:val="0"/>
        <w:spacing w:after="0" w:line="360" w:lineRule="auto"/>
        <w:ind w:left="360"/>
      </w:pPr>
      <w:r w:rsidRPr="38E415B1">
        <w:rPr>
          <w:rFonts w:ascii="Times New Roman" w:eastAsia="Times New Roman" w:hAnsi="Times New Roman" w:cs="Times New Roman"/>
          <w:sz w:val="24"/>
          <w:szCs w:val="24"/>
        </w:rPr>
        <w:t>• Eliminating extra spaces and ensuring proper spacing between words.</w:t>
      </w:r>
    </w:p>
    <w:p w14:paraId="10AD6A78" w14:textId="35D457F4" w:rsidR="00A00C2C" w:rsidRPr="00A00C2C" w:rsidRDefault="38E415B1" w:rsidP="00BA1225">
      <w:pPr>
        <w:bidi w:val="0"/>
        <w:spacing w:after="0" w:line="360" w:lineRule="auto"/>
        <w:ind w:left="360"/>
      </w:pPr>
      <w:r w:rsidRPr="38E415B1">
        <w:rPr>
          <w:rFonts w:ascii="Times New Roman" w:eastAsia="Times New Roman" w:hAnsi="Times New Roman" w:cs="Times New Roman"/>
          <w:sz w:val="24"/>
          <w:szCs w:val="24"/>
        </w:rPr>
        <w:t>• Stripping leading and trailing whitespace.</w:t>
      </w:r>
    </w:p>
    <w:p w14:paraId="2239BBB3" w14:textId="1CE46D4C" w:rsidR="00A00C2C" w:rsidRDefault="38E415B1" w:rsidP="00BA1225">
      <w:pPr>
        <w:bidi w:val="0"/>
        <w:spacing w:after="0" w:line="360" w:lineRule="auto"/>
        <w:rPr>
          <w:rFonts w:ascii="Times New Roman" w:eastAsia="Times New Roman" w:hAnsi="Times New Roman" w:cs="Times New Roman"/>
          <w:sz w:val="24"/>
          <w:szCs w:val="24"/>
        </w:rPr>
      </w:pPr>
      <w:r w:rsidRPr="38E415B1">
        <w:rPr>
          <w:rFonts w:ascii="Times New Roman" w:eastAsia="Times New Roman" w:hAnsi="Times New Roman" w:cs="Times New Roman"/>
          <w:sz w:val="24"/>
          <w:szCs w:val="24"/>
        </w:rPr>
        <w:t>This ensures the input data is standardized and does not contain unnecessary formatting artifacts.</w:t>
      </w:r>
    </w:p>
    <w:p w14:paraId="4A8A50E3" w14:textId="77777777" w:rsidR="00C4180F" w:rsidRPr="00A00C2C" w:rsidRDefault="00C4180F" w:rsidP="00BA1225">
      <w:pPr>
        <w:bidi w:val="0"/>
        <w:spacing w:after="0" w:line="360" w:lineRule="auto"/>
      </w:pPr>
    </w:p>
    <w:p w14:paraId="1B1ADBB4" w14:textId="3DA9C7B5" w:rsidR="00A00C2C" w:rsidRPr="00A347CD" w:rsidRDefault="38E415B1" w:rsidP="00BA1225">
      <w:pPr>
        <w:bidi w:val="0"/>
        <w:spacing w:after="0" w:line="360" w:lineRule="auto"/>
        <w:rPr>
          <w:b/>
          <w:bCs/>
        </w:rPr>
      </w:pPr>
      <w:r w:rsidRPr="00A347CD">
        <w:rPr>
          <w:rFonts w:ascii="Times New Roman" w:eastAsia="Times New Roman" w:hAnsi="Times New Roman" w:cs="Times New Roman"/>
          <w:b/>
          <w:bCs/>
          <w:sz w:val="24"/>
          <w:szCs w:val="24"/>
        </w:rPr>
        <w:t>2. Tokenization</w:t>
      </w:r>
      <w:r w:rsidR="00161943">
        <w:rPr>
          <w:b/>
          <w:bCs/>
        </w:rPr>
        <w:t>:</w:t>
      </w:r>
    </w:p>
    <w:p w14:paraId="0A0C49D9" w14:textId="05311DB2" w:rsidR="00A00C2C" w:rsidRDefault="38E415B1" w:rsidP="00BA1225">
      <w:pPr>
        <w:bidi w:val="0"/>
        <w:spacing w:after="0" w:line="360" w:lineRule="auto"/>
        <w:rPr>
          <w:rFonts w:ascii="Times New Roman" w:eastAsia="Times New Roman" w:hAnsi="Times New Roman" w:cs="Times New Roman"/>
          <w:sz w:val="24"/>
          <w:szCs w:val="24"/>
        </w:rPr>
      </w:pPr>
      <w:r w:rsidRPr="38E415B1">
        <w:rPr>
          <w:rFonts w:ascii="Times New Roman" w:eastAsia="Times New Roman" w:hAnsi="Times New Roman" w:cs="Times New Roman"/>
          <w:sz w:val="24"/>
          <w:szCs w:val="24"/>
        </w:rPr>
        <w:t>To prepare the text for processing, we used NLTK’s sentence tokenizer to split the text into sentences. This helps structure the input data and ensures the model receives well-formatted inputs.</w:t>
      </w:r>
    </w:p>
    <w:p w14:paraId="43883A56" w14:textId="77777777" w:rsidR="00C4180F" w:rsidRPr="00A00C2C" w:rsidRDefault="00C4180F" w:rsidP="00BA1225">
      <w:pPr>
        <w:bidi w:val="0"/>
        <w:spacing w:after="0" w:line="360" w:lineRule="auto"/>
      </w:pPr>
    </w:p>
    <w:p w14:paraId="7D83F7AA" w14:textId="355F2F77" w:rsidR="00A00C2C" w:rsidRPr="00A347CD" w:rsidRDefault="38E415B1" w:rsidP="00BA1225">
      <w:pPr>
        <w:bidi w:val="0"/>
        <w:spacing w:after="0" w:line="360" w:lineRule="auto"/>
        <w:rPr>
          <w:b/>
          <w:bCs/>
        </w:rPr>
      </w:pPr>
      <w:r w:rsidRPr="00A347CD">
        <w:rPr>
          <w:rFonts w:ascii="Times New Roman" w:eastAsia="Times New Roman" w:hAnsi="Times New Roman" w:cs="Times New Roman"/>
          <w:b/>
          <w:bCs/>
          <w:sz w:val="24"/>
          <w:szCs w:val="24"/>
        </w:rPr>
        <w:t>3. Dataset Splitting</w:t>
      </w:r>
      <w:r w:rsidR="00161943">
        <w:rPr>
          <w:b/>
          <w:bCs/>
        </w:rPr>
        <w:t>:</w:t>
      </w:r>
    </w:p>
    <w:p w14:paraId="2DEC81EF" w14:textId="1C6C2FFF" w:rsidR="00A00C2C" w:rsidRPr="00A00C2C" w:rsidRDefault="38E415B1" w:rsidP="00BA1225">
      <w:pPr>
        <w:bidi w:val="0"/>
        <w:spacing w:after="0" w:line="360" w:lineRule="auto"/>
      </w:pPr>
      <w:r w:rsidRPr="38E415B1">
        <w:rPr>
          <w:rFonts w:ascii="Times New Roman" w:eastAsia="Times New Roman" w:hAnsi="Times New Roman" w:cs="Times New Roman"/>
          <w:sz w:val="24"/>
          <w:szCs w:val="24"/>
        </w:rPr>
        <w:t>The dataset was divided into three subsets:</w:t>
      </w:r>
    </w:p>
    <w:p w14:paraId="17CB6B0E" w14:textId="0272386E" w:rsidR="00A00C2C" w:rsidRPr="00A00C2C" w:rsidRDefault="38E415B1" w:rsidP="00BA1225">
      <w:pPr>
        <w:bidi w:val="0"/>
        <w:spacing w:after="0" w:line="360" w:lineRule="auto"/>
        <w:ind w:left="360"/>
      </w:pPr>
      <w:r w:rsidRPr="38E415B1">
        <w:rPr>
          <w:rFonts w:ascii="Times New Roman" w:eastAsia="Times New Roman" w:hAnsi="Times New Roman" w:cs="Times New Roman"/>
          <w:sz w:val="24"/>
          <w:szCs w:val="24"/>
        </w:rPr>
        <w:t>• Training Set (</w:t>
      </w:r>
      <w:r w:rsidR="007C031A">
        <w:rPr>
          <w:rFonts w:ascii="Times New Roman" w:eastAsia="Times New Roman" w:hAnsi="Times New Roman" w:cs="Times New Roman"/>
          <w:sz w:val="24"/>
          <w:szCs w:val="24"/>
        </w:rPr>
        <w:t>9</w:t>
      </w:r>
      <w:r w:rsidRPr="38E415B1">
        <w:rPr>
          <w:rFonts w:ascii="Times New Roman" w:eastAsia="Times New Roman" w:hAnsi="Times New Roman" w:cs="Times New Roman"/>
          <w:sz w:val="24"/>
          <w:szCs w:val="24"/>
        </w:rPr>
        <w:t>0%) – Used for model learning.</w:t>
      </w:r>
    </w:p>
    <w:p w14:paraId="7A1856B3" w14:textId="4E0E2AEA" w:rsidR="00A00C2C" w:rsidRPr="00A00C2C" w:rsidRDefault="38E415B1" w:rsidP="00BA1225">
      <w:pPr>
        <w:bidi w:val="0"/>
        <w:spacing w:after="0" w:line="360" w:lineRule="auto"/>
        <w:ind w:left="360"/>
      </w:pPr>
      <w:r w:rsidRPr="38E415B1">
        <w:rPr>
          <w:rFonts w:ascii="Times New Roman" w:eastAsia="Times New Roman" w:hAnsi="Times New Roman" w:cs="Times New Roman"/>
          <w:sz w:val="24"/>
          <w:szCs w:val="24"/>
        </w:rPr>
        <w:t>• Validation Set (</w:t>
      </w:r>
      <w:r w:rsidR="007C031A">
        <w:rPr>
          <w:rFonts w:ascii="Times New Roman" w:eastAsia="Times New Roman" w:hAnsi="Times New Roman" w:cs="Times New Roman"/>
          <w:sz w:val="24"/>
          <w:szCs w:val="24"/>
        </w:rPr>
        <w:t>5</w:t>
      </w:r>
      <w:r w:rsidRPr="38E415B1">
        <w:rPr>
          <w:rFonts w:ascii="Times New Roman" w:eastAsia="Times New Roman" w:hAnsi="Times New Roman" w:cs="Times New Roman"/>
          <w:sz w:val="24"/>
          <w:szCs w:val="24"/>
        </w:rPr>
        <w:t>%) – Used for tuning hyperparameters.</w:t>
      </w:r>
    </w:p>
    <w:p w14:paraId="250DBF40" w14:textId="12DE5670" w:rsidR="00A00C2C" w:rsidRPr="00A00C2C" w:rsidRDefault="38E415B1" w:rsidP="00BA1225">
      <w:pPr>
        <w:bidi w:val="0"/>
        <w:spacing w:after="0" w:line="360" w:lineRule="auto"/>
        <w:ind w:left="360"/>
        <w:rPr>
          <w:rFonts w:ascii="Times New Roman" w:eastAsia="Times New Roman" w:hAnsi="Times New Roman" w:cs="Times New Roman"/>
          <w:sz w:val="24"/>
          <w:szCs w:val="24"/>
        </w:rPr>
      </w:pPr>
      <w:r w:rsidRPr="38E415B1">
        <w:rPr>
          <w:rFonts w:ascii="Times New Roman" w:eastAsia="Times New Roman" w:hAnsi="Times New Roman" w:cs="Times New Roman"/>
          <w:sz w:val="24"/>
          <w:szCs w:val="24"/>
        </w:rPr>
        <w:t>• Test Set (</w:t>
      </w:r>
      <w:r w:rsidR="007C031A">
        <w:rPr>
          <w:rFonts w:ascii="Times New Roman" w:eastAsia="Times New Roman" w:hAnsi="Times New Roman" w:cs="Times New Roman"/>
          <w:sz w:val="24"/>
          <w:szCs w:val="24"/>
        </w:rPr>
        <w:t>5</w:t>
      </w:r>
      <w:r w:rsidRPr="38E415B1">
        <w:rPr>
          <w:rFonts w:ascii="Times New Roman" w:eastAsia="Times New Roman" w:hAnsi="Times New Roman" w:cs="Times New Roman"/>
          <w:sz w:val="24"/>
          <w:szCs w:val="24"/>
        </w:rPr>
        <w:t>%) – Used to evaluate the final model’s performance.</w:t>
      </w:r>
    </w:p>
    <w:p w14:paraId="3262C3C1" w14:textId="090FD3A7" w:rsidR="00A00C2C" w:rsidRPr="00A00C2C" w:rsidRDefault="38E415B1" w:rsidP="00BA1225">
      <w:pPr>
        <w:bidi w:val="0"/>
        <w:spacing w:after="0" w:line="360" w:lineRule="auto"/>
        <w:rPr>
          <w:rFonts w:ascii="Times New Roman" w:eastAsia="Times New Roman" w:hAnsi="Times New Roman" w:cs="Times New Roman"/>
          <w:sz w:val="24"/>
          <w:szCs w:val="24"/>
        </w:rPr>
      </w:pPr>
      <w:r w:rsidRPr="38E415B1">
        <w:rPr>
          <w:rFonts w:ascii="Times New Roman" w:eastAsia="Times New Roman" w:hAnsi="Times New Roman" w:cs="Times New Roman"/>
          <w:sz w:val="24"/>
          <w:szCs w:val="24"/>
        </w:rPr>
        <w:t>This split ensures the model is properly trained and validated without overfitting.</w:t>
      </w:r>
    </w:p>
    <w:p w14:paraId="28ADB100" w14:textId="7DFAE257" w:rsidR="00A00C2C" w:rsidRPr="00A00C2C" w:rsidRDefault="00A00C2C" w:rsidP="0003678B">
      <w:pPr>
        <w:bidi w:val="0"/>
        <w:spacing w:after="0"/>
        <w:ind w:left="360"/>
      </w:pPr>
    </w:p>
    <w:p w14:paraId="2DB6D959" w14:textId="23812C72" w:rsidR="002B017A" w:rsidRDefault="002B017A" w:rsidP="002B017A">
      <w:pPr>
        <w:bidi w:val="0"/>
        <w:rPr>
          <w:b/>
          <w:bCs/>
          <w:sz w:val="24"/>
          <w:szCs w:val="24"/>
        </w:rPr>
      </w:pPr>
    </w:p>
    <w:p w14:paraId="2D92D9DF" w14:textId="77777777" w:rsidR="006B0299" w:rsidRDefault="006B0299" w:rsidP="006B0299">
      <w:pPr>
        <w:bidi w:val="0"/>
        <w:rPr>
          <w:b/>
          <w:bCs/>
          <w:sz w:val="24"/>
          <w:szCs w:val="24"/>
        </w:rPr>
      </w:pPr>
    </w:p>
    <w:p w14:paraId="1FCFC26B" w14:textId="77777777" w:rsidR="002B017A" w:rsidRDefault="002B017A" w:rsidP="002B017A">
      <w:pPr>
        <w:bidi w:val="0"/>
        <w:rPr>
          <w:b/>
          <w:bCs/>
          <w:sz w:val="24"/>
          <w:szCs w:val="24"/>
        </w:rPr>
      </w:pPr>
    </w:p>
    <w:p w14:paraId="6024FF9F" w14:textId="77777777" w:rsidR="002B017A" w:rsidRPr="00A00C2C" w:rsidRDefault="002B017A" w:rsidP="002B017A">
      <w:pPr>
        <w:bidi w:val="0"/>
        <w:rPr>
          <w:b/>
          <w:bCs/>
          <w:sz w:val="24"/>
          <w:szCs w:val="24"/>
        </w:rPr>
      </w:pPr>
    </w:p>
    <w:p w14:paraId="07C3FC7C" w14:textId="77777777" w:rsidR="006B0299" w:rsidRDefault="006B0299" w:rsidP="00D55B70">
      <w:pPr>
        <w:pStyle w:val="Heading1"/>
        <w:spacing w:before="0" w:after="0" w:line="360" w:lineRule="auto"/>
        <w:jc w:val="right"/>
        <w:rPr>
          <w:rFonts w:asciiTheme="majorBidi" w:eastAsiaTheme="majorBidi" w:hAnsiTheme="majorBidi"/>
          <w:b/>
          <w:bCs/>
          <w:color w:val="000000" w:themeColor="text1"/>
          <w:sz w:val="28"/>
          <w:szCs w:val="28"/>
        </w:rPr>
      </w:pPr>
      <w:bookmarkStart w:id="6" w:name="_Hlk196438001"/>
      <w:bookmarkStart w:id="7" w:name="_Toc192379265"/>
      <w:bookmarkStart w:id="8" w:name="_Toc192379287"/>
      <w:bookmarkStart w:id="9" w:name="_Toc192379402"/>
    </w:p>
    <w:p w14:paraId="667CFCF9" w14:textId="77777777" w:rsidR="006B0299" w:rsidRDefault="006B0299" w:rsidP="00D55B70">
      <w:pPr>
        <w:pStyle w:val="Heading1"/>
        <w:spacing w:before="0" w:after="0" w:line="360" w:lineRule="auto"/>
        <w:jc w:val="right"/>
        <w:rPr>
          <w:rFonts w:asciiTheme="majorBidi" w:eastAsiaTheme="majorBidi" w:hAnsiTheme="majorBidi"/>
          <w:b/>
          <w:bCs/>
          <w:color w:val="000000" w:themeColor="text1"/>
          <w:sz w:val="28"/>
          <w:szCs w:val="28"/>
        </w:rPr>
      </w:pPr>
    </w:p>
    <w:p w14:paraId="75067A87" w14:textId="2FDC9218" w:rsidR="006B0299" w:rsidRDefault="006B0299" w:rsidP="00D55B70">
      <w:pPr>
        <w:pStyle w:val="Heading1"/>
        <w:spacing w:before="0" w:after="0" w:line="360" w:lineRule="auto"/>
        <w:jc w:val="right"/>
        <w:rPr>
          <w:rFonts w:asciiTheme="majorBidi" w:eastAsiaTheme="majorBidi" w:hAnsiTheme="majorBidi"/>
          <w:b/>
          <w:bCs/>
          <w:color w:val="000000" w:themeColor="text1"/>
          <w:sz w:val="28"/>
          <w:szCs w:val="28"/>
          <w:rtl/>
        </w:rPr>
      </w:pPr>
    </w:p>
    <w:p w14:paraId="15F2B18D" w14:textId="77777777" w:rsidR="006B0299" w:rsidRDefault="006B0299" w:rsidP="006B0299">
      <w:pPr>
        <w:pStyle w:val="Heading1"/>
        <w:spacing w:before="0" w:after="0" w:line="360" w:lineRule="auto"/>
        <w:rPr>
          <w:rFonts w:asciiTheme="majorBidi" w:eastAsiaTheme="majorBidi" w:hAnsiTheme="majorBidi" w:hint="cs"/>
          <w:b/>
          <w:bCs/>
          <w:color w:val="000000" w:themeColor="text1"/>
          <w:sz w:val="28"/>
          <w:szCs w:val="28"/>
        </w:rPr>
      </w:pPr>
    </w:p>
    <w:p w14:paraId="78B71A84" w14:textId="6915640A" w:rsidR="006B0299" w:rsidRDefault="006B0299" w:rsidP="00D55B70">
      <w:pPr>
        <w:pStyle w:val="Heading1"/>
        <w:spacing w:before="0" w:after="0" w:line="360" w:lineRule="auto"/>
        <w:jc w:val="right"/>
        <w:rPr>
          <w:rFonts w:asciiTheme="majorBidi" w:eastAsiaTheme="majorBidi" w:hAnsiTheme="majorBidi"/>
          <w:b/>
          <w:bCs/>
          <w:color w:val="000000" w:themeColor="text1"/>
          <w:sz w:val="28"/>
          <w:szCs w:val="28"/>
          <w:rtl/>
        </w:rPr>
      </w:pPr>
    </w:p>
    <w:p w14:paraId="74ABB9AF" w14:textId="1FACB15D" w:rsidR="006B0299" w:rsidRDefault="006B0299" w:rsidP="006B0299">
      <w:pPr>
        <w:rPr>
          <w:rtl/>
        </w:rPr>
      </w:pPr>
    </w:p>
    <w:p w14:paraId="3F1CFB0D" w14:textId="77777777" w:rsidR="00161943" w:rsidRPr="006B0299" w:rsidRDefault="00161943" w:rsidP="006B0299">
      <w:pPr>
        <w:rPr>
          <w:rFonts w:hint="cs"/>
        </w:rPr>
      </w:pPr>
    </w:p>
    <w:p w14:paraId="6A21994E" w14:textId="55D7F963" w:rsidR="00A00C2C" w:rsidRPr="00982F6A" w:rsidRDefault="00497B97" w:rsidP="00D55B70">
      <w:pPr>
        <w:pStyle w:val="Heading1"/>
        <w:spacing w:before="0" w:after="0" w:line="360" w:lineRule="auto"/>
        <w:jc w:val="right"/>
        <w:rPr>
          <w:rFonts w:asciiTheme="majorBidi" w:hAnsiTheme="majorBidi" w:hint="cs"/>
          <w:b/>
          <w:bCs/>
          <w:color w:val="000000" w:themeColor="text1"/>
          <w:sz w:val="28"/>
          <w:szCs w:val="28"/>
          <w:rtl/>
        </w:rPr>
      </w:pPr>
      <w:r>
        <w:rPr>
          <w:rFonts w:asciiTheme="majorBidi" w:eastAsiaTheme="majorBidi" w:hAnsiTheme="majorBidi"/>
          <w:b/>
          <w:bCs/>
          <w:color w:val="000000" w:themeColor="text1"/>
          <w:sz w:val="28"/>
          <w:szCs w:val="28"/>
        </w:rPr>
        <w:lastRenderedPageBreak/>
        <w:t xml:space="preserve">3. </w:t>
      </w:r>
      <w:r w:rsidR="00A00C2C" w:rsidRPr="00982F6A">
        <w:rPr>
          <w:rFonts w:asciiTheme="majorBidi" w:eastAsiaTheme="majorBidi" w:hAnsiTheme="majorBidi"/>
          <w:b/>
          <w:bCs/>
          <w:color w:val="000000" w:themeColor="text1"/>
          <w:sz w:val="28"/>
          <w:szCs w:val="28"/>
        </w:rPr>
        <w:t>Model Architecture</w:t>
      </w:r>
      <w:r w:rsidR="00A00C2C" w:rsidRPr="00982F6A">
        <w:rPr>
          <w:rFonts w:asciiTheme="majorBidi" w:hAnsiTheme="majorBidi"/>
          <w:b/>
          <w:bCs/>
          <w:color w:val="000000" w:themeColor="text1"/>
          <w:sz w:val="28"/>
          <w:szCs w:val="28"/>
        </w:rPr>
        <w:t>:</w:t>
      </w:r>
      <w:bookmarkEnd w:id="7"/>
      <w:bookmarkEnd w:id="8"/>
      <w:bookmarkEnd w:id="9"/>
    </w:p>
    <w:p w14:paraId="6532C35E" w14:textId="77777777" w:rsidR="002B017A" w:rsidRPr="002B017A" w:rsidRDefault="002B017A" w:rsidP="00D55B70">
      <w:pPr>
        <w:spacing w:after="0" w:line="360" w:lineRule="auto"/>
        <w:rPr>
          <w:rFonts w:hint="cs"/>
        </w:rPr>
      </w:pPr>
    </w:p>
    <w:p w14:paraId="65FA2420" w14:textId="6BB4B050" w:rsidR="00A00C2C" w:rsidRPr="0003678B" w:rsidRDefault="17A3E2E1" w:rsidP="00D55B70">
      <w:pPr>
        <w:spacing w:after="0" w:line="360" w:lineRule="auto"/>
        <w:jc w:val="right"/>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 xml:space="preserve">BART (Bidirectional and Auto-Regressive Transformer) is a transformer encoder-decoder with a bidirectional (BERT-like) encoder and an autoregressive (GPT-like) decoder. In this project, we used the </w:t>
      </w:r>
      <w:proofErr w:type="spellStart"/>
      <w:r w:rsidRPr="0003678B">
        <w:rPr>
          <w:rFonts w:asciiTheme="majorBidi" w:eastAsiaTheme="majorBidi" w:hAnsiTheme="majorBidi" w:cstheme="majorBidi"/>
          <w:sz w:val="24"/>
          <w:szCs w:val="24"/>
        </w:rPr>
        <w:t>facebook</w:t>
      </w:r>
      <w:proofErr w:type="spellEnd"/>
      <w:r w:rsidRPr="0003678B">
        <w:rPr>
          <w:rFonts w:asciiTheme="majorBidi" w:eastAsiaTheme="majorBidi" w:hAnsiTheme="majorBidi" w:cstheme="majorBidi"/>
          <w:sz w:val="24"/>
          <w:szCs w:val="24"/>
        </w:rPr>
        <w:t>/</w:t>
      </w:r>
      <w:proofErr w:type="spellStart"/>
      <w:r w:rsidRPr="0003678B">
        <w:rPr>
          <w:rFonts w:asciiTheme="majorBidi" w:eastAsiaTheme="majorBidi" w:hAnsiTheme="majorBidi" w:cstheme="majorBidi"/>
          <w:sz w:val="24"/>
          <w:szCs w:val="24"/>
        </w:rPr>
        <w:t>bart</w:t>
      </w:r>
      <w:proofErr w:type="spellEnd"/>
      <w:r w:rsidRPr="0003678B">
        <w:rPr>
          <w:rFonts w:asciiTheme="majorBidi" w:eastAsiaTheme="majorBidi" w:hAnsiTheme="majorBidi" w:cstheme="majorBidi"/>
          <w:sz w:val="24"/>
          <w:szCs w:val="24"/>
        </w:rPr>
        <w:t>-large-</w:t>
      </w:r>
      <w:proofErr w:type="spellStart"/>
      <w:r w:rsidRPr="0003678B">
        <w:rPr>
          <w:rFonts w:asciiTheme="majorBidi" w:eastAsiaTheme="majorBidi" w:hAnsiTheme="majorBidi" w:cstheme="majorBidi"/>
          <w:sz w:val="24"/>
          <w:szCs w:val="24"/>
        </w:rPr>
        <w:t>cnn</w:t>
      </w:r>
      <w:proofErr w:type="spellEnd"/>
      <w:r w:rsidRPr="0003678B">
        <w:rPr>
          <w:rFonts w:asciiTheme="majorBidi" w:eastAsiaTheme="majorBidi" w:hAnsiTheme="majorBidi" w:cstheme="majorBidi"/>
          <w:sz w:val="24"/>
          <w:szCs w:val="24"/>
        </w:rPr>
        <w:t xml:space="preserve"> version, a model pre-trained to summarize news using CNN/DailyMail data. The model has an encoder-decoder architecture, making it well-suited for generative summarization tasks.</w:t>
      </w:r>
    </w:p>
    <w:p w14:paraId="7D588FBA" w14:textId="09EFBC3C" w:rsidR="00A00C2C" w:rsidRPr="0003678B" w:rsidRDefault="17A3E2E1" w:rsidP="00D55B70">
      <w:pPr>
        <w:spacing w:after="0" w:line="360" w:lineRule="auto"/>
        <w:jc w:val="right"/>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 xml:space="preserve"> </w:t>
      </w:r>
    </w:p>
    <w:p w14:paraId="5558D669" w14:textId="18769EE8" w:rsidR="00A00C2C" w:rsidRPr="0003678B" w:rsidRDefault="17A3E2E1" w:rsidP="00D55B70">
      <w:pPr>
        <w:spacing w:after="0" w:line="360" w:lineRule="auto"/>
        <w:jc w:val="right"/>
        <w:rPr>
          <w:rFonts w:asciiTheme="majorBidi" w:eastAsiaTheme="majorBidi" w:hAnsiTheme="majorBidi" w:cstheme="majorBidi"/>
          <w:b/>
          <w:bCs/>
          <w:sz w:val="24"/>
          <w:szCs w:val="24"/>
        </w:rPr>
      </w:pPr>
      <w:r w:rsidRPr="0003678B">
        <w:rPr>
          <w:rFonts w:asciiTheme="majorBidi" w:eastAsiaTheme="majorBidi" w:hAnsiTheme="majorBidi" w:cstheme="majorBidi"/>
          <w:b/>
          <w:bCs/>
          <w:sz w:val="24"/>
          <w:szCs w:val="24"/>
        </w:rPr>
        <w:t>Encoder:</w:t>
      </w:r>
    </w:p>
    <w:p w14:paraId="3DD4E53D" w14:textId="3BA893A9" w:rsidR="00A00C2C" w:rsidRDefault="17A3E2E1" w:rsidP="00D55B70">
      <w:pPr>
        <w:spacing w:after="0" w:line="360" w:lineRule="auto"/>
        <w:jc w:val="right"/>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Responsible for analyzing and understanding the original text before it is summarized by the Decoder.</w:t>
      </w:r>
    </w:p>
    <w:p w14:paraId="4D357BBB" w14:textId="6C28F9BC" w:rsidR="00D55B70" w:rsidRPr="00D55B70" w:rsidRDefault="00D55B70" w:rsidP="00D55B70">
      <w:pPr>
        <w:spacing w:after="0" w:line="360" w:lineRule="auto"/>
        <w:jc w:val="right"/>
        <w:rPr>
          <w:rFonts w:asciiTheme="majorBidi" w:hAnsiTheme="majorBidi" w:cstheme="majorBidi"/>
          <w:sz w:val="24"/>
          <w:szCs w:val="24"/>
          <w:rtl/>
        </w:rPr>
      </w:pPr>
      <w:r w:rsidRPr="0003678B">
        <w:rPr>
          <w:rFonts w:asciiTheme="majorBidi" w:eastAsiaTheme="majorBidi" w:hAnsiTheme="majorBidi" w:cstheme="majorBidi"/>
          <w:b/>
          <w:bCs/>
          <w:sz w:val="24"/>
          <w:szCs w:val="24"/>
        </w:rPr>
        <w:t>It consists of</w:t>
      </w:r>
      <w:r w:rsidRPr="0003678B">
        <w:rPr>
          <w:rFonts w:asciiTheme="majorBidi" w:eastAsiaTheme="majorBidi" w:hAnsiTheme="majorBidi" w:cstheme="majorBidi"/>
          <w:sz w:val="24"/>
          <w:szCs w:val="24"/>
        </w:rPr>
        <w:t>:</w:t>
      </w:r>
    </w:p>
    <w:p w14:paraId="1DB7C24D" w14:textId="77777777" w:rsidR="00E129E1" w:rsidRPr="0003678B" w:rsidRDefault="00E129E1" w:rsidP="00D55B70">
      <w:pPr>
        <w:pStyle w:val="ListParagraph"/>
        <w:numPr>
          <w:ilvl w:val="0"/>
          <w:numId w:val="9"/>
        </w:numPr>
        <w:bidi w:val="0"/>
        <w:spacing w:after="0" w:line="360" w:lineRule="auto"/>
        <w:ind w:left="720"/>
        <w:rPr>
          <w:rFonts w:asciiTheme="majorBidi" w:eastAsiaTheme="majorBidi" w:hAnsiTheme="majorBidi" w:cstheme="majorBidi"/>
          <w:sz w:val="24"/>
          <w:szCs w:val="24"/>
          <w:rtl/>
        </w:rPr>
      </w:pPr>
      <w:r w:rsidRPr="0003678B">
        <w:rPr>
          <w:rFonts w:asciiTheme="majorBidi" w:eastAsiaTheme="majorBidi" w:hAnsiTheme="majorBidi" w:cstheme="majorBidi"/>
          <w:b/>
          <w:bCs/>
          <w:sz w:val="24"/>
          <w:szCs w:val="24"/>
        </w:rPr>
        <w:t>12 Transformer Encoder Layers</w:t>
      </w:r>
      <w:r w:rsidRPr="0003678B">
        <w:rPr>
          <w:rFonts w:asciiTheme="majorBidi" w:eastAsiaTheme="majorBidi" w:hAnsiTheme="majorBidi" w:cstheme="majorBidi"/>
          <w:sz w:val="24"/>
          <w:szCs w:val="24"/>
        </w:rPr>
        <w:t>: Each layer contains Self-Attention, Feed-Forward Networks (FFN), and a Normalization Layer.</w:t>
      </w:r>
    </w:p>
    <w:p w14:paraId="2DA5D19A" w14:textId="77777777" w:rsidR="00E129E1" w:rsidRPr="0003678B" w:rsidRDefault="00E129E1" w:rsidP="00D55B70">
      <w:pPr>
        <w:pStyle w:val="ListParagraph"/>
        <w:numPr>
          <w:ilvl w:val="0"/>
          <w:numId w:val="9"/>
        </w:numPr>
        <w:bidi w:val="0"/>
        <w:spacing w:after="0" w:line="360" w:lineRule="auto"/>
        <w:ind w:left="720"/>
        <w:rPr>
          <w:rFonts w:asciiTheme="majorBidi" w:eastAsiaTheme="majorBidi" w:hAnsiTheme="majorBidi" w:cstheme="majorBidi"/>
          <w:sz w:val="24"/>
          <w:szCs w:val="24"/>
          <w:rtl/>
        </w:rPr>
      </w:pPr>
      <w:r w:rsidRPr="0003678B">
        <w:rPr>
          <w:rStyle w:val="Strong"/>
          <w:rFonts w:asciiTheme="majorBidi" w:hAnsiTheme="majorBidi" w:cstheme="majorBidi"/>
          <w:sz w:val="24"/>
          <w:szCs w:val="24"/>
        </w:rPr>
        <w:t>Feed-Forward Network (FFN)</w:t>
      </w:r>
      <w:r w:rsidRPr="0003678B">
        <w:rPr>
          <w:rFonts w:asciiTheme="majorBidi" w:hAnsiTheme="majorBidi" w:cstheme="majorBidi"/>
          <w:sz w:val="24"/>
          <w:szCs w:val="24"/>
        </w:rPr>
        <w:t>:</w:t>
      </w:r>
      <w:r w:rsidRPr="0003678B">
        <w:rPr>
          <w:rFonts w:asciiTheme="majorBidi" w:eastAsiaTheme="majorBidi" w:hAnsiTheme="majorBidi" w:cstheme="majorBidi"/>
          <w:sz w:val="24"/>
          <w:szCs w:val="24"/>
        </w:rPr>
        <w:t xml:space="preserve"> A two-layer fully connected neural network with an activation function (GELU), enhances feature extraction, allowing the model to capture deeper semantic meanings. </w:t>
      </w:r>
    </w:p>
    <w:p w14:paraId="16CC001F" w14:textId="77777777" w:rsidR="0003678B" w:rsidRPr="0003678B" w:rsidRDefault="00E129E1" w:rsidP="00D55B70">
      <w:pPr>
        <w:pStyle w:val="ListParagraph"/>
        <w:numPr>
          <w:ilvl w:val="0"/>
          <w:numId w:val="9"/>
        </w:numPr>
        <w:bidi w:val="0"/>
        <w:spacing w:after="0" w:line="360" w:lineRule="auto"/>
        <w:ind w:left="720"/>
        <w:rPr>
          <w:rFonts w:asciiTheme="majorBidi" w:eastAsiaTheme="majorBidi" w:hAnsiTheme="majorBidi" w:cstheme="majorBidi"/>
          <w:sz w:val="24"/>
          <w:szCs w:val="24"/>
        </w:rPr>
      </w:pPr>
      <w:r w:rsidRPr="0003678B">
        <w:rPr>
          <w:rStyle w:val="Strong"/>
          <w:rFonts w:asciiTheme="majorBidi" w:hAnsiTheme="majorBidi" w:cstheme="majorBidi"/>
          <w:sz w:val="24"/>
          <w:szCs w:val="24"/>
        </w:rPr>
        <w:t>Layer Normalization</w:t>
      </w:r>
      <w:r w:rsidRPr="0003678B">
        <w:rPr>
          <w:rFonts w:asciiTheme="majorBidi" w:hAnsiTheme="majorBidi" w:cstheme="majorBidi"/>
          <w:sz w:val="24"/>
          <w:szCs w:val="24"/>
        </w:rPr>
        <w:t>:</w:t>
      </w:r>
      <w:r w:rsidRPr="0003678B">
        <w:rPr>
          <w:rFonts w:asciiTheme="majorBidi" w:eastAsiaTheme="majorBidi" w:hAnsiTheme="majorBidi" w:cstheme="majorBidi"/>
          <w:sz w:val="24"/>
          <w:szCs w:val="24"/>
        </w:rPr>
        <w:t xml:space="preserve"> Stabilizes training by maintaining balanced weight distribution and preventing gradient issues.</w:t>
      </w:r>
    </w:p>
    <w:p w14:paraId="48091217" w14:textId="43F7DC52" w:rsidR="00A00C2C" w:rsidRPr="0003678B" w:rsidRDefault="17A3E2E1" w:rsidP="00D55B70">
      <w:pPr>
        <w:bidi w:val="0"/>
        <w:spacing w:after="0" w:line="360" w:lineRule="auto"/>
        <w:rPr>
          <w:rFonts w:asciiTheme="majorBidi" w:eastAsiaTheme="majorBidi" w:hAnsiTheme="majorBidi" w:cstheme="majorBidi"/>
          <w:sz w:val="24"/>
          <w:szCs w:val="24"/>
        </w:rPr>
      </w:pPr>
      <w:r w:rsidRPr="0003678B">
        <w:rPr>
          <w:rFonts w:asciiTheme="majorBidi" w:eastAsiaTheme="majorBidi" w:hAnsiTheme="majorBidi" w:cstheme="majorBidi"/>
          <w:b/>
          <w:bCs/>
          <w:sz w:val="24"/>
          <w:szCs w:val="24"/>
        </w:rPr>
        <w:t>Steps</w:t>
      </w:r>
      <w:r w:rsidRPr="0003678B">
        <w:rPr>
          <w:rFonts w:asciiTheme="majorBidi" w:eastAsiaTheme="majorBidi" w:hAnsiTheme="majorBidi" w:cstheme="majorBidi"/>
          <w:sz w:val="24"/>
          <w:szCs w:val="24"/>
        </w:rPr>
        <w:t>:</w:t>
      </w:r>
    </w:p>
    <w:p w14:paraId="55DEA5E5" w14:textId="1750FF00" w:rsidR="00A00C2C" w:rsidRPr="0003678B" w:rsidRDefault="17A3E2E1" w:rsidP="00D55B70">
      <w:pPr>
        <w:pStyle w:val="ListParagraph"/>
        <w:numPr>
          <w:ilvl w:val="0"/>
          <w:numId w:val="10"/>
        </w:numPr>
        <w:bidi w:val="0"/>
        <w:spacing w:after="0" w:line="360" w:lineRule="auto"/>
        <w:ind w:left="720"/>
        <w:rPr>
          <w:rFonts w:asciiTheme="majorBidi" w:eastAsiaTheme="majorBidi" w:hAnsiTheme="majorBidi" w:cstheme="majorBidi"/>
          <w:sz w:val="24"/>
          <w:szCs w:val="24"/>
          <w:rtl/>
        </w:rPr>
      </w:pPr>
      <w:r w:rsidRPr="0003678B">
        <w:rPr>
          <w:rFonts w:asciiTheme="majorBidi" w:eastAsiaTheme="majorBidi" w:hAnsiTheme="majorBidi" w:cstheme="majorBidi"/>
          <w:sz w:val="24"/>
          <w:szCs w:val="24"/>
        </w:rPr>
        <w:t>The text is converted to Token IDs using Tokenizer</w:t>
      </w:r>
      <w:r w:rsidR="00F1534E" w:rsidRPr="0003678B">
        <w:rPr>
          <w:rFonts w:asciiTheme="majorBidi" w:eastAsiaTheme="majorBidi" w:hAnsiTheme="majorBidi" w:cstheme="majorBidi"/>
          <w:sz w:val="24"/>
          <w:szCs w:val="24"/>
        </w:rPr>
        <w:t>.</w:t>
      </w:r>
    </w:p>
    <w:p w14:paraId="456EC37D" w14:textId="053B46DF" w:rsidR="00A00C2C" w:rsidRPr="0003678B" w:rsidRDefault="17A3E2E1" w:rsidP="00D55B70">
      <w:pPr>
        <w:pStyle w:val="ListParagraph"/>
        <w:numPr>
          <w:ilvl w:val="0"/>
          <w:numId w:val="10"/>
        </w:numPr>
        <w:bidi w:val="0"/>
        <w:spacing w:after="0" w:line="360" w:lineRule="auto"/>
        <w:ind w:left="720"/>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These values are fed into the Embedding Layer to be converted into a numerical representation.</w:t>
      </w:r>
    </w:p>
    <w:p w14:paraId="3B22D22F" w14:textId="1C4B3B93" w:rsidR="00A00C2C" w:rsidRPr="0003678B" w:rsidRDefault="17A3E2E1" w:rsidP="00D55B70">
      <w:pPr>
        <w:pStyle w:val="ListParagraph"/>
        <w:numPr>
          <w:ilvl w:val="0"/>
          <w:numId w:val="10"/>
        </w:numPr>
        <w:bidi w:val="0"/>
        <w:spacing w:after="0" w:line="360" w:lineRule="auto"/>
        <w:ind w:left="720"/>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The data is passed through Self-Attention, where the relationships between words are calculated, the original text is analyzed, and the most important information is extracted.</w:t>
      </w:r>
    </w:p>
    <w:p w14:paraId="7BA38534" w14:textId="7DD46C7C" w:rsidR="00A00C2C" w:rsidRPr="0003678B" w:rsidRDefault="17A3E2E1" w:rsidP="00D55B70">
      <w:pPr>
        <w:pStyle w:val="ListParagraph"/>
        <w:numPr>
          <w:ilvl w:val="0"/>
          <w:numId w:val="10"/>
        </w:numPr>
        <w:bidi w:val="0"/>
        <w:spacing w:after="0" w:line="360" w:lineRule="auto"/>
        <w:ind w:left="720"/>
        <w:rPr>
          <w:rFonts w:asciiTheme="majorBidi" w:eastAsiaTheme="majorBidi" w:hAnsiTheme="majorBidi" w:cstheme="majorBidi"/>
          <w:sz w:val="24"/>
          <w:szCs w:val="24"/>
        </w:rPr>
      </w:pPr>
      <w:r w:rsidRPr="0003678B">
        <w:rPr>
          <w:rFonts w:asciiTheme="majorBidi" w:eastAsiaTheme="majorBidi" w:hAnsiTheme="majorBidi" w:cstheme="majorBidi"/>
          <w:sz w:val="24"/>
          <w:szCs w:val="24"/>
        </w:rPr>
        <w:t>A hidden representation (</w:t>
      </w:r>
      <w:proofErr w:type="spellStart"/>
      <w:r w:rsidRPr="0003678B">
        <w:rPr>
          <w:rFonts w:asciiTheme="majorBidi" w:eastAsiaTheme="majorBidi" w:hAnsiTheme="majorBidi" w:cstheme="majorBidi"/>
          <w:sz w:val="24"/>
          <w:szCs w:val="24"/>
        </w:rPr>
        <w:t>encoder_hidden_states</w:t>
      </w:r>
      <w:proofErr w:type="spellEnd"/>
      <w:r w:rsidRPr="0003678B">
        <w:rPr>
          <w:rFonts w:asciiTheme="majorBidi" w:eastAsiaTheme="majorBidi" w:hAnsiTheme="majorBidi" w:cstheme="majorBidi"/>
          <w:sz w:val="24"/>
          <w:szCs w:val="24"/>
        </w:rPr>
        <w:t>) is output, which the Decoder will later use to generate the summary.</w:t>
      </w:r>
    </w:p>
    <w:p w14:paraId="22035204" w14:textId="77777777" w:rsidR="00F1534E" w:rsidRPr="00D55B70" w:rsidRDefault="00F1534E" w:rsidP="00D55B70">
      <w:pPr>
        <w:spacing w:after="0" w:line="360" w:lineRule="auto"/>
        <w:rPr>
          <w:rFonts w:asciiTheme="majorBidi" w:eastAsiaTheme="majorBidi" w:hAnsiTheme="majorBidi" w:cstheme="majorBidi" w:hint="cs"/>
          <w:sz w:val="24"/>
          <w:szCs w:val="24"/>
        </w:rPr>
      </w:pPr>
    </w:p>
    <w:p w14:paraId="7A2ACEF9" w14:textId="57532E60" w:rsidR="00D55B70" w:rsidRPr="0003678B" w:rsidRDefault="17A3E2E1" w:rsidP="00D55B70">
      <w:pPr>
        <w:spacing w:after="0" w:line="360" w:lineRule="auto"/>
        <w:jc w:val="right"/>
        <w:rPr>
          <w:rFonts w:asciiTheme="majorBidi" w:eastAsiaTheme="majorBidi" w:hAnsiTheme="majorBidi" w:cstheme="majorBidi"/>
          <w:b/>
          <w:bCs/>
          <w:sz w:val="24"/>
          <w:szCs w:val="24"/>
        </w:rPr>
      </w:pPr>
      <w:r w:rsidRPr="0003678B">
        <w:rPr>
          <w:rFonts w:asciiTheme="majorBidi" w:eastAsiaTheme="majorBidi" w:hAnsiTheme="majorBidi" w:cstheme="majorBidi"/>
          <w:b/>
          <w:bCs/>
          <w:sz w:val="24"/>
          <w:szCs w:val="24"/>
        </w:rPr>
        <w:t>Decoder:</w:t>
      </w:r>
    </w:p>
    <w:p w14:paraId="72572B1B" w14:textId="77777777" w:rsidR="00D55B70" w:rsidRDefault="17A3E2E1" w:rsidP="00D55B70">
      <w:pPr>
        <w:spacing w:after="0" w:line="360" w:lineRule="auto"/>
        <w:jc w:val="right"/>
        <w:rPr>
          <w:rFonts w:asciiTheme="majorBidi" w:eastAsiaTheme="majorBidi" w:hAnsiTheme="majorBidi" w:cstheme="majorBidi" w:hint="cs"/>
          <w:b/>
          <w:bCs/>
          <w:sz w:val="24"/>
          <w:szCs w:val="24"/>
          <w:rtl/>
        </w:rPr>
      </w:pPr>
      <w:r w:rsidRPr="0003678B">
        <w:rPr>
          <w:rFonts w:asciiTheme="majorBidi" w:eastAsiaTheme="majorBidi" w:hAnsiTheme="majorBidi" w:cstheme="majorBidi"/>
          <w:sz w:val="24"/>
          <w:szCs w:val="24"/>
        </w:rPr>
        <w:t>It is the part responsible for creating the summary using the information extracted by the Encoder.</w:t>
      </w:r>
    </w:p>
    <w:p w14:paraId="035B7A6B" w14:textId="151DA94A" w:rsidR="0003678B" w:rsidRPr="0003678B" w:rsidRDefault="0003678B" w:rsidP="00D55B70">
      <w:pPr>
        <w:spacing w:after="0" w:line="360" w:lineRule="auto"/>
        <w:jc w:val="right"/>
        <w:rPr>
          <w:rFonts w:asciiTheme="majorBidi" w:hAnsiTheme="majorBidi" w:cstheme="majorBidi"/>
          <w:sz w:val="24"/>
          <w:szCs w:val="24"/>
        </w:rPr>
      </w:pPr>
      <w:r w:rsidRPr="0003678B">
        <w:rPr>
          <w:rFonts w:asciiTheme="majorBidi" w:eastAsiaTheme="majorBidi" w:hAnsiTheme="majorBidi" w:cstheme="majorBidi"/>
          <w:b/>
          <w:bCs/>
          <w:sz w:val="24"/>
          <w:szCs w:val="24"/>
        </w:rPr>
        <w:t>It consists of</w:t>
      </w:r>
      <w:r w:rsidRPr="0003678B">
        <w:rPr>
          <w:rFonts w:asciiTheme="majorBidi" w:eastAsiaTheme="majorBidi" w:hAnsiTheme="majorBidi" w:cstheme="majorBidi"/>
          <w:sz w:val="24"/>
          <w:szCs w:val="24"/>
        </w:rPr>
        <w:t>:</w:t>
      </w:r>
    </w:p>
    <w:p w14:paraId="67740A60" w14:textId="77777777" w:rsidR="0003678B" w:rsidRPr="0003678B" w:rsidRDefault="0003678B" w:rsidP="00D55B70">
      <w:pPr>
        <w:pStyle w:val="ListParagraph"/>
        <w:numPr>
          <w:ilvl w:val="0"/>
          <w:numId w:val="11"/>
        </w:numPr>
        <w:bidi w:val="0"/>
        <w:spacing w:after="0" w:line="360" w:lineRule="auto"/>
        <w:rPr>
          <w:rFonts w:asciiTheme="majorBidi" w:eastAsiaTheme="majorBidi" w:hAnsiTheme="majorBidi" w:cstheme="majorBidi"/>
          <w:sz w:val="24"/>
          <w:szCs w:val="24"/>
        </w:rPr>
      </w:pPr>
      <w:r w:rsidRPr="0003678B">
        <w:rPr>
          <w:rFonts w:asciiTheme="majorBidi" w:eastAsiaTheme="majorBidi" w:hAnsiTheme="majorBidi" w:cstheme="majorBidi"/>
          <w:b/>
          <w:bCs/>
          <w:sz w:val="24"/>
          <w:szCs w:val="24"/>
        </w:rPr>
        <w:t>12 Transformer Decoder Layers</w:t>
      </w:r>
      <w:r w:rsidRPr="0003678B">
        <w:rPr>
          <w:rFonts w:asciiTheme="majorBidi" w:eastAsiaTheme="majorBidi" w:hAnsiTheme="majorBidi" w:cstheme="majorBidi"/>
          <w:sz w:val="24"/>
          <w:szCs w:val="24"/>
        </w:rPr>
        <w:t>: Contains Masked Self-Attention, Cross-Attention, and Feed-Forward Networks (FFN).</w:t>
      </w:r>
    </w:p>
    <w:p w14:paraId="69BEE4DB" w14:textId="77777777" w:rsidR="0003678B" w:rsidRPr="0003678B" w:rsidRDefault="0003678B" w:rsidP="00D55B70">
      <w:pPr>
        <w:pStyle w:val="ListParagraph"/>
        <w:numPr>
          <w:ilvl w:val="0"/>
          <w:numId w:val="11"/>
        </w:numPr>
        <w:bidi w:val="0"/>
        <w:spacing w:after="0" w:line="360" w:lineRule="auto"/>
        <w:rPr>
          <w:rFonts w:asciiTheme="majorBidi" w:eastAsiaTheme="majorBidi" w:hAnsiTheme="majorBidi" w:cstheme="majorBidi"/>
          <w:sz w:val="24"/>
          <w:szCs w:val="24"/>
        </w:rPr>
      </w:pPr>
      <w:r w:rsidRPr="0003678B">
        <w:rPr>
          <w:rStyle w:val="Strong"/>
          <w:rFonts w:asciiTheme="majorBidi" w:hAnsiTheme="majorBidi" w:cstheme="majorBidi"/>
          <w:sz w:val="24"/>
          <w:szCs w:val="24"/>
        </w:rPr>
        <w:t>Feed-Forward Network (FFN)</w:t>
      </w:r>
      <w:r w:rsidRPr="0003678B">
        <w:rPr>
          <w:rFonts w:asciiTheme="majorBidi" w:hAnsiTheme="majorBidi" w:cstheme="majorBidi"/>
          <w:sz w:val="24"/>
          <w:szCs w:val="24"/>
        </w:rPr>
        <w:t>:</w:t>
      </w:r>
      <w:r w:rsidRPr="0003678B">
        <w:rPr>
          <w:rFonts w:asciiTheme="majorBidi" w:eastAsiaTheme="majorBidi" w:hAnsiTheme="majorBidi" w:cstheme="majorBidi"/>
          <w:sz w:val="24"/>
          <w:szCs w:val="24"/>
        </w:rPr>
        <w:t xml:space="preserve"> A two-layer fully connected neural network with an activation function (GELU), refines contextual understanding and aids in word selection during summarization. </w:t>
      </w:r>
    </w:p>
    <w:p w14:paraId="1C574762" w14:textId="77777777" w:rsidR="00D55B70" w:rsidRDefault="0003678B" w:rsidP="00D55B70">
      <w:pPr>
        <w:pStyle w:val="ListParagraph"/>
        <w:numPr>
          <w:ilvl w:val="0"/>
          <w:numId w:val="11"/>
        </w:numPr>
        <w:bidi w:val="0"/>
        <w:spacing w:after="0" w:line="360" w:lineRule="auto"/>
        <w:rPr>
          <w:rFonts w:asciiTheme="majorBidi" w:eastAsiaTheme="majorBidi" w:hAnsiTheme="majorBidi" w:cstheme="majorBidi"/>
          <w:sz w:val="24"/>
          <w:szCs w:val="24"/>
        </w:rPr>
      </w:pPr>
      <w:r w:rsidRPr="0003678B">
        <w:rPr>
          <w:rStyle w:val="Strong"/>
          <w:rFonts w:asciiTheme="majorBidi" w:hAnsiTheme="majorBidi" w:cstheme="majorBidi"/>
          <w:sz w:val="24"/>
          <w:szCs w:val="24"/>
        </w:rPr>
        <w:lastRenderedPageBreak/>
        <w:t>Layer Normalization</w:t>
      </w:r>
      <w:r w:rsidRPr="0003678B">
        <w:rPr>
          <w:rFonts w:asciiTheme="majorBidi" w:hAnsiTheme="majorBidi" w:cstheme="majorBidi"/>
          <w:sz w:val="24"/>
          <w:szCs w:val="24"/>
        </w:rPr>
        <w:t>:</w:t>
      </w:r>
      <w:r w:rsidRPr="0003678B">
        <w:rPr>
          <w:rFonts w:asciiTheme="majorBidi" w:eastAsiaTheme="majorBidi" w:hAnsiTheme="majorBidi" w:cstheme="majorBidi"/>
          <w:sz w:val="24"/>
          <w:szCs w:val="24"/>
        </w:rPr>
        <w:t xml:space="preserve"> Ensures numerical stability during decoding, preventing weight fluctuations and maintaining fluency in the generated text.</w:t>
      </w:r>
    </w:p>
    <w:p w14:paraId="299D4C8B" w14:textId="18C36DC8" w:rsidR="00A00C2C" w:rsidRPr="00D55B70" w:rsidRDefault="17A3E2E1" w:rsidP="00D55B70">
      <w:pPr>
        <w:bidi w:val="0"/>
        <w:spacing w:after="0" w:line="360" w:lineRule="auto"/>
        <w:rPr>
          <w:rFonts w:asciiTheme="majorBidi" w:eastAsiaTheme="majorBidi" w:hAnsiTheme="majorBidi" w:cstheme="majorBidi" w:hint="cs"/>
          <w:sz w:val="24"/>
          <w:szCs w:val="24"/>
          <w:rtl/>
        </w:rPr>
      </w:pPr>
      <w:r w:rsidRPr="00D55B70">
        <w:rPr>
          <w:rFonts w:asciiTheme="majorBidi" w:eastAsiaTheme="majorBidi" w:hAnsiTheme="majorBidi" w:cstheme="majorBidi"/>
          <w:b/>
          <w:bCs/>
          <w:sz w:val="24"/>
          <w:szCs w:val="24"/>
        </w:rPr>
        <w:t>Steps:</w:t>
      </w:r>
    </w:p>
    <w:p w14:paraId="6417BF09" w14:textId="454259F7" w:rsidR="00A00C2C" w:rsidRPr="00D55B70" w:rsidRDefault="17A3E2E1" w:rsidP="00D55B70">
      <w:pPr>
        <w:pStyle w:val="ListParagraph"/>
        <w:numPr>
          <w:ilvl w:val="0"/>
          <w:numId w:val="12"/>
        </w:numPr>
        <w:bidi w:val="0"/>
        <w:spacing w:after="0" w:line="360" w:lineRule="auto"/>
        <w:ind w:left="720"/>
        <w:rPr>
          <w:rFonts w:asciiTheme="majorBidi" w:eastAsiaTheme="majorBidi" w:hAnsiTheme="majorBidi" w:cstheme="majorBidi"/>
          <w:sz w:val="24"/>
          <w:szCs w:val="24"/>
        </w:rPr>
      </w:pPr>
      <w:r w:rsidRPr="00D55B70">
        <w:rPr>
          <w:rFonts w:asciiTheme="majorBidi" w:eastAsiaTheme="majorBidi" w:hAnsiTheme="majorBidi" w:cstheme="majorBidi"/>
          <w:sz w:val="24"/>
          <w:szCs w:val="24"/>
        </w:rPr>
        <w:t>Masked Self-Attention is applied, preventing the decoder from seeing future words during generation, enabling it to operate in an autoregressive decoding manner.</w:t>
      </w:r>
    </w:p>
    <w:p w14:paraId="458CBA06" w14:textId="794CB3EE" w:rsidR="00A00C2C" w:rsidRPr="00D55B70" w:rsidRDefault="17A3E2E1" w:rsidP="00D55B70">
      <w:pPr>
        <w:pStyle w:val="ListParagraph"/>
        <w:numPr>
          <w:ilvl w:val="0"/>
          <w:numId w:val="12"/>
        </w:numPr>
        <w:bidi w:val="0"/>
        <w:spacing w:after="0" w:line="360" w:lineRule="auto"/>
        <w:ind w:left="720"/>
        <w:rPr>
          <w:rFonts w:asciiTheme="majorBidi" w:eastAsiaTheme="majorBidi" w:hAnsiTheme="majorBidi" w:cstheme="majorBidi"/>
          <w:sz w:val="24"/>
          <w:szCs w:val="24"/>
        </w:rPr>
      </w:pPr>
      <w:r w:rsidRPr="00D55B70">
        <w:rPr>
          <w:rFonts w:asciiTheme="majorBidi" w:eastAsiaTheme="majorBidi" w:hAnsiTheme="majorBidi" w:cstheme="majorBidi"/>
          <w:sz w:val="24"/>
          <w:szCs w:val="24"/>
        </w:rPr>
        <w:t>Cross-Attention is used with encoder_hidden_states to determine which parts of the original text are most important.</w:t>
      </w:r>
    </w:p>
    <w:p w14:paraId="3FECB507" w14:textId="58E062C0" w:rsidR="00A00C2C" w:rsidRPr="00D55B70" w:rsidRDefault="17A3E2E1" w:rsidP="00D55B70">
      <w:pPr>
        <w:pStyle w:val="ListParagraph"/>
        <w:numPr>
          <w:ilvl w:val="0"/>
          <w:numId w:val="12"/>
        </w:numPr>
        <w:bidi w:val="0"/>
        <w:spacing w:after="0" w:line="360" w:lineRule="auto"/>
        <w:ind w:left="720"/>
        <w:rPr>
          <w:rFonts w:asciiTheme="majorBidi" w:eastAsiaTheme="majorBidi" w:hAnsiTheme="majorBidi" w:cstheme="majorBidi"/>
          <w:sz w:val="24"/>
          <w:szCs w:val="24"/>
        </w:rPr>
      </w:pPr>
      <w:r w:rsidRPr="00D55B70">
        <w:rPr>
          <w:rFonts w:asciiTheme="majorBidi" w:eastAsiaTheme="majorBidi" w:hAnsiTheme="majorBidi" w:cstheme="majorBidi"/>
          <w:sz w:val="24"/>
          <w:szCs w:val="24"/>
        </w:rPr>
        <w:t>Each word is generated based on previously generated words (autoregressive decoding).</w:t>
      </w:r>
    </w:p>
    <w:p w14:paraId="23D916D4" w14:textId="1C72641E" w:rsidR="00A00C2C" w:rsidRDefault="17A3E2E1" w:rsidP="00D55B70">
      <w:pPr>
        <w:pStyle w:val="ListParagraph"/>
        <w:numPr>
          <w:ilvl w:val="0"/>
          <w:numId w:val="12"/>
        </w:numPr>
        <w:bidi w:val="0"/>
        <w:spacing w:after="0" w:line="360" w:lineRule="auto"/>
        <w:ind w:left="720"/>
        <w:rPr>
          <w:rFonts w:asciiTheme="majorBidi" w:eastAsiaTheme="majorBidi" w:hAnsiTheme="majorBidi" w:cstheme="majorBidi"/>
          <w:sz w:val="24"/>
          <w:szCs w:val="24"/>
        </w:rPr>
      </w:pPr>
      <w:r w:rsidRPr="00D55B70">
        <w:rPr>
          <w:rFonts w:asciiTheme="majorBidi" w:eastAsiaTheme="majorBidi" w:hAnsiTheme="majorBidi" w:cstheme="majorBidi"/>
          <w:sz w:val="24"/>
          <w:szCs w:val="24"/>
        </w:rPr>
        <w:t>Beam Search evaluates multiple generated sequences and selects the most optimal summary based on cumulative probability, ensuring higher-quality generated summaries.</w:t>
      </w:r>
      <w:bookmarkEnd w:id="6"/>
    </w:p>
    <w:p w14:paraId="05C35E19" w14:textId="77777777" w:rsidR="00D55B70" w:rsidRPr="00D55B70" w:rsidRDefault="00D55B70" w:rsidP="00D55B70">
      <w:pPr>
        <w:pStyle w:val="ListParagraph"/>
        <w:bidi w:val="0"/>
        <w:spacing w:after="0" w:line="360" w:lineRule="auto"/>
        <w:rPr>
          <w:rFonts w:asciiTheme="majorBidi" w:eastAsiaTheme="majorBidi" w:hAnsiTheme="majorBidi" w:cstheme="majorBidi" w:hint="cs"/>
          <w:sz w:val="24"/>
          <w:szCs w:val="24"/>
          <w:rtl/>
        </w:rPr>
      </w:pPr>
    </w:p>
    <w:p w14:paraId="40AAD4FA" w14:textId="018D3AEF" w:rsidR="00A00C2C" w:rsidRPr="00982F6A" w:rsidRDefault="00497B97" w:rsidP="00A069EE">
      <w:pPr>
        <w:pStyle w:val="Heading1"/>
        <w:spacing w:line="240" w:lineRule="auto"/>
        <w:jc w:val="right"/>
        <w:rPr>
          <w:rFonts w:asciiTheme="majorBidi" w:hAnsiTheme="majorBidi"/>
          <w:sz w:val="28"/>
          <w:szCs w:val="28"/>
        </w:rPr>
      </w:pPr>
      <w:r>
        <w:rPr>
          <w:rFonts w:asciiTheme="majorBidi" w:hAnsiTheme="majorBidi"/>
          <w:b/>
          <w:bCs/>
          <w:color w:val="000000" w:themeColor="text1"/>
          <w:sz w:val="28"/>
          <w:szCs w:val="28"/>
        </w:rPr>
        <w:t xml:space="preserve">4. </w:t>
      </w:r>
      <w:r w:rsidR="38E415B1" w:rsidRPr="00982F6A">
        <w:rPr>
          <w:rFonts w:asciiTheme="majorBidi" w:hAnsiTheme="majorBidi"/>
          <w:b/>
          <w:bCs/>
          <w:color w:val="000000" w:themeColor="text1"/>
          <w:sz w:val="28"/>
          <w:szCs w:val="28"/>
        </w:rPr>
        <w:t>Training Procedure:</w:t>
      </w:r>
    </w:p>
    <w:p w14:paraId="0868A14F" w14:textId="77777777" w:rsidR="001E6819" w:rsidRDefault="001E6819" w:rsidP="00A069EE">
      <w:pPr>
        <w:spacing w:line="240" w:lineRule="auto"/>
        <w:rPr>
          <w:rFonts w:hint="cs"/>
          <w:rtl/>
        </w:rPr>
      </w:pPr>
    </w:p>
    <w:p w14:paraId="0E522879" w14:textId="47977171" w:rsidR="001E6819" w:rsidRPr="001E6819" w:rsidRDefault="001E6819" w:rsidP="00A069EE">
      <w:pPr>
        <w:spacing w:line="240" w:lineRule="auto"/>
        <w:jc w:val="right"/>
        <w:rPr>
          <w:rFonts w:asciiTheme="majorBidi" w:hAnsiTheme="majorBidi" w:cstheme="majorBidi"/>
          <w:sz w:val="24"/>
          <w:szCs w:val="24"/>
          <w:rtl/>
        </w:rPr>
      </w:pPr>
      <w:r w:rsidRPr="001E6819">
        <w:rPr>
          <w:rFonts w:asciiTheme="majorBidi" w:hAnsiTheme="majorBidi" w:cstheme="majorBidi"/>
          <w:sz w:val="24"/>
          <w:szCs w:val="24"/>
        </w:rPr>
        <w:t xml:space="preserve">The training process for our abstractive summarization model was carefully structured to optimize performance while maintaining computational efficiency. We began by initializing the </w:t>
      </w:r>
      <w:r w:rsidRPr="00D55B70">
        <w:rPr>
          <w:rFonts w:asciiTheme="majorBidi" w:hAnsiTheme="majorBidi" w:cstheme="majorBidi"/>
          <w:b/>
          <w:bCs/>
          <w:sz w:val="24"/>
          <w:szCs w:val="24"/>
        </w:rPr>
        <w:t>BART-large-CNN</w:t>
      </w:r>
      <w:r w:rsidRPr="001E6819">
        <w:rPr>
          <w:rFonts w:asciiTheme="majorBidi" w:hAnsiTheme="majorBidi" w:cstheme="majorBidi"/>
          <w:sz w:val="24"/>
          <w:szCs w:val="24"/>
        </w:rPr>
        <w:t xml:space="preserve"> model, pre-trained on the </w:t>
      </w:r>
      <w:r w:rsidRPr="00D55B70">
        <w:rPr>
          <w:rFonts w:asciiTheme="majorBidi" w:hAnsiTheme="majorBidi" w:cstheme="majorBidi"/>
          <w:b/>
          <w:bCs/>
          <w:sz w:val="24"/>
          <w:szCs w:val="24"/>
        </w:rPr>
        <w:t>CNN/DailyMail</w:t>
      </w:r>
      <w:r w:rsidRPr="001E6819">
        <w:rPr>
          <w:rFonts w:asciiTheme="majorBidi" w:hAnsiTheme="majorBidi" w:cstheme="majorBidi"/>
          <w:sz w:val="24"/>
          <w:szCs w:val="24"/>
        </w:rPr>
        <w:t xml:space="preserve"> dataset, which inherently aligns with our goal of news summarization. To balance specialization and generalization, we froze the</w:t>
      </w:r>
      <w:r w:rsidRPr="00D55B70">
        <w:rPr>
          <w:rFonts w:asciiTheme="majorBidi" w:hAnsiTheme="majorBidi" w:cstheme="majorBidi"/>
          <w:b/>
          <w:bCs/>
          <w:sz w:val="24"/>
          <w:szCs w:val="24"/>
        </w:rPr>
        <w:t xml:space="preserve"> first 12 layers </w:t>
      </w:r>
      <w:r w:rsidRPr="001E6819">
        <w:rPr>
          <w:rFonts w:asciiTheme="majorBidi" w:hAnsiTheme="majorBidi" w:cstheme="majorBidi"/>
          <w:sz w:val="24"/>
          <w:szCs w:val="24"/>
        </w:rPr>
        <w:t xml:space="preserve">of both the encoder and decoder. This allowed the model to retain its pre-trained linguistic knowledge while enabling the remaining layers to adapt to the nuances of our specific task. The model was loaded onto a </w:t>
      </w:r>
      <w:r w:rsidRPr="00D55B70">
        <w:rPr>
          <w:rFonts w:asciiTheme="majorBidi" w:hAnsiTheme="majorBidi" w:cstheme="majorBidi"/>
          <w:b/>
          <w:bCs/>
          <w:sz w:val="24"/>
          <w:szCs w:val="24"/>
        </w:rPr>
        <w:t>GPU</w:t>
      </w:r>
      <w:r w:rsidRPr="001E6819">
        <w:rPr>
          <w:rFonts w:asciiTheme="majorBidi" w:hAnsiTheme="majorBidi" w:cstheme="majorBidi"/>
          <w:sz w:val="24"/>
          <w:szCs w:val="24"/>
        </w:rPr>
        <w:t xml:space="preserve"> (when available) using PyTorch’s CUDA support, significantly accelerating training through mixed-precision </w:t>
      </w:r>
      <w:r w:rsidRPr="00D55B70">
        <w:rPr>
          <w:rFonts w:asciiTheme="majorBidi" w:hAnsiTheme="majorBidi" w:cstheme="majorBidi"/>
          <w:b/>
          <w:bCs/>
          <w:sz w:val="24"/>
          <w:szCs w:val="24"/>
        </w:rPr>
        <w:t>(fp16=True)</w:t>
      </w:r>
      <w:r>
        <w:rPr>
          <w:rFonts w:asciiTheme="majorBidi" w:hAnsiTheme="majorBidi" w:cstheme="majorBidi"/>
          <w:sz w:val="24"/>
          <w:szCs w:val="24"/>
        </w:rPr>
        <w:t>.</w:t>
      </w:r>
      <w:r w:rsidRPr="001E6819">
        <w:rPr>
          <w:rFonts w:asciiTheme="majorBidi" w:hAnsiTheme="majorBidi" w:cstheme="majorBidi"/>
          <w:sz w:val="24"/>
          <w:szCs w:val="24"/>
          <w:rtl/>
        </w:rPr>
        <w:t xml:space="preserve">  </w:t>
      </w:r>
    </w:p>
    <w:p w14:paraId="47E3F264" w14:textId="549D9A74" w:rsidR="001E6819" w:rsidRPr="001E6819" w:rsidRDefault="001E6819" w:rsidP="00A069EE">
      <w:pPr>
        <w:spacing w:line="240" w:lineRule="auto"/>
        <w:jc w:val="right"/>
        <w:rPr>
          <w:rFonts w:asciiTheme="majorBidi" w:hAnsiTheme="majorBidi" w:cstheme="majorBidi"/>
          <w:sz w:val="24"/>
          <w:szCs w:val="24"/>
          <w:rtl/>
        </w:rPr>
      </w:pPr>
      <w:r w:rsidRPr="001E6819">
        <w:rPr>
          <w:rFonts w:asciiTheme="majorBidi" w:hAnsiTheme="majorBidi" w:cstheme="majorBidi"/>
          <w:sz w:val="24"/>
          <w:szCs w:val="24"/>
        </w:rPr>
        <w:t xml:space="preserve">We configured the training parameters to prioritize stability and avoid overfitting. A </w:t>
      </w:r>
      <w:r w:rsidRPr="00D55B70">
        <w:rPr>
          <w:rFonts w:asciiTheme="majorBidi" w:hAnsiTheme="majorBidi" w:cstheme="majorBidi"/>
          <w:b/>
          <w:bCs/>
          <w:sz w:val="24"/>
          <w:szCs w:val="24"/>
        </w:rPr>
        <w:t>learning rate</w:t>
      </w:r>
      <w:r w:rsidRPr="001E6819">
        <w:rPr>
          <w:rFonts w:asciiTheme="majorBidi" w:hAnsiTheme="majorBidi" w:cstheme="majorBidi"/>
          <w:sz w:val="24"/>
          <w:szCs w:val="24"/>
        </w:rPr>
        <w:t xml:space="preserve"> of </w:t>
      </w:r>
      <w:r w:rsidRPr="00D55B70">
        <w:rPr>
          <w:rFonts w:asciiTheme="majorBidi" w:hAnsiTheme="majorBidi" w:cstheme="majorBidi"/>
          <w:b/>
          <w:bCs/>
          <w:sz w:val="24"/>
          <w:szCs w:val="24"/>
        </w:rPr>
        <w:t xml:space="preserve">5e-5 </w:t>
      </w:r>
      <w:r w:rsidRPr="001E6819">
        <w:rPr>
          <w:rFonts w:asciiTheme="majorBidi" w:hAnsiTheme="majorBidi" w:cstheme="majorBidi"/>
          <w:sz w:val="24"/>
          <w:szCs w:val="24"/>
        </w:rPr>
        <w:t xml:space="preserve">ensured gradual weight updates, preserving the model’s pre-trained capabilities while allowing fine-tuning. Training ran for </w:t>
      </w:r>
      <w:r w:rsidRPr="00D55B70">
        <w:rPr>
          <w:rFonts w:asciiTheme="majorBidi" w:hAnsiTheme="majorBidi" w:cstheme="majorBidi"/>
          <w:b/>
          <w:bCs/>
          <w:sz w:val="24"/>
          <w:szCs w:val="24"/>
        </w:rPr>
        <w:t xml:space="preserve">10 epochs </w:t>
      </w:r>
      <w:r w:rsidRPr="001E6819">
        <w:rPr>
          <w:rFonts w:asciiTheme="majorBidi" w:hAnsiTheme="majorBidi" w:cstheme="majorBidi"/>
          <w:sz w:val="24"/>
          <w:szCs w:val="24"/>
        </w:rPr>
        <w:t xml:space="preserve">with a </w:t>
      </w:r>
      <w:r w:rsidRPr="00D55B70">
        <w:rPr>
          <w:rFonts w:asciiTheme="majorBidi" w:hAnsiTheme="majorBidi" w:cstheme="majorBidi"/>
          <w:b/>
          <w:bCs/>
          <w:sz w:val="24"/>
          <w:szCs w:val="24"/>
        </w:rPr>
        <w:t>batch size of 16</w:t>
      </w:r>
      <w:r w:rsidRPr="001E6819">
        <w:rPr>
          <w:rFonts w:asciiTheme="majorBidi" w:hAnsiTheme="majorBidi" w:cstheme="majorBidi"/>
          <w:sz w:val="24"/>
          <w:szCs w:val="24"/>
        </w:rPr>
        <w:t>, and early stopping was implemented to halt training if validation loss stagnated for two consecutive epochs. To further regularize the model, we applied a</w:t>
      </w:r>
      <w:r w:rsidRPr="00D55B70">
        <w:rPr>
          <w:rFonts w:asciiTheme="majorBidi" w:hAnsiTheme="majorBidi" w:cstheme="majorBidi"/>
          <w:b/>
          <w:bCs/>
          <w:sz w:val="24"/>
          <w:szCs w:val="24"/>
        </w:rPr>
        <w:t xml:space="preserve"> dropout rate of 0.1</w:t>
      </w:r>
      <w:r w:rsidRPr="001E6819">
        <w:rPr>
          <w:rFonts w:asciiTheme="majorBidi" w:hAnsiTheme="majorBidi" w:cstheme="majorBidi"/>
          <w:sz w:val="24"/>
          <w:szCs w:val="24"/>
        </w:rPr>
        <w:t xml:space="preserve"> and </w:t>
      </w:r>
      <w:r w:rsidRPr="00D55B70">
        <w:rPr>
          <w:rFonts w:asciiTheme="majorBidi" w:hAnsiTheme="majorBidi" w:cstheme="majorBidi"/>
          <w:b/>
          <w:bCs/>
          <w:sz w:val="24"/>
          <w:szCs w:val="24"/>
        </w:rPr>
        <w:t>increased weight decay (0.01)</w:t>
      </w:r>
      <w:r w:rsidRPr="001E6819">
        <w:rPr>
          <w:rFonts w:asciiTheme="majorBidi" w:hAnsiTheme="majorBidi" w:cstheme="majorBidi"/>
          <w:sz w:val="24"/>
          <w:szCs w:val="24"/>
        </w:rPr>
        <w:t>, encouraging simpler weight configurations</w:t>
      </w:r>
      <w:r>
        <w:rPr>
          <w:rFonts w:asciiTheme="majorBidi" w:hAnsiTheme="majorBidi" w:cstheme="majorBidi"/>
          <w:sz w:val="24"/>
          <w:szCs w:val="24"/>
        </w:rPr>
        <w:t>.</w:t>
      </w:r>
    </w:p>
    <w:p w14:paraId="609F82DB" w14:textId="7298CAD8" w:rsidR="001E6819" w:rsidRPr="001E6819" w:rsidRDefault="001E6819" w:rsidP="00A069EE">
      <w:pPr>
        <w:spacing w:line="240" w:lineRule="auto"/>
        <w:jc w:val="right"/>
        <w:rPr>
          <w:rFonts w:asciiTheme="majorBidi" w:hAnsiTheme="majorBidi" w:cstheme="majorBidi"/>
          <w:sz w:val="24"/>
          <w:szCs w:val="24"/>
          <w:rtl/>
        </w:rPr>
      </w:pPr>
      <w:r w:rsidRPr="001E6819">
        <w:rPr>
          <w:rFonts w:asciiTheme="majorBidi" w:hAnsiTheme="majorBidi" w:cstheme="majorBidi"/>
          <w:sz w:val="24"/>
          <w:szCs w:val="24"/>
        </w:rPr>
        <w:t xml:space="preserve">The Hugging Face Seq2SeqTrainer managed the training loop, automating logging, checkpointing, and evaluation. After each epoch, the model was validated using </w:t>
      </w:r>
      <w:r w:rsidRPr="00A069EE">
        <w:rPr>
          <w:rFonts w:asciiTheme="majorBidi" w:hAnsiTheme="majorBidi" w:cstheme="majorBidi"/>
          <w:b/>
          <w:bCs/>
          <w:sz w:val="24"/>
          <w:szCs w:val="24"/>
        </w:rPr>
        <w:t>ROUGE</w:t>
      </w:r>
      <w:r w:rsidRPr="001E6819">
        <w:rPr>
          <w:rFonts w:asciiTheme="majorBidi" w:hAnsiTheme="majorBidi" w:cstheme="majorBidi"/>
          <w:sz w:val="24"/>
          <w:szCs w:val="24"/>
        </w:rPr>
        <w:t xml:space="preserve"> (for lexical overlap) and </w:t>
      </w:r>
      <w:r w:rsidRPr="00A069EE">
        <w:rPr>
          <w:rFonts w:asciiTheme="majorBidi" w:hAnsiTheme="majorBidi" w:cstheme="majorBidi"/>
          <w:b/>
          <w:bCs/>
          <w:sz w:val="24"/>
          <w:szCs w:val="24"/>
        </w:rPr>
        <w:t>BERTScore</w:t>
      </w:r>
      <w:r w:rsidRPr="001E6819">
        <w:rPr>
          <w:rFonts w:asciiTheme="majorBidi" w:hAnsiTheme="majorBidi" w:cstheme="majorBidi"/>
          <w:sz w:val="24"/>
          <w:szCs w:val="24"/>
        </w:rPr>
        <w:t xml:space="preserve"> (for semantic similarity). While ROUGE provided insights into keyword matching, BERTScore became our primary metric due to its ability to evaluate paraphrasing and contextual accuracy—critical for abstractive tasks. The best-performing model checkpoint (based on validation loss) was saved for final testing</w:t>
      </w:r>
      <w:r>
        <w:rPr>
          <w:rFonts w:asciiTheme="majorBidi" w:hAnsiTheme="majorBidi" w:cstheme="majorBidi"/>
          <w:sz w:val="24"/>
          <w:szCs w:val="24"/>
        </w:rPr>
        <w:t>.</w:t>
      </w:r>
      <w:r w:rsidRPr="001E6819">
        <w:rPr>
          <w:rFonts w:asciiTheme="majorBidi" w:hAnsiTheme="majorBidi" w:cstheme="majorBidi"/>
          <w:sz w:val="24"/>
          <w:szCs w:val="24"/>
          <w:rtl/>
        </w:rPr>
        <w:t xml:space="preserve"> </w:t>
      </w:r>
    </w:p>
    <w:p w14:paraId="6573B05D" w14:textId="22AE0193" w:rsidR="001E6819" w:rsidRPr="001E6819" w:rsidRDefault="001E6819" w:rsidP="00A069EE">
      <w:pPr>
        <w:spacing w:line="240" w:lineRule="auto"/>
        <w:jc w:val="right"/>
        <w:rPr>
          <w:rFonts w:asciiTheme="majorBidi" w:hAnsiTheme="majorBidi" w:cstheme="majorBidi"/>
          <w:sz w:val="24"/>
          <w:szCs w:val="24"/>
          <w:rtl/>
        </w:rPr>
      </w:pPr>
      <w:r w:rsidRPr="001E6819">
        <w:rPr>
          <w:rFonts w:asciiTheme="majorBidi" w:hAnsiTheme="majorBidi" w:cstheme="majorBidi"/>
          <w:sz w:val="24"/>
          <w:szCs w:val="24"/>
        </w:rPr>
        <w:t xml:space="preserve">During inference, we employed </w:t>
      </w:r>
      <w:r w:rsidRPr="00A069EE">
        <w:rPr>
          <w:rFonts w:asciiTheme="majorBidi" w:hAnsiTheme="majorBidi" w:cstheme="majorBidi"/>
          <w:b/>
          <w:bCs/>
          <w:sz w:val="24"/>
          <w:szCs w:val="24"/>
        </w:rPr>
        <w:t xml:space="preserve">beam search with </w:t>
      </w:r>
      <w:r w:rsidR="00BB44BD" w:rsidRPr="00A069EE">
        <w:rPr>
          <w:rFonts w:asciiTheme="majorBidi" w:hAnsiTheme="majorBidi" w:cstheme="majorBidi"/>
          <w:b/>
          <w:bCs/>
          <w:sz w:val="24"/>
          <w:szCs w:val="24"/>
        </w:rPr>
        <w:t>4</w:t>
      </w:r>
      <w:r w:rsidRPr="001E6819">
        <w:rPr>
          <w:rFonts w:asciiTheme="majorBidi" w:hAnsiTheme="majorBidi" w:cstheme="majorBidi"/>
          <w:sz w:val="24"/>
          <w:szCs w:val="24"/>
        </w:rPr>
        <w:t xml:space="preserve"> beams to explore high-probability summary candidates. This was paired with a </w:t>
      </w:r>
      <w:r w:rsidRPr="00A069EE">
        <w:rPr>
          <w:rFonts w:asciiTheme="majorBidi" w:hAnsiTheme="majorBidi" w:cstheme="majorBidi"/>
          <w:b/>
          <w:bCs/>
          <w:sz w:val="24"/>
          <w:szCs w:val="24"/>
        </w:rPr>
        <w:t>length penalty of 2.</w:t>
      </w:r>
      <w:r w:rsidR="007C031A" w:rsidRPr="00A069EE">
        <w:rPr>
          <w:rFonts w:asciiTheme="majorBidi" w:hAnsiTheme="majorBidi" w:cstheme="majorBidi"/>
          <w:b/>
          <w:bCs/>
          <w:sz w:val="24"/>
          <w:szCs w:val="24"/>
        </w:rPr>
        <w:t>0</w:t>
      </w:r>
      <w:r w:rsidRPr="001E6819">
        <w:rPr>
          <w:rFonts w:asciiTheme="majorBidi" w:hAnsiTheme="majorBidi" w:cstheme="majorBidi"/>
          <w:sz w:val="24"/>
          <w:szCs w:val="24"/>
        </w:rPr>
        <w:t xml:space="preserve"> to encourage more descriptive outputs and a </w:t>
      </w:r>
      <w:r w:rsidRPr="00A069EE">
        <w:rPr>
          <w:rFonts w:asciiTheme="majorBidi" w:hAnsiTheme="majorBidi" w:cstheme="majorBidi"/>
          <w:b/>
          <w:bCs/>
          <w:sz w:val="24"/>
          <w:szCs w:val="24"/>
        </w:rPr>
        <w:t>no_repeat_ngram_size of 3</w:t>
      </w:r>
      <w:r w:rsidRPr="001E6819">
        <w:rPr>
          <w:rFonts w:asciiTheme="majorBidi" w:hAnsiTheme="majorBidi" w:cstheme="majorBidi"/>
          <w:sz w:val="24"/>
          <w:szCs w:val="24"/>
        </w:rPr>
        <w:t xml:space="preserve"> to minimize redundancy. Post-processing steps ensured summaries were formatted as coherent paragraphs: sentences were merged, extra spaces removed, and punctuation standardized (e.g., ensuring a trailing period)</w:t>
      </w:r>
      <w:r>
        <w:rPr>
          <w:rFonts w:asciiTheme="majorBidi" w:hAnsiTheme="majorBidi" w:cstheme="majorBidi"/>
          <w:sz w:val="24"/>
          <w:szCs w:val="24"/>
        </w:rPr>
        <w:t>.</w:t>
      </w:r>
    </w:p>
    <w:p w14:paraId="65ACFD9B" w14:textId="6C28C651" w:rsidR="00A00C2C" w:rsidRDefault="001E6819" w:rsidP="00A069EE">
      <w:pPr>
        <w:spacing w:line="240" w:lineRule="auto"/>
        <w:jc w:val="right"/>
        <w:rPr>
          <w:rFonts w:asciiTheme="majorBidi" w:hAnsiTheme="majorBidi" w:cstheme="majorBidi"/>
          <w:sz w:val="24"/>
          <w:szCs w:val="24"/>
        </w:rPr>
      </w:pPr>
      <w:r w:rsidRPr="001E6819">
        <w:rPr>
          <w:rFonts w:asciiTheme="majorBidi" w:hAnsiTheme="majorBidi" w:cstheme="majorBidi"/>
          <w:sz w:val="24"/>
          <w:szCs w:val="24"/>
        </w:rPr>
        <w:t>By combining these strategies layer freezing, careful hyperparameter tuning, and robust evaluation we achieved a model capable of generating concise, fluent, and contextually accurate summaries. This approach not only improved upon the base BART model but also demonstrated adaptability to the specific demands of news article summarization, striking a balance between creativity and factual fidelity</w:t>
      </w:r>
      <w:r>
        <w:rPr>
          <w:rFonts w:asciiTheme="majorBidi" w:hAnsiTheme="majorBidi" w:cstheme="majorBidi"/>
          <w:sz w:val="24"/>
          <w:szCs w:val="24"/>
        </w:rPr>
        <w:t>.</w:t>
      </w:r>
    </w:p>
    <w:p w14:paraId="55347EA6" w14:textId="77777777" w:rsidR="001E6819" w:rsidRPr="001E6819" w:rsidRDefault="001E6819" w:rsidP="001E6819">
      <w:pPr>
        <w:jc w:val="right"/>
        <w:rPr>
          <w:rFonts w:asciiTheme="majorBidi" w:hAnsiTheme="majorBidi" w:cstheme="majorBidi"/>
          <w:sz w:val="24"/>
          <w:szCs w:val="24"/>
        </w:rPr>
      </w:pPr>
    </w:p>
    <w:p w14:paraId="1D19843D" w14:textId="426D33C3" w:rsidR="00A00C2C" w:rsidRPr="00982F6A" w:rsidRDefault="00497B97" w:rsidP="00BA1225">
      <w:pPr>
        <w:pStyle w:val="Heading1"/>
        <w:spacing w:before="0" w:after="0" w:line="360" w:lineRule="auto"/>
        <w:jc w:val="right"/>
        <w:rPr>
          <w:rFonts w:asciiTheme="majorBidi" w:hAnsiTheme="majorBidi"/>
          <w:b/>
          <w:bCs/>
          <w:color w:val="000000" w:themeColor="text1"/>
          <w:sz w:val="28"/>
          <w:szCs w:val="28"/>
        </w:rPr>
      </w:pPr>
      <w:bookmarkStart w:id="10" w:name="_Toc192379268"/>
      <w:bookmarkStart w:id="11" w:name="_Toc192379290"/>
      <w:bookmarkStart w:id="12" w:name="_Toc192379405"/>
      <w:r>
        <w:rPr>
          <w:rFonts w:asciiTheme="majorBidi" w:hAnsiTheme="majorBidi"/>
          <w:b/>
          <w:bCs/>
          <w:color w:val="000000" w:themeColor="text1"/>
          <w:sz w:val="28"/>
          <w:szCs w:val="28"/>
        </w:rPr>
        <w:lastRenderedPageBreak/>
        <w:t xml:space="preserve">5. </w:t>
      </w:r>
      <w:r w:rsidR="00A00C2C" w:rsidRPr="00982F6A">
        <w:rPr>
          <w:rFonts w:asciiTheme="majorBidi" w:hAnsiTheme="majorBidi"/>
          <w:b/>
          <w:bCs/>
          <w:color w:val="000000" w:themeColor="text1"/>
          <w:sz w:val="28"/>
          <w:szCs w:val="28"/>
        </w:rPr>
        <w:t>Evaluation metrics:</w:t>
      </w:r>
      <w:bookmarkEnd w:id="10"/>
      <w:bookmarkEnd w:id="11"/>
      <w:bookmarkEnd w:id="12"/>
    </w:p>
    <w:p w14:paraId="79B30CC2" w14:textId="6952B189" w:rsidR="6AC3AC10" w:rsidRPr="001E6819" w:rsidRDefault="6AC3AC10" w:rsidP="00BA1225">
      <w:pPr>
        <w:spacing w:after="0" w:line="360" w:lineRule="auto"/>
        <w:jc w:val="right"/>
        <w:rPr>
          <w:rFonts w:asciiTheme="majorBidi" w:hAnsiTheme="majorBidi" w:cstheme="majorBidi"/>
          <w:sz w:val="24"/>
          <w:szCs w:val="24"/>
        </w:rPr>
      </w:pPr>
      <w:r>
        <w:t xml:space="preserve"> </w:t>
      </w:r>
    </w:p>
    <w:p w14:paraId="31A8A914" w14:textId="46CA1A8E" w:rsidR="6AC3AC10"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Evaluating the quality of a summarization model requires robust metrics that assess not only word overlap but also semantic similarity. In this work, we use </w:t>
      </w:r>
      <w:r w:rsidRPr="00A069EE">
        <w:rPr>
          <w:rFonts w:asciiTheme="majorBidi" w:hAnsiTheme="majorBidi" w:cstheme="majorBidi"/>
          <w:b/>
          <w:bCs/>
          <w:sz w:val="24"/>
          <w:szCs w:val="24"/>
        </w:rPr>
        <w:t>ROUGE</w:t>
      </w:r>
      <w:r w:rsidRPr="001E6819">
        <w:rPr>
          <w:rFonts w:asciiTheme="majorBidi" w:hAnsiTheme="majorBidi" w:cstheme="majorBidi"/>
          <w:sz w:val="24"/>
          <w:szCs w:val="24"/>
        </w:rPr>
        <w:t xml:space="preserve"> and </w:t>
      </w:r>
      <w:r w:rsidRPr="00A069EE">
        <w:rPr>
          <w:rFonts w:asciiTheme="majorBidi" w:hAnsiTheme="majorBidi" w:cstheme="majorBidi"/>
          <w:b/>
          <w:bCs/>
          <w:sz w:val="24"/>
          <w:szCs w:val="24"/>
        </w:rPr>
        <w:t>BERTScore</w:t>
      </w:r>
      <w:r w:rsidRPr="001E6819">
        <w:rPr>
          <w:rFonts w:asciiTheme="majorBidi" w:hAnsiTheme="majorBidi" w:cstheme="majorBidi"/>
          <w:sz w:val="24"/>
          <w:szCs w:val="24"/>
        </w:rPr>
        <w:t xml:space="preserve"> to measure the effectiveness of the generated summaries.</w:t>
      </w:r>
    </w:p>
    <w:p w14:paraId="35D3DF15" w14:textId="77777777" w:rsidR="00857850" w:rsidRPr="001E6819" w:rsidRDefault="00857850" w:rsidP="00BA1225">
      <w:pPr>
        <w:spacing w:after="0" w:line="360" w:lineRule="auto"/>
        <w:jc w:val="right"/>
        <w:rPr>
          <w:rFonts w:asciiTheme="majorBidi" w:hAnsiTheme="majorBidi" w:cstheme="majorBidi" w:hint="cs"/>
          <w:sz w:val="24"/>
          <w:szCs w:val="24"/>
        </w:rPr>
      </w:pPr>
    </w:p>
    <w:p w14:paraId="54514B26" w14:textId="7A957C64" w:rsidR="6AC3AC10" w:rsidRPr="00A069EE" w:rsidRDefault="6AC3AC10" w:rsidP="00BA1225">
      <w:pPr>
        <w:spacing w:after="0" w:line="360" w:lineRule="auto"/>
        <w:jc w:val="right"/>
        <w:rPr>
          <w:rFonts w:asciiTheme="majorBidi" w:hAnsiTheme="majorBidi" w:cstheme="majorBidi"/>
          <w:b/>
          <w:bCs/>
          <w:sz w:val="24"/>
          <w:szCs w:val="24"/>
        </w:rPr>
      </w:pPr>
      <w:r w:rsidRPr="00A069EE">
        <w:rPr>
          <w:rFonts w:asciiTheme="majorBidi" w:hAnsiTheme="majorBidi" w:cstheme="majorBidi"/>
          <w:b/>
          <w:bCs/>
          <w:sz w:val="24"/>
          <w:szCs w:val="24"/>
        </w:rPr>
        <w:t>ROUGE Metrics</w:t>
      </w:r>
      <w:r w:rsidR="00A069EE" w:rsidRPr="00A069EE">
        <w:rPr>
          <w:rFonts w:asciiTheme="majorBidi" w:hAnsiTheme="majorBidi" w:cstheme="majorBidi"/>
          <w:b/>
          <w:bCs/>
          <w:sz w:val="24"/>
          <w:szCs w:val="24"/>
        </w:rPr>
        <w:t>:</w:t>
      </w:r>
    </w:p>
    <w:p w14:paraId="5FDBBCBD" w14:textId="438C6C9A" w:rsidR="6AC3AC10"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ROUGE (Recall-Oriented Understudy for </w:t>
      </w:r>
      <w:proofErr w:type="spellStart"/>
      <w:r w:rsidRPr="001E6819">
        <w:rPr>
          <w:rFonts w:asciiTheme="majorBidi" w:hAnsiTheme="majorBidi" w:cstheme="majorBidi"/>
          <w:sz w:val="24"/>
          <w:szCs w:val="24"/>
        </w:rPr>
        <w:t>Gisting</w:t>
      </w:r>
      <w:proofErr w:type="spellEnd"/>
      <w:r w:rsidRPr="001E6819">
        <w:rPr>
          <w:rFonts w:asciiTheme="majorBidi" w:hAnsiTheme="majorBidi" w:cstheme="majorBidi"/>
          <w:sz w:val="24"/>
          <w:szCs w:val="24"/>
        </w:rPr>
        <w:t xml:space="preserve"> Evaluation) is a widely used metric for text summarization that compares the generated summary to reference summaries based on word overlap. It provides multiple variations:</w:t>
      </w:r>
    </w:p>
    <w:p w14:paraId="36DAEF4F" w14:textId="1AA17FD5" w:rsidR="00A069EE" w:rsidRPr="00A069EE" w:rsidRDefault="00A069EE" w:rsidP="00BA1225">
      <w:pPr>
        <w:pStyle w:val="ListParagraph"/>
        <w:numPr>
          <w:ilvl w:val="0"/>
          <w:numId w:val="17"/>
        </w:numPr>
        <w:bidi w:val="0"/>
        <w:spacing w:after="0" w:line="360" w:lineRule="auto"/>
        <w:ind w:left="720"/>
        <w:rPr>
          <w:rFonts w:asciiTheme="majorBidi" w:hAnsiTheme="majorBidi" w:cstheme="majorBidi"/>
          <w:sz w:val="24"/>
          <w:szCs w:val="24"/>
        </w:rPr>
      </w:pPr>
      <w:r w:rsidRPr="00BA1225">
        <w:rPr>
          <w:rFonts w:asciiTheme="majorBidi" w:hAnsiTheme="majorBidi" w:cstheme="majorBidi"/>
          <w:b/>
          <w:bCs/>
          <w:sz w:val="24"/>
          <w:szCs w:val="24"/>
        </w:rPr>
        <w:t>ROUGE-1:</w:t>
      </w:r>
      <w:r w:rsidRPr="00A069EE">
        <w:rPr>
          <w:rFonts w:asciiTheme="majorBidi" w:hAnsiTheme="majorBidi" w:cstheme="majorBidi"/>
          <w:sz w:val="24"/>
          <w:szCs w:val="24"/>
        </w:rPr>
        <w:t xml:space="preserve"> Measures the overlap of unigrams (single words) between the generated summary and the reference summary. It primarily evaluates how well the model captures key terms. </w:t>
      </w:r>
    </w:p>
    <w:p w14:paraId="210B4BC8" w14:textId="77777777" w:rsidR="00A069EE" w:rsidRPr="00A069EE" w:rsidRDefault="00A069EE" w:rsidP="00BA1225">
      <w:pPr>
        <w:pStyle w:val="ListParagraph"/>
        <w:numPr>
          <w:ilvl w:val="0"/>
          <w:numId w:val="16"/>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ROUGE-2:</w:t>
      </w:r>
      <w:r w:rsidRPr="00A069EE">
        <w:rPr>
          <w:rFonts w:asciiTheme="majorBidi" w:hAnsiTheme="majorBidi" w:cstheme="majorBidi"/>
          <w:sz w:val="24"/>
          <w:szCs w:val="24"/>
        </w:rPr>
        <w:t xml:space="preserve"> Measures the overlap of bigrams (two consecutive words), providing a stricter evaluation of fluency and coherence</w:t>
      </w:r>
      <w:r w:rsidRPr="00A069EE">
        <w:rPr>
          <w:rFonts w:asciiTheme="majorBidi" w:hAnsiTheme="majorBidi" w:cs="Times New Roman"/>
          <w:sz w:val="24"/>
          <w:szCs w:val="24"/>
          <w:rtl/>
        </w:rPr>
        <w:t>.</w:t>
      </w:r>
    </w:p>
    <w:p w14:paraId="0405EB6B" w14:textId="0AB8109D" w:rsidR="6AC3AC10" w:rsidRPr="006B0299" w:rsidRDefault="00A069EE" w:rsidP="006B0299">
      <w:pPr>
        <w:pStyle w:val="ListParagraph"/>
        <w:numPr>
          <w:ilvl w:val="0"/>
          <w:numId w:val="16"/>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ROUGE-L:</w:t>
      </w:r>
      <w:r w:rsidRPr="00A069EE">
        <w:rPr>
          <w:rFonts w:asciiTheme="majorBidi" w:hAnsiTheme="majorBidi" w:cstheme="majorBidi"/>
          <w:sz w:val="24"/>
          <w:szCs w:val="24"/>
        </w:rPr>
        <w:t xml:space="preserve"> Uses the longest common subsequence (LCS) to evaluate sentence structure and overall readability</w:t>
      </w:r>
      <w:r w:rsidRPr="00A069EE">
        <w:rPr>
          <w:rFonts w:asciiTheme="majorBidi" w:hAnsiTheme="majorBidi" w:cs="Times New Roman"/>
          <w:b/>
          <w:bCs/>
          <w:sz w:val="24"/>
          <w:szCs w:val="24"/>
          <w:rtl/>
        </w:rPr>
        <w:t>.</w:t>
      </w:r>
      <w:r w:rsidRPr="006B0299">
        <w:rPr>
          <w:rFonts w:asciiTheme="majorBidi" w:hAnsiTheme="majorBidi" w:cs="Times New Roman"/>
          <w:b/>
          <w:bCs/>
          <w:sz w:val="24"/>
          <w:szCs w:val="24"/>
          <w:rtl/>
        </w:rPr>
        <w:t xml:space="preserve"> </w:t>
      </w:r>
      <w:r w:rsidR="6AC3AC10" w:rsidRPr="006B0299">
        <w:rPr>
          <w:rFonts w:asciiTheme="majorBidi" w:hAnsiTheme="majorBidi" w:cstheme="majorBidi"/>
          <w:sz w:val="24"/>
          <w:szCs w:val="24"/>
        </w:rPr>
        <w:t xml:space="preserve"> </w:t>
      </w:r>
    </w:p>
    <w:p w14:paraId="497FD8DD" w14:textId="67E84DD2" w:rsidR="6AC3AC10" w:rsidRPr="001E6819"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While ROUGE is effective in measuring lexical overlap, it does not account for meaning preservation when the model paraphrases or uses different wording to convey the same idea. This limitation is addressed by BERTScore, which we also use in our evaluation.</w:t>
      </w:r>
    </w:p>
    <w:p w14:paraId="7F55CF3C" w14:textId="1240EE34" w:rsidR="6AC3AC10" w:rsidRPr="001E6819"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 </w:t>
      </w:r>
    </w:p>
    <w:p w14:paraId="04BED59A" w14:textId="077E43C6" w:rsidR="6AC3AC10" w:rsidRPr="006B0299" w:rsidRDefault="6AC3AC10" w:rsidP="00BA1225">
      <w:pPr>
        <w:spacing w:after="0" w:line="360" w:lineRule="auto"/>
        <w:jc w:val="right"/>
        <w:rPr>
          <w:rFonts w:asciiTheme="majorBidi" w:hAnsiTheme="majorBidi" w:cstheme="majorBidi"/>
          <w:b/>
          <w:bCs/>
          <w:sz w:val="24"/>
          <w:szCs w:val="24"/>
        </w:rPr>
      </w:pPr>
      <w:proofErr w:type="spellStart"/>
      <w:r w:rsidRPr="006B0299">
        <w:rPr>
          <w:rFonts w:asciiTheme="majorBidi" w:hAnsiTheme="majorBidi" w:cstheme="majorBidi"/>
          <w:b/>
          <w:bCs/>
          <w:sz w:val="24"/>
          <w:szCs w:val="24"/>
        </w:rPr>
        <w:t>BERTScore</w:t>
      </w:r>
      <w:proofErr w:type="spellEnd"/>
      <w:r w:rsidRPr="006B0299">
        <w:rPr>
          <w:rFonts w:asciiTheme="majorBidi" w:hAnsiTheme="majorBidi" w:cstheme="majorBidi"/>
          <w:b/>
          <w:bCs/>
          <w:sz w:val="24"/>
          <w:szCs w:val="24"/>
        </w:rPr>
        <w:t>: A Semantic Similarity Metric</w:t>
      </w:r>
      <w:r w:rsidR="001950FF">
        <w:rPr>
          <w:rFonts w:asciiTheme="majorBidi" w:hAnsiTheme="majorBidi" w:cstheme="majorBidi"/>
          <w:b/>
          <w:bCs/>
          <w:sz w:val="24"/>
          <w:szCs w:val="24"/>
        </w:rPr>
        <w:t>.</w:t>
      </w:r>
    </w:p>
    <w:p w14:paraId="1D784699" w14:textId="4F51805D" w:rsidR="6AC3AC10" w:rsidRPr="001E6819"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Unlike ROUGE, which focuses on exact word matches, </w:t>
      </w:r>
      <w:r w:rsidRPr="00BA1225">
        <w:rPr>
          <w:rFonts w:asciiTheme="majorBidi" w:hAnsiTheme="majorBidi" w:cstheme="majorBidi"/>
          <w:b/>
          <w:bCs/>
          <w:sz w:val="24"/>
          <w:szCs w:val="24"/>
        </w:rPr>
        <w:t>BERTScore</w:t>
      </w:r>
      <w:r w:rsidRPr="001E6819">
        <w:rPr>
          <w:rFonts w:asciiTheme="majorBidi" w:hAnsiTheme="majorBidi" w:cstheme="majorBidi"/>
          <w:sz w:val="24"/>
          <w:szCs w:val="24"/>
        </w:rPr>
        <w:t xml:space="preserve"> evaluates the semantic similarity between the generated and reference summaries using contextual word embeddings from transformer models (such as BERT). It works as follows:</w:t>
      </w:r>
    </w:p>
    <w:p w14:paraId="021B5808" w14:textId="315FE187" w:rsidR="6AC3AC10" w:rsidRPr="00BA1225" w:rsidRDefault="6AC3AC10" w:rsidP="00BA1225">
      <w:pPr>
        <w:pStyle w:val="ListParagraph"/>
        <w:numPr>
          <w:ilvl w:val="0"/>
          <w:numId w:val="18"/>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 xml:space="preserve">Token Embedding: </w:t>
      </w:r>
      <w:r w:rsidRPr="00BA1225">
        <w:rPr>
          <w:rFonts w:asciiTheme="majorBidi" w:hAnsiTheme="majorBidi" w:cstheme="majorBidi"/>
          <w:sz w:val="24"/>
          <w:szCs w:val="24"/>
        </w:rPr>
        <w:t>Each word in the generated and reference summaries is converted into a dense vector using a pre-trained transformer model.</w:t>
      </w:r>
    </w:p>
    <w:p w14:paraId="695FD5A7" w14:textId="2B70642F" w:rsidR="6AC3AC10" w:rsidRPr="00BA1225" w:rsidRDefault="6AC3AC10" w:rsidP="00BA1225">
      <w:pPr>
        <w:pStyle w:val="ListParagraph"/>
        <w:numPr>
          <w:ilvl w:val="0"/>
          <w:numId w:val="18"/>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 xml:space="preserve">Cosine Similarity Computation: </w:t>
      </w:r>
      <w:r w:rsidRPr="00BA1225">
        <w:rPr>
          <w:rFonts w:asciiTheme="majorBidi" w:hAnsiTheme="majorBidi" w:cstheme="majorBidi"/>
          <w:sz w:val="24"/>
          <w:szCs w:val="24"/>
        </w:rPr>
        <w:t>The similarity between each token in the generated summary and the most relevant token in the reference summary is computed using cosine similarity.</w:t>
      </w:r>
    </w:p>
    <w:p w14:paraId="20AEF668" w14:textId="5757C31C" w:rsidR="6AC3AC10" w:rsidRPr="00BA1225" w:rsidRDefault="6AC3AC10" w:rsidP="00BA1225">
      <w:pPr>
        <w:pStyle w:val="ListParagraph"/>
        <w:numPr>
          <w:ilvl w:val="0"/>
          <w:numId w:val="18"/>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Precision, Recall, and F1-score:</w:t>
      </w:r>
      <w:r w:rsidRPr="00BA1225">
        <w:rPr>
          <w:rFonts w:asciiTheme="majorBidi" w:hAnsiTheme="majorBidi" w:cstheme="majorBidi"/>
          <w:sz w:val="24"/>
          <w:szCs w:val="24"/>
        </w:rPr>
        <w:t xml:space="preserve"> BERTScore aggregates these similarities to compute a final score, similar to traditional ROUGE metrics.</w:t>
      </w:r>
    </w:p>
    <w:p w14:paraId="79C7AA4C" w14:textId="59591D96" w:rsidR="6AC3AC10" w:rsidRPr="00BA1225" w:rsidRDefault="6AC3AC10" w:rsidP="00BA1225">
      <w:pPr>
        <w:pStyle w:val="ListParagraph"/>
        <w:numPr>
          <w:ilvl w:val="0"/>
          <w:numId w:val="19"/>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Precision:</w:t>
      </w:r>
      <w:r w:rsidRPr="00BA1225">
        <w:rPr>
          <w:rFonts w:asciiTheme="majorBidi" w:hAnsiTheme="majorBidi" w:cstheme="majorBidi"/>
          <w:sz w:val="24"/>
          <w:szCs w:val="24"/>
        </w:rPr>
        <w:t xml:space="preserve"> Measures how much of the generated summary aligns semantically with the reference.</w:t>
      </w:r>
    </w:p>
    <w:p w14:paraId="531EB3D2" w14:textId="654392C4" w:rsidR="6AC3AC10" w:rsidRPr="00BA1225" w:rsidRDefault="6AC3AC10" w:rsidP="00BA1225">
      <w:pPr>
        <w:pStyle w:val="ListParagraph"/>
        <w:numPr>
          <w:ilvl w:val="0"/>
          <w:numId w:val="19"/>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Recall:</w:t>
      </w:r>
      <w:r w:rsidRPr="00BA1225">
        <w:rPr>
          <w:rFonts w:asciiTheme="majorBidi" w:hAnsiTheme="majorBidi" w:cstheme="majorBidi"/>
          <w:sz w:val="24"/>
          <w:szCs w:val="24"/>
        </w:rPr>
        <w:t xml:space="preserve"> Measures how much of the reference summary is captured by the generated summary.</w:t>
      </w:r>
    </w:p>
    <w:p w14:paraId="682F51DD" w14:textId="0D235215" w:rsidR="6AC3AC10" w:rsidRDefault="6AC3AC10" w:rsidP="00BA1225">
      <w:pPr>
        <w:pStyle w:val="ListParagraph"/>
        <w:numPr>
          <w:ilvl w:val="0"/>
          <w:numId w:val="19"/>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lastRenderedPageBreak/>
        <w:t>F1-score:</w:t>
      </w:r>
      <w:r w:rsidRPr="00BA1225">
        <w:rPr>
          <w:rFonts w:asciiTheme="majorBidi" w:hAnsiTheme="majorBidi" w:cstheme="majorBidi"/>
          <w:sz w:val="24"/>
          <w:szCs w:val="24"/>
        </w:rPr>
        <w:t xml:space="preserve"> A balanced measure between precision and recall, often used as the final evaluation metric.</w:t>
      </w:r>
    </w:p>
    <w:p w14:paraId="1F10B697" w14:textId="77777777" w:rsidR="001950FF" w:rsidRPr="00BA1225" w:rsidRDefault="001950FF" w:rsidP="001950FF">
      <w:pPr>
        <w:pStyle w:val="ListParagraph"/>
        <w:bidi w:val="0"/>
        <w:spacing w:after="0" w:line="360" w:lineRule="auto"/>
        <w:rPr>
          <w:rFonts w:asciiTheme="majorBidi" w:hAnsiTheme="majorBidi" w:cstheme="majorBidi"/>
          <w:sz w:val="24"/>
          <w:szCs w:val="24"/>
        </w:rPr>
      </w:pPr>
    </w:p>
    <w:p w14:paraId="3E9DED46" w14:textId="05ED6A93" w:rsidR="6AC3AC10" w:rsidRPr="00BA1225" w:rsidRDefault="6AC3AC10" w:rsidP="00BA1225">
      <w:pPr>
        <w:pStyle w:val="ListParagraph"/>
        <w:numPr>
          <w:ilvl w:val="0"/>
          <w:numId w:val="18"/>
        </w:numPr>
        <w:bidi w:val="0"/>
        <w:spacing w:after="0" w:line="360" w:lineRule="auto"/>
        <w:rPr>
          <w:rFonts w:asciiTheme="majorBidi" w:hAnsiTheme="majorBidi" w:cstheme="majorBidi"/>
          <w:sz w:val="24"/>
          <w:szCs w:val="24"/>
        </w:rPr>
      </w:pPr>
      <w:r w:rsidRPr="00BA1225">
        <w:rPr>
          <w:rFonts w:asciiTheme="majorBidi" w:hAnsiTheme="majorBidi" w:cstheme="majorBidi"/>
          <w:b/>
          <w:bCs/>
          <w:sz w:val="24"/>
          <w:szCs w:val="24"/>
        </w:rPr>
        <w:t xml:space="preserve">Final Score Computation: </w:t>
      </w:r>
      <w:r w:rsidRPr="00BA1225">
        <w:rPr>
          <w:rFonts w:asciiTheme="majorBidi" w:hAnsiTheme="majorBidi" w:cstheme="majorBidi"/>
          <w:sz w:val="24"/>
          <w:szCs w:val="24"/>
        </w:rPr>
        <w:t>After computing the precision and recall for each token, BERTScore aggregates these values across the entire summary. The final BERTScore reported is typically the average F1-score across all tokens, balancing both precision and recall. This single score provides a holistic evaluation of semantic similarity between the generated and reference summaries.</w:t>
      </w:r>
    </w:p>
    <w:p w14:paraId="3F3914F3" w14:textId="77777777" w:rsidR="00BA1225" w:rsidRDefault="6AC3AC10" w:rsidP="00BA1225">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 </w:t>
      </w:r>
    </w:p>
    <w:p w14:paraId="20B22E6E" w14:textId="250EAE15" w:rsidR="6AC3AC10" w:rsidRPr="00BA1225" w:rsidRDefault="6AC3AC10" w:rsidP="00BA1225">
      <w:pPr>
        <w:spacing w:after="0" w:line="360" w:lineRule="auto"/>
        <w:jc w:val="right"/>
        <w:rPr>
          <w:rFonts w:asciiTheme="majorBidi" w:hAnsiTheme="majorBidi" w:cstheme="majorBidi"/>
          <w:b/>
          <w:bCs/>
          <w:sz w:val="24"/>
          <w:szCs w:val="24"/>
          <w:rtl/>
        </w:rPr>
      </w:pPr>
      <w:r w:rsidRPr="00BA1225">
        <w:rPr>
          <w:rFonts w:asciiTheme="majorBidi" w:hAnsiTheme="majorBidi" w:cstheme="majorBidi"/>
          <w:b/>
          <w:bCs/>
          <w:sz w:val="24"/>
          <w:szCs w:val="24"/>
        </w:rPr>
        <w:t xml:space="preserve">Why </w:t>
      </w:r>
      <w:proofErr w:type="spellStart"/>
      <w:r w:rsidRPr="00BA1225">
        <w:rPr>
          <w:rFonts w:asciiTheme="majorBidi" w:hAnsiTheme="majorBidi" w:cstheme="majorBidi"/>
          <w:b/>
          <w:bCs/>
          <w:sz w:val="24"/>
          <w:szCs w:val="24"/>
        </w:rPr>
        <w:t>BERTScore</w:t>
      </w:r>
      <w:proofErr w:type="spellEnd"/>
      <w:r w:rsidRPr="00BA1225">
        <w:rPr>
          <w:rFonts w:asciiTheme="majorBidi" w:hAnsiTheme="majorBidi" w:cstheme="majorBidi"/>
          <w:b/>
          <w:bCs/>
          <w:sz w:val="24"/>
          <w:szCs w:val="24"/>
        </w:rPr>
        <w:t>?</w:t>
      </w:r>
    </w:p>
    <w:p w14:paraId="5C76354A" w14:textId="22E76186" w:rsidR="6AC3AC10" w:rsidRPr="001E6819" w:rsidRDefault="6AC3AC10" w:rsidP="00BA1225">
      <w:pPr>
        <w:spacing w:after="0" w:line="360" w:lineRule="auto"/>
        <w:jc w:val="right"/>
        <w:rPr>
          <w:rFonts w:asciiTheme="majorBidi" w:hAnsiTheme="majorBidi" w:cstheme="majorBidi"/>
          <w:sz w:val="24"/>
          <w:szCs w:val="24"/>
        </w:rPr>
      </w:pPr>
      <w:proofErr w:type="spellStart"/>
      <w:r w:rsidRPr="001E6819">
        <w:rPr>
          <w:rFonts w:asciiTheme="majorBidi" w:hAnsiTheme="majorBidi" w:cstheme="majorBidi"/>
          <w:sz w:val="24"/>
          <w:szCs w:val="24"/>
        </w:rPr>
        <w:t>BERTScore</w:t>
      </w:r>
      <w:proofErr w:type="spellEnd"/>
      <w:r w:rsidRPr="001E6819">
        <w:rPr>
          <w:rFonts w:asciiTheme="majorBidi" w:hAnsiTheme="majorBidi" w:cstheme="majorBidi"/>
          <w:sz w:val="24"/>
          <w:szCs w:val="24"/>
        </w:rPr>
        <w:t xml:space="preserve"> is particularly useful for abstractive summarization because:</w:t>
      </w:r>
    </w:p>
    <w:p w14:paraId="4C33C6FC" w14:textId="7F619B8B" w:rsidR="6AC3AC10" w:rsidRPr="00BA1225" w:rsidRDefault="6AC3AC10" w:rsidP="00BA1225">
      <w:pPr>
        <w:pStyle w:val="ListParagraph"/>
        <w:numPr>
          <w:ilvl w:val="0"/>
          <w:numId w:val="23"/>
        </w:numPr>
        <w:bidi w:val="0"/>
        <w:spacing w:after="0" w:line="360" w:lineRule="auto"/>
        <w:rPr>
          <w:rFonts w:asciiTheme="majorBidi" w:hAnsiTheme="majorBidi" w:cstheme="majorBidi"/>
          <w:sz w:val="24"/>
          <w:szCs w:val="24"/>
        </w:rPr>
      </w:pPr>
      <w:r w:rsidRPr="00BA1225">
        <w:rPr>
          <w:rFonts w:asciiTheme="majorBidi" w:hAnsiTheme="majorBidi" w:cstheme="majorBidi"/>
          <w:sz w:val="24"/>
          <w:szCs w:val="24"/>
        </w:rPr>
        <w:t>It captures meaning even when different words are used.</w:t>
      </w:r>
    </w:p>
    <w:p w14:paraId="776628A2" w14:textId="54E1FCEF" w:rsidR="6AC3AC10" w:rsidRPr="00BA1225" w:rsidRDefault="6AC3AC10" w:rsidP="00BA1225">
      <w:pPr>
        <w:pStyle w:val="ListParagraph"/>
        <w:numPr>
          <w:ilvl w:val="0"/>
          <w:numId w:val="23"/>
        </w:numPr>
        <w:bidi w:val="0"/>
        <w:spacing w:after="0" w:line="360" w:lineRule="auto"/>
        <w:rPr>
          <w:rFonts w:asciiTheme="majorBidi" w:hAnsiTheme="majorBidi" w:cstheme="majorBidi"/>
          <w:sz w:val="24"/>
          <w:szCs w:val="24"/>
        </w:rPr>
      </w:pPr>
      <w:r w:rsidRPr="00BA1225">
        <w:rPr>
          <w:rFonts w:asciiTheme="majorBidi" w:hAnsiTheme="majorBidi" w:cstheme="majorBidi"/>
          <w:sz w:val="24"/>
          <w:szCs w:val="24"/>
        </w:rPr>
        <w:t>It handles paraphrasing, which ROUGE fails to evaluate properly.</w:t>
      </w:r>
    </w:p>
    <w:p w14:paraId="1C103D13" w14:textId="1B945197" w:rsidR="6AC3AC10" w:rsidRPr="00BA1225" w:rsidRDefault="6AC3AC10" w:rsidP="00BA1225">
      <w:pPr>
        <w:pStyle w:val="ListParagraph"/>
        <w:numPr>
          <w:ilvl w:val="0"/>
          <w:numId w:val="23"/>
        </w:numPr>
        <w:bidi w:val="0"/>
        <w:spacing w:after="0" w:line="360" w:lineRule="auto"/>
        <w:rPr>
          <w:rFonts w:asciiTheme="majorBidi" w:hAnsiTheme="majorBidi" w:cstheme="majorBidi"/>
          <w:sz w:val="24"/>
          <w:szCs w:val="24"/>
        </w:rPr>
      </w:pPr>
      <w:r w:rsidRPr="00BA1225">
        <w:rPr>
          <w:rFonts w:asciiTheme="majorBidi" w:hAnsiTheme="majorBidi" w:cstheme="majorBidi"/>
          <w:sz w:val="24"/>
          <w:szCs w:val="24"/>
        </w:rPr>
        <w:t>It understands word importance using contextual embeddings rather than simple frequency-based matching.</w:t>
      </w:r>
    </w:p>
    <w:p w14:paraId="75C944A4" w14:textId="6D7CB646" w:rsidR="6AC3AC10" w:rsidRDefault="6AC3AC10" w:rsidP="001E6819">
      <w:pPr>
        <w:jc w:val="right"/>
        <w:rPr>
          <w:rFonts w:asciiTheme="majorBidi" w:hAnsiTheme="majorBidi" w:cstheme="majorBidi"/>
          <w:sz w:val="24"/>
          <w:szCs w:val="24"/>
        </w:rPr>
      </w:pPr>
      <w:r w:rsidRPr="001E6819">
        <w:rPr>
          <w:rFonts w:asciiTheme="majorBidi" w:hAnsiTheme="majorBidi" w:cstheme="majorBidi"/>
          <w:sz w:val="24"/>
          <w:szCs w:val="24"/>
        </w:rPr>
        <w:t xml:space="preserve"> </w:t>
      </w:r>
    </w:p>
    <w:p w14:paraId="025B4B7B" w14:textId="77777777" w:rsidR="00857850" w:rsidRDefault="00857850" w:rsidP="001E6819">
      <w:pPr>
        <w:jc w:val="right"/>
        <w:rPr>
          <w:rFonts w:asciiTheme="majorBidi" w:hAnsiTheme="majorBidi" w:cstheme="majorBidi"/>
          <w:sz w:val="24"/>
          <w:szCs w:val="24"/>
        </w:rPr>
      </w:pPr>
    </w:p>
    <w:p w14:paraId="1A314333" w14:textId="351F9844" w:rsidR="00857850" w:rsidRDefault="00857850" w:rsidP="006B0299">
      <w:pPr>
        <w:rPr>
          <w:rFonts w:asciiTheme="majorBidi" w:hAnsiTheme="majorBidi" w:cstheme="majorBidi"/>
          <w:sz w:val="24"/>
          <w:szCs w:val="24"/>
          <w:rtl/>
        </w:rPr>
      </w:pPr>
    </w:p>
    <w:p w14:paraId="18213A14" w14:textId="4DBDCEC8" w:rsidR="006B0299" w:rsidRDefault="006B0299" w:rsidP="006B0299">
      <w:pPr>
        <w:rPr>
          <w:rFonts w:asciiTheme="majorBidi" w:hAnsiTheme="majorBidi" w:cstheme="majorBidi"/>
          <w:sz w:val="24"/>
          <w:szCs w:val="24"/>
          <w:rtl/>
        </w:rPr>
      </w:pPr>
    </w:p>
    <w:p w14:paraId="1DEE4EE8" w14:textId="6804CEA2" w:rsidR="6AC3AC10" w:rsidRDefault="00497B97" w:rsidP="005E2101">
      <w:pPr>
        <w:spacing w:after="0"/>
        <w:jc w:val="right"/>
        <w:rPr>
          <w:rFonts w:asciiTheme="majorBidi" w:hAnsiTheme="majorBidi" w:cstheme="majorBidi"/>
          <w:b/>
          <w:bCs/>
          <w:sz w:val="28"/>
          <w:szCs w:val="28"/>
        </w:rPr>
      </w:pPr>
      <w:r w:rsidRPr="006B0299">
        <w:rPr>
          <w:rFonts w:asciiTheme="majorBidi" w:hAnsiTheme="majorBidi" w:cstheme="majorBidi"/>
          <w:b/>
          <w:bCs/>
          <w:sz w:val="28"/>
          <w:szCs w:val="28"/>
        </w:rPr>
        <w:t xml:space="preserve">6. </w:t>
      </w:r>
      <w:r w:rsidR="6AC3AC10" w:rsidRPr="006B0299">
        <w:rPr>
          <w:rFonts w:asciiTheme="majorBidi" w:hAnsiTheme="majorBidi" w:cstheme="majorBidi"/>
          <w:b/>
          <w:bCs/>
          <w:sz w:val="28"/>
          <w:szCs w:val="28"/>
        </w:rPr>
        <w:t>Our Evaluation Approach</w:t>
      </w:r>
      <w:r w:rsidR="001879F2" w:rsidRPr="006B0299">
        <w:rPr>
          <w:rFonts w:asciiTheme="majorBidi" w:hAnsiTheme="majorBidi" w:cstheme="majorBidi"/>
          <w:b/>
          <w:bCs/>
          <w:sz w:val="28"/>
          <w:szCs w:val="28"/>
        </w:rPr>
        <w:t>:</w:t>
      </w:r>
    </w:p>
    <w:p w14:paraId="1B7801A2" w14:textId="77777777" w:rsidR="006B0299" w:rsidRPr="006B0299" w:rsidRDefault="006B0299" w:rsidP="006B0299">
      <w:pPr>
        <w:spacing w:after="0"/>
        <w:jc w:val="right"/>
        <w:rPr>
          <w:rFonts w:asciiTheme="majorBidi" w:hAnsiTheme="majorBidi" w:cstheme="majorBidi" w:hint="cs"/>
          <w:b/>
          <w:bCs/>
          <w:sz w:val="28"/>
          <w:szCs w:val="28"/>
        </w:rPr>
      </w:pPr>
    </w:p>
    <w:p w14:paraId="7C8E4A34" w14:textId="7A021516" w:rsidR="6AC3AC10" w:rsidRPr="001E6819" w:rsidRDefault="6AC3AC10" w:rsidP="0014640D">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While we initially used ROUGE to assess the quality of generated summaries, the results indicated that ROUGE did not fully capture the effectiveness of our model. The scores across ROUGE-1, ROUGE-2, and ROUGE-L were not sufficiently high, suggesting that the model often paraphrased content rather than relying on exact word overlap. This behavior is expected in abstractive summarization models, where generating semantically accurate yet lexically different summaries is preferred over simple word matching.</w:t>
      </w:r>
    </w:p>
    <w:p w14:paraId="7E321568" w14:textId="19C6BEDA" w:rsidR="6AC3AC10" w:rsidRPr="001E6819" w:rsidRDefault="6AC3AC10" w:rsidP="0014640D">
      <w:pPr>
        <w:spacing w:after="0" w:line="360" w:lineRule="auto"/>
        <w:jc w:val="center"/>
        <w:rPr>
          <w:rFonts w:asciiTheme="majorBidi" w:hAnsiTheme="majorBidi" w:cstheme="majorBidi"/>
          <w:sz w:val="24"/>
          <w:szCs w:val="24"/>
        </w:rPr>
      </w:pPr>
    </w:p>
    <w:p w14:paraId="74A2F604" w14:textId="59C48FBD" w:rsidR="6AC3AC10" w:rsidRPr="001E6819" w:rsidRDefault="6AC3AC10" w:rsidP="0014640D">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Given these limitations, we relied primarily on BERTScore, which provided a more accurate representation of the summary’s semantic correctness. By leveraging contextual embeddings, BERTScore allowed us to evaluate how well the generated summaries preserved meaning, even when different words or structures were used.</w:t>
      </w:r>
    </w:p>
    <w:p w14:paraId="082D650B" w14:textId="4429A984" w:rsidR="6AC3AC10" w:rsidRPr="001E6819" w:rsidRDefault="6AC3AC10" w:rsidP="0014640D">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 xml:space="preserve"> </w:t>
      </w:r>
    </w:p>
    <w:p w14:paraId="1D8C323E" w14:textId="5591940C" w:rsidR="6AC3AC10" w:rsidRPr="001E6819" w:rsidRDefault="6AC3AC10" w:rsidP="0014640D">
      <w:pPr>
        <w:spacing w:after="0" w:line="360" w:lineRule="auto"/>
        <w:jc w:val="right"/>
        <w:rPr>
          <w:rFonts w:asciiTheme="majorBidi" w:hAnsiTheme="majorBidi" w:cstheme="majorBidi"/>
          <w:sz w:val="24"/>
          <w:szCs w:val="24"/>
        </w:rPr>
      </w:pPr>
      <w:r w:rsidRPr="001E6819">
        <w:rPr>
          <w:rFonts w:asciiTheme="majorBidi" w:hAnsiTheme="majorBidi" w:cstheme="majorBidi"/>
          <w:sz w:val="24"/>
          <w:szCs w:val="24"/>
        </w:rPr>
        <w:t>Thus, our final evaluation places greater emphasis on BERTScore, ensuring a more comprehensive and reliable assessment of our summarization model’s performance.</w:t>
      </w:r>
    </w:p>
    <w:p w14:paraId="29A8E6BD" w14:textId="77777777" w:rsidR="00A00C2C" w:rsidRPr="00A00C2C" w:rsidRDefault="00A00C2C" w:rsidP="00857850">
      <w:pPr>
        <w:rPr>
          <w:b/>
          <w:bCs/>
          <w:sz w:val="24"/>
          <w:szCs w:val="24"/>
        </w:rPr>
      </w:pPr>
    </w:p>
    <w:p w14:paraId="149CB26A" w14:textId="0D1FB7C2" w:rsidR="17A3E2E1" w:rsidRPr="00CD3054" w:rsidRDefault="00497B97" w:rsidP="0014640D">
      <w:pPr>
        <w:pStyle w:val="Heading1"/>
        <w:spacing w:before="0" w:after="0" w:line="360" w:lineRule="auto"/>
        <w:jc w:val="right"/>
        <w:rPr>
          <w:rFonts w:asciiTheme="majorBidi" w:hAnsiTheme="majorBidi"/>
          <w:b/>
          <w:bCs/>
          <w:color w:val="000000" w:themeColor="text1"/>
          <w:sz w:val="28"/>
          <w:szCs w:val="28"/>
        </w:rPr>
      </w:pPr>
      <w:bookmarkStart w:id="13" w:name="_Toc192379269"/>
      <w:bookmarkStart w:id="14" w:name="_Toc192379291"/>
      <w:bookmarkStart w:id="15" w:name="_Toc192379406"/>
      <w:r>
        <w:rPr>
          <w:rFonts w:asciiTheme="majorBidi" w:hAnsiTheme="majorBidi"/>
          <w:b/>
          <w:bCs/>
          <w:color w:val="000000" w:themeColor="text1"/>
          <w:sz w:val="28"/>
          <w:szCs w:val="28"/>
        </w:rPr>
        <w:lastRenderedPageBreak/>
        <w:t xml:space="preserve">7. </w:t>
      </w:r>
      <w:r w:rsidR="00A00C2C" w:rsidRPr="00857850">
        <w:rPr>
          <w:rFonts w:asciiTheme="majorBidi" w:hAnsiTheme="majorBidi"/>
          <w:b/>
          <w:bCs/>
          <w:color w:val="000000" w:themeColor="text1"/>
          <w:sz w:val="28"/>
          <w:szCs w:val="28"/>
        </w:rPr>
        <w:t>Research questions:</w:t>
      </w:r>
      <w:bookmarkEnd w:id="13"/>
      <w:bookmarkEnd w:id="14"/>
      <w:bookmarkEnd w:id="15"/>
    </w:p>
    <w:p w14:paraId="0BA6605D" w14:textId="77777777" w:rsidR="00546F44" w:rsidRDefault="00546F44" w:rsidP="0014640D">
      <w:pPr>
        <w:spacing w:after="0" w:line="360" w:lineRule="auto"/>
        <w:jc w:val="right"/>
      </w:pPr>
    </w:p>
    <w:p w14:paraId="1B58774E" w14:textId="77777777" w:rsidR="00AB156A" w:rsidRPr="0014640D" w:rsidRDefault="001F2CAA" w:rsidP="0014640D">
      <w:pPr>
        <w:spacing w:after="0" w:line="360" w:lineRule="auto"/>
        <w:jc w:val="right"/>
        <w:rPr>
          <w:rFonts w:asciiTheme="majorBidi" w:hAnsiTheme="majorBidi" w:cstheme="majorBidi"/>
          <w:sz w:val="24"/>
          <w:szCs w:val="24"/>
        </w:rPr>
      </w:pPr>
      <w:r w:rsidRPr="0014640D">
        <w:rPr>
          <w:rFonts w:asciiTheme="majorBidi" w:hAnsiTheme="majorBidi" w:cstheme="majorBidi"/>
          <w:sz w:val="24"/>
          <w:szCs w:val="24"/>
        </w:rPr>
        <w:t>Fine-tuning improves summary accuracy compared to a ready-made model in several</w:t>
      </w:r>
    </w:p>
    <w:p w14:paraId="41412E1E" w14:textId="4AE07703" w:rsidR="001F2CAA" w:rsidRPr="0014640D" w:rsidRDefault="001F2CAA" w:rsidP="0014640D">
      <w:pPr>
        <w:spacing w:after="0" w:line="360" w:lineRule="auto"/>
        <w:jc w:val="right"/>
        <w:rPr>
          <w:rFonts w:asciiTheme="majorBidi" w:hAnsiTheme="majorBidi" w:cstheme="majorBidi" w:hint="cs"/>
          <w:rtl/>
        </w:rPr>
      </w:pPr>
      <w:r w:rsidRPr="0014640D">
        <w:rPr>
          <w:rFonts w:asciiTheme="majorBidi" w:hAnsiTheme="majorBidi" w:cstheme="majorBidi"/>
          <w:sz w:val="24"/>
          <w:szCs w:val="24"/>
        </w:rPr>
        <w:t xml:space="preserve"> </w:t>
      </w:r>
      <w:r w:rsidR="00AB156A" w:rsidRPr="0014640D">
        <w:rPr>
          <w:rFonts w:asciiTheme="majorBidi" w:hAnsiTheme="majorBidi" w:cstheme="majorBidi"/>
          <w:sz w:val="24"/>
          <w:szCs w:val="24"/>
        </w:rPr>
        <w:t>keyways:</w:t>
      </w:r>
    </w:p>
    <w:p w14:paraId="2F058D37" w14:textId="3BAFB2BD" w:rsidR="001F2CAA" w:rsidRPr="0014640D" w:rsidRDefault="001F2CAA" w:rsidP="00FA4472">
      <w:pPr>
        <w:pStyle w:val="ListParagraph"/>
        <w:numPr>
          <w:ilvl w:val="0"/>
          <w:numId w:val="24"/>
        </w:numPr>
        <w:bidi w:val="0"/>
        <w:spacing w:after="0" w:line="360" w:lineRule="auto"/>
        <w:ind w:left="720"/>
        <w:rPr>
          <w:rFonts w:asciiTheme="majorBidi" w:hAnsiTheme="majorBidi" w:cstheme="majorBidi"/>
          <w:sz w:val="24"/>
          <w:szCs w:val="24"/>
          <w:rtl/>
        </w:rPr>
      </w:pPr>
      <w:r w:rsidRPr="0014640D">
        <w:rPr>
          <w:rFonts w:asciiTheme="majorBidi" w:hAnsiTheme="majorBidi" w:cstheme="majorBidi"/>
          <w:b/>
          <w:bCs/>
          <w:sz w:val="24"/>
          <w:szCs w:val="24"/>
        </w:rPr>
        <w:t>Domain-Specific Knowledge:</w:t>
      </w:r>
      <w:r w:rsidRPr="0014640D">
        <w:rPr>
          <w:rFonts w:asciiTheme="majorBidi" w:hAnsiTheme="majorBidi" w:cstheme="majorBidi"/>
          <w:sz w:val="24"/>
          <w:szCs w:val="24"/>
        </w:rPr>
        <w:t xml:space="preserve"> Fine-tuning allows the model to learn from domain-specific data, which helps it better understand the context, terminology, and nuances relevant to that domain</w:t>
      </w:r>
      <w:r w:rsidR="00F65B44" w:rsidRPr="0014640D">
        <w:rPr>
          <w:rFonts w:asciiTheme="majorBidi" w:hAnsiTheme="majorBidi" w:cstheme="majorBidi"/>
          <w:sz w:val="24"/>
          <w:szCs w:val="24"/>
        </w:rPr>
        <w:t>.</w:t>
      </w:r>
    </w:p>
    <w:p w14:paraId="48D16FB0" w14:textId="13238A4D" w:rsidR="001F2CAA" w:rsidRPr="0014640D" w:rsidRDefault="001F2CAA" w:rsidP="00FA4472">
      <w:pPr>
        <w:pStyle w:val="ListParagraph"/>
        <w:numPr>
          <w:ilvl w:val="0"/>
          <w:numId w:val="24"/>
        </w:numPr>
        <w:bidi w:val="0"/>
        <w:spacing w:after="0" w:line="360" w:lineRule="auto"/>
        <w:ind w:left="720"/>
        <w:rPr>
          <w:rFonts w:asciiTheme="majorBidi" w:hAnsiTheme="majorBidi" w:cstheme="majorBidi"/>
          <w:sz w:val="24"/>
          <w:szCs w:val="24"/>
          <w:rtl/>
        </w:rPr>
      </w:pPr>
      <w:r w:rsidRPr="0014640D">
        <w:rPr>
          <w:rFonts w:asciiTheme="majorBidi" w:hAnsiTheme="majorBidi" w:cstheme="majorBidi"/>
          <w:b/>
          <w:bCs/>
          <w:sz w:val="24"/>
          <w:szCs w:val="24"/>
        </w:rPr>
        <w:t>Customization:</w:t>
      </w:r>
      <w:r w:rsidRPr="0014640D">
        <w:rPr>
          <w:rFonts w:asciiTheme="majorBidi" w:hAnsiTheme="majorBidi" w:cstheme="majorBidi"/>
          <w:sz w:val="24"/>
          <w:szCs w:val="24"/>
        </w:rPr>
        <w:t xml:space="preserve"> It enables adjustments based on specific requirements or user preferences, allowing the model to generate summaries that align more closely with desired outcomes</w:t>
      </w:r>
      <w:r w:rsidR="000279D2" w:rsidRPr="0014640D">
        <w:rPr>
          <w:rFonts w:asciiTheme="majorBidi" w:hAnsiTheme="majorBidi" w:cstheme="majorBidi"/>
          <w:sz w:val="24"/>
          <w:szCs w:val="24"/>
        </w:rPr>
        <w:t>.</w:t>
      </w:r>
    </w:p>
    <w:p w14:paraId="031C121C" w14:textId="3FB07068" w:rsidR="00F80878" w:rsidRPr="0014640D" w:rsidRDefault="001F2CAA" w:rsidP="00FA4472">
      <w:pPr>
        <w:pStyle w:val="ListParagraph"/>
        <w:numPr>
          <w:ilvl w:val="0"/>
          <w:numId w:val="24"/>
        </w:numPr>
        <w:bidi w:val="0"/>
        <w:spacing w:after="0" w:line="360" w:lineRule="auto"/>
        <w:ind w:left="720"/>
        <w:rPr>
          <w:rFonts w:asciiTheme="majorBidi" w:hAnsiTheme="majorBidi" w:cstheme="majorBidi"/>
          <w:sz w:val="24"/>
          <w:szCs w:val="24"/>
        </w:rPr>
      </w:pPr>
      <w:r w:rsidRPr="0014640D">
        <w:rPr>
          <w:rFonts w:asciiTheme="majorBidi" w:hAnsiTheme="majorBidi" w:cstheme="majorBidi"/>
          <w:b/>
          <w:bCs/>
          <w:sz w:val="24"/>
          <w:szCs w:val="24"/>
        </w:rPr>
        <w:t>Error Correction:</w:t>
      </w:r>
      <w:r w:rsidRPr="0014640D">
        <w:rPr>
          <w:rFonts w:asciiTheme="majorBidi" w:hAnsiTheme="majorBidi" w:cstheme="majorBidi"/>
          <w:sz w:val="24"/>
          <w:szCs w:val="24"/>
        </w:rPr>
        <w:t xml:space="preserve"> By training on a curated dataset, the model can learn to correct its previous mistakes, leading to more accurate and coherent summaries</w:t>
      </w:r>
      <w:r w:rsidR="0014640D">
        <w:rPr>
          <w:rFonts w:asciiTheme="majorBidi" w:hAnsiTheme="majorBidi" w:cstheme="majorBidi"/>
          <w:sz w:val="24"/>
          <w:szCs w:val="24"/>
        </w:rPr>
        <w:t>.</w:t>
      </w:r>
    </w:p>
    <w:p w14:paraId="67F6EA72" w14:textId="10E51702" w:rsidR="001F2CAA" w:rsidRPr="0014640D" w:rsidRDefault="001F2CAA" w:rsidP="00FA4472">
      <w:pPr>
        <w:pStyle w:val="ListParagraph"/>
        <w:numPr>
          <w:ilvl w:val="0"/>
          <w:numId w:val="24"/>
        </w:numPr>
        <w:bidi w:val="0"/>
        <w:spacing w:after="0" w:line="360" w:lineRule="auto"/>
        <w:ind w:left="720"/>
        <w:rPr>
          <w:rFonts w:asciiTheme="majorBidi" w:hAnsiTheme="majorBidi" w:cstheme="majorBidi" w:hint="cs"/>
          <w:sz w:val="24"/>
          <w:szCs w:val="24"/>
          <w:rtl/>
        </w:rPr>
      </w:pPr>
      <w:r w:rsidRPr="0014640D">
        <w:rPr>
          <w:rFonts w:asciiTheme="majorBidi" w:hAnsiTheme="majorBidi" w:cstheme="majorBidi"/>
          <w:b/>
          <w:bCs/>
          <w:sz w:val="24"/>
          <w:szCs w:val="24"/>
        </w:rPr>
        <w:t>Reduced Bias:</w:t>
      </w:r>
      <w:r w:rsidRPr="0014640D">
        <w:rPr>
          <w:rFonts w:asciiTheme="majorBidi" w:hAnsiTheme="majorBidi" w:cstheme="majorBidi"/>
          <w:sz w:val="24"/>
          <w:szCs w:val="24"/>
        </w:rPr>
        <w:t xml:space="preserve"> Tailoring the model to a specific dataset can help mitigate biases present in the original training data, resulting in fairer and more balanced summaries</w:t>
      </w:r>
      <w:r w:rsidR="0014640D">
        <w:rPr>
          <w:rFonts w:asciiTheme="majorBidi" w:hAnsiTheme="majorBidi" w:cstheme="majorBidi"/>
          <w:sz w:val="24"/>
          <w:szCs w:val="24"/>
        </w:rPr>
        <w:t>.</w:t>
      </w:r>
    </w:p>
    <w:p w14:paraId="24003997" w14:textId="6ED526F6" w:rsidR="001C72AC" w:rsidRDefault="001F2CAA" w:rsidP="0014640D">
      <w:pPr>
        <w:spacing w:after="0" w:line="360" w:lineRule="auto"/>
        <w:jc w:val="right"/>
        <w:rPr>
          <w:rFonts w:asciiTheme="majorBidi" w:hAnsiTheme="majorBidi" w:cstheme="majorBidi"/>
          <w:sz w:val="24"/>
          <w:szCs w:val="24"/>
        </w:rPr>
      </w:pPr>
      <w:r w:rsidRPr="00CD3054">
        <w:rPr>
          <w:rFonts w:asciiTheme="majorBidi" w:hAnsiTheme="majorBidi" w:cstheme="majorBidi"/>
          <w:sz w:val="24"/>
          <w:szCs w:val="24"/>
        </w:rPr>
        <w:t>Overall, fine-tuning enhances a model's ability to generate summaries that are not only accurate but also contextually relevant and tailored to specific needs</w:t>
      </w:r>
      <w:r w:rsidR="0014640D">
        <w:rPr>
          <w:rFonts w:asciiTheme="majorBidi" w:hAnsiTheme="majorBidi" w:cstheme="majorBidi"/>
          <w:sz w:val="24"/>
          <w:szCs w:val="24"/>
        </w:rPr>
        <w:t>.</w:t>
      </w:r>
    </w:p>
    <w:p w14:paraId="3DD597E6" w14:textId="0E965A9B" w:rsidR="0014640D" w:rsidRDefault="0014640D" w:rsidP="001F2CAA">
      <w:pPr>
        <w:jc w:val="right"/>
        <w:rPr>
          <w:rtl/>
        </w:rPr>
      </w:pPr>
    </w:p>
    <w:p w14:paraId="391E9838" w14:textId="4F55F868" w:rsidR="00FA4472" w:rsidRDefault="00FA4472" w:rsidP="001F2CAA">
      <w:pPr>
        <w:jc w:val="right"/>
        <w:rPr>
          <w:rtl/>
        </w:rPr>
      </w:pPr>
    </w:p>
    <w:p w14:paraId="30278D2B" w14:textId="77777777" w:rsidR="00FA4472" w:rsidRDefault="00FA4472" w:rsidP="00FA4472">
      <w:pPr>
        <w:rPr>
          <w:rFonts w:hint="cs"/>
        </w:rPr>
      </w:pPr>
    </w:p>
    <w:p w14:paraId="48A29C8E" w14:textId="1A6A204F" w:rsidR="00FD0D4C" w:rsidRPr="0014640D" w:rsidRDefault="00497B97" w:rsidP="00FA4472">
      <w:pPr>
        <w:spacing w:after="0" w:line="360" w:lineRule="auto"/>
        <w:jc w:val="right"/>
        <w:rPr>
          <w:rFonts w:asciiTheme="majorBidi" w:hAnsiTheme="majorBidi" w:cstheme="majorBidi" w:hint="cs"/>
          <w:b/>
          <w:bCs/>
          <w:sz w:val="28"/>
          <w:szCs w:val="28"/>
          <w:rtl/>
        </w:rPr>
      </w:pPr>
      <w:r w:rsidRPr="0014640D">
        <w:rPr>
          <w:rFonts w:asciiTheme="majorBidi" w:hAnsiTheme="majorBidi" w:cstheme="majorBidi"/>
          <w:b/>
          <w:bCs/>
          <w:sz w:val="28"/>
          <w:szCs w:val="28"/>
        </w:rPr>
        <w:t xml:space="preserve">8. </w:t>
      </w:r>
      <w:r w:rsidR="00FD0D4C" w:rsidRPr="0014640D">
        <w:rPr>
          <w:rFonts w:asciiTheme="majorBidi" w:hAnsiTheme="majorBidi" w:cstheme="majorBidi"/>
          <w:b/>
          <w:bCs/>
          <w:sz w:val="28"/>
          <w:szCs w:val="28"/>
        </w:rPr>
        <w:t xml:space="preserve">The difference between Abstractive summarization and </w:t>
      </w:r>
      <w:r w:rsidR="00CD3054" w:rsidRPr="0014640D">
        <w:rPr>
          <w:rFonts w:asciiTheme="majorBidi" w:hAnsiTheme="majorBidi" w:cstheme="majorBidi"/>
          <w:b/>
          <w:bCs/>
          <w:sz w:val="28"/>
          <w:szCs w:val="28"/>
        </w:rPr>
        <w:t>E</w:t>
      </w:r>
      <w:r w:rsidR="00FD0D4C" w:rsidRPr="0014640D">
        <w:rPr>
          <w:rFonts w:asciiTheme="majorBidi" w:hAnsiTheme="majorBidi" w:cstheme="majorBidi"/>
          <w:b/>
          <w:bCs/>
          <w:sz w:val="28"/>
          <w:szCs w:val="28"/>
        </w:rPr>
        <w:t>xtractive summarization</w:t>
      </w:r>
      <w:r w:rsidR="00CD3054" w:rsidRPr="0014640D">
        <w:rPr>
          <w:rFonts w:asciiTheme="majorBidi" w:hAnsiTheme="majorBidi" w:cstheme="majorBidi"/>
          <w:b/>
          <w:bCs/>
          <w:sz w:val="28"/>
          <w:szCs w:val="28"/>
        </w:rPr>
        <w:t>?</w:t>
      </w:r>
    </w:p>
    <w:p w14:paraId="7A76D8BF" w14:textId="77777777" w:rsidR="001C72AC" w:rsidRDefault="001C72AC" w:rsidP="0014640D">
      <w:pPr>
        <w:spacing w:after="0" w:line="360" w:lineRule="auto"/>
        <w:jc w:val="right"/>
      </w:pPr>
    </w:p>
    <w:p w14:paraId="48951357" w14:textId="07B9A8D0" w:rsidR="001C72AC" w:rsidRPr="0014640D" w:rsidRDefault="001C72AC" w:rsidP="0014640D">
      <w:pPr>
        <w:spacing w:after="0" w:line="360" w:lineRule="auto"/>
        <w:jc w:val="right"/>
        <w:rPr>
          <w:rFonts w:asciiTheme="majorBidi" w:hAnsiTheme="majorBidi" w:cstheme="majorBidi"/>
          <w:b/>
          <w:bCs/>
          <w:sz w:val="24"/>
          <w:szCs w:val="24"/>
        </w:rPr>
      </w:pPr>
      <w:r w:rsidRPr="0014640D">
        <w:rPr>
          <w:rFonts w:asciiTheme="majorBidi" w:hAnsiTheme="majorBidi" w:cstheme="majorBidi"/>
          <w:b/>
          <w:bCs/>
          <w:sz w:val="24"/>
          <w:szCs w:val="24"/>
        </w:rPr>
        <w:t>Extractive Summarization</w:t>
      </w:r>
      <w:r w:rsidR="00CD3054" w:rsidRPr="0014640D">
        <w:rPr>
          <w:rFonts w:asciiTheme="majorBidi" w:hAnsiTheme="majorBidi" w:cstheme="majorBidi"/>
          <w:b/>
          <w:bCs/>
          <w:sz w:val="24"/>
          <w:szCs w:val="24"/>
        </w:rPr>
        <w:t>:</w:t>
      </w:r>
    </w:p>
    <w:p w14:paraId="021F820D" w14:textId="30DEEE42" w:rsidR="001C72AC" w:rsidRPr="00D766C8" w:rsidRDefault="001C72AC" w:rsidP="0014640D">
      <w:pPr>
        <w:spacing w:after="0" w:line="360" w:lineRule="auto"/>
        <w:jc w:val="right"/>
        <w:rPr>
          <w:rFonts w:asciiTheme="majorBidi" w:hAnsiTheme="majorBidi" w:cstheme="majorBidi"/>
          <w:sz w:val="24"/>
          <w:szCs w:val="24"/>
          <w:rtl/>
        </w:rPr>
      </w:pPr>
      <w:r w:rsidRPr="00D766C8">
        <w:rPr>
          <w:rFonts w:asciiTheme="majorBidi" w:hAnsiTheme="majorBidi" w:cstheme="majorBidi"/>
          <w:sz w:val="24"/>
          <w:szCs w:val="24"/>
        </w:rPr>
        <w:t>the model selects and extracts key sentences or phrases from the original text to create a summary</w:t>
      </w:r>
      <w:r w:rsidR="007917B6">
        <w:rPr>
          <w:rFonts w:asciiTheme="majorBidi" w:hAnsiTheme="majorBidi" w:cstheme="majorBidi"/>
          <w:sz w:val="24"/>
          <w:szCs w:val="24"/>
        </w:rPr>
        <w:t>.</w:t>
      </w:r>
      <w:r w:rsidRPr="00D766C8">
        <w:rPr>
          <w:rFonts w:asciiTheme="majorBidi" w:hAnsiTheme="majorBidi" w:cstheme="majorBidi"/>
          <w:sz w:val="24"/>
          <w:szCs w:val="24"/>
          <w:rtl/>
        </w:rPr>
        <w:t xml:space="preserve">  </w:t>
      </w:r>
    </w:p>
    <w:p w14:paraId="0DCCD57D" w14:textId="75025207" w:rsidR="001C72AC" w:rsidRPr="0014640D" w:rsidRDefault="001C72AC" w:rsidP="0014640D">
      <w:pPr>
        <w:spacing w:after="0" w:line="360" w:lineRule="auto"/>
        <w:jc w:val="right"/>
        <w:rPr>
          <w:rFonts w:asciiTheme="majorBidi" w:hAnsiTheme="majorBidi" w:cstheme="majorBidi"/>
          <w:b/>
          <w:bCs/>
          <w:sz w:val="24"/>
          <w:szCs w:val="24"/>
        </w:rPr>
      </w:pPr>
      <w:r w:rsidRPr="0014640D">
        <w:rPr>
          <w:rFonts w:asciiTheme="majorBidi" w:hAnsiTheme="majorBidi" w:cstheme="majorBidi"/>
          <w:b/>
          <w:bCs/>
          <w:sz w:val="24"/>
          <w:szCs w:val="24"/>
        </w:rPr>
        <w:t>Performance Characteristics</w:t>
      </w:r>
      <w:r w:rsidR="00CD3054" w:rsidRPr="0014640D">
        <w:rPr>
          <w:rFonts w:asciiTheme="majorBidi" w:hAnsiTheme="majorBidi" w:cstheme="majorBidi"/>
          <w:b/>
          <w:bCs/>
          <w:sz w:val="24"/>
          <w:szCs w:val="24"/>
        </w:rPr>
        <w:t>:</w:t>
      </w:r>
    </w:p>
    <w:p w14:paraId="76CF0740" w14:textId="277A2232" w:rsidR="00CD3054" w:rsidRPr="00FA4472" w:rsidRDefault="001C72AC" w:rsidP="00FA4472">
      <w:pPr>
        <w:pStyle w:val="ListParagraph"/>
        <w:numPr>
          <w:ilvl w:val="0"/>
          <w:numId w:val="25"/>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 xml:space="preserve">Accuracy: </w:t>
      </w:r>
      <w:r w:rsidRPr="00FA4472">
        <w:rPr>
          <w:rFonts w:asciiTheme="majorBidi" w:hAnsiTheme="majorBidi" w:cstheme="majorBidi"/>
          <w:sz w:val="24"/>
          <w:szCs w:val="24"/>
        </w:rPr>
        <w:t>Often provides high accuracy regarding the original content, as it uses actual sentences from the text</w:t>
      </w:r>
      <w:r w:rsidR="00CD3054" w:rsidRPr="00FA4472">
        <w:rPr>
          <w:rFonts w:asciiTheme="majorBidi" w:hAnsiTheme="majorBidi" w:cstheme="majorBidi"/>
          <w:sz w:val="24"/>
          <w:szCs w:val="24"/>
        </w:rPr>
        <w:t>.</w:t>
      </w:r>
    </w:p>
    <w:p w14:paraId="1A655117" w14:textId="77777777" w:rsidR="00D766C8" w:rsidRPr="00FA4472" w:rsidRDefault="001C72AC" w:rsidP="00FA4472">
      <w:pPr>
        <w:pStyle w:val="ListParagraph"/>
        <w:numPr>
          <w:ilvl w:val="0"/>
          <w:numId w:val="25"/>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Coherence:</w:t>
      </w:r>
      <w:r w:rsidRPr="00FA4472">
        <w:rPr>
          <w:rFonts w:asciiTheme="majorBidi" w:hAnsiTheme="majorBidi" w:cstheme="majorBidi"/>
          <w:sz w:val="24"/>
          <w:szCs w:val="24"/>
        </w:rPr>
        <w:t xml:space="preserve"> May result in less coherent summaries, as the extracted sentences might not flow well together.                                  </w:t>
      </w:r>
    </w:p>
    <w:p w14:paraId="18EE2C8F" w14:textId="4A606CDF" w:rsidR="001C72AC" w:rsidRPr="00FA4472" w:rsidRDefault="001C72AC" w:rsidP="00FA4472">
      <w:pPr>
        <w:pStyle w:val="ListParagraph"/>
        <w:numPr>
          <w:ilvl w:val="0"/>
          <w:numId w:val="25"/>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Speed:</w:t>
      </w:r>
      <w:r w:rsidRPr="00FA4472">
        <w:rPr>
          <w:rFonts w:asciiTheme="majorBidi" w:hAnsiTheme="majorBidi" w:cstheme="majorBidi"/>
          <w:sz w:val="24"/>
          <w:szCs w:val="24"/>
        </w:rPr>
        <w:t xml:space="preserve"> Generally faster to compute, as it involves sentence selection rather than generation</w:t>
      </w:r>
      <w:r w:rsidR="00CD3054" w:rsidRPr="00FA4472">
        <w:rPr>
          <w:rFonts w:asciiTheme="majorBidi" w:hAnsiTheme="majorBidi" w:cstheme="majorBidi"/>
          <w:sz w:val="24"/>
          <w:szCs w:val="24"/>
        </w:rPr>
        <w:t>.</w:t>
      </w:r>
    </w:p>
    <w:p w14:paraId="55C3728F" w14:textId="77777777" w:rsidR="0014640D" w:rsidRDefault="0014640D" w:rsidP="0014640D">
      <w:pPr>
        <w:spacing w:after="0" w:line="360" w:lineRule="auto"/>
        <w:rPr>
          <w:rFonts w:asciiTheme="majorBidi" w:hAnsiTheme="majorBidi" w:cstheme="majorBidi" w:hint="cs"/>
          <w:sz w:val="24"/>
          <w:szCs w:val="24"/>
        </w:rPr>
      </w:pPr>
    </w:p>
    <w:p w14:paraId="45448C00" w14:textId="73671CA9" w:rsidR="001C72AC" w:rsidRPr="0014640D" w:rsidRDefault="00CD3054" w:rsidP="0014640D">
      <w:pPr>
        <w:spacing w:after="0" w:line="360" w:lineRule="auto"/>
        <w:jc w:val="right"/>
        <w:rPr>
          <w:rFonts w:asciiTheme="majorBidi" w:hAnsiTheme="majorBidi" w:cstheme="majorBidi"/>
          <w:b/>
          <w:bCs/>
          <w:sz w:val="24"/>
          <w:szCs w:val="24"/>
        </w:rPr>
      </w:pPr>
      <w:r w:rsidRPr="0014640D">
        <w:rPr>
          <w:rFonts w:asciiTheme="majorBidi" w:hAnsiTheme="majorBidi" w:cstheme="majorBidi"/>
          <w:b/>
          <w:bCs/>
          <w:sz w:val="24"/>
          <w:szCs w:val="24"/>
        </w:rPr>
        <w:t xml:space="preserve">Abstractive </w:t>
      </w:r>
      <w:r w:rsidR="001C72AC" w:rsidRPr="0014640D">
        <w:rPr>
          <w:rFonts w:asciiTheme="majorBidi" w:hAnsiTheme="majorBidi" w:cstheme="majorBidi"/>
          <w:b/>
          <w:bCs/>
          <w:sz w:val="24"/>
          <w:szCs w:val="24"/>
        </w:rPr>
        <w:t>Summarization</w:t>
      </w:r>
      <w:r w:rsidRPr="0014640D">
        <w:rPr>
          <w:rFonts w:asciiTheme="majorBidi" w:hAnsiTheme="majorBidi" w:cstheme="majorBidi"/>
          <w:b/>
          <w:bCs/>
          <w:sz w:val="24"/>
          <w:szCs w:val="24"/>
        </w:rPr>
        <w:t>:</w:t>
      </w:r>
    </w:p>
    <w:p w14:paraId="4BC84D6C" w14:textId="0FDE0611" w:rsidR="001C72AC" w:rsidRPr="00D766C8" w:rsidRDefault="001C72AC" w:rsidP="0014640D">
      <w:pPr>
        <w:spacing w:after="0" w:line="360" w:lineRule="auto"/>
        <w:jc w:val="right"/>
        <w:rPr>
          <w:rFonts w:asciiTheme="majorBidi" w:hAnsiTheme="majorBidi" w:cstheme="majorBidi"/>
          <w:sz w:val="24"/>
          <w:szCs w:val="24"/>
          <w:rtl/>
        </w:rPr>
      </w:pPr>
      <w:r w:rsidRPr="00D766C8">
        <w:rPr>
          <w:rFonts w:asciiTheme="majorBidi" w:hAnsiTheme="majorBidi" w:cstheme="majorBidi"/>
          <w:sz w:val="24"/>
          <w:szCs w:val="24"/>
        </w:rPr>
        <w:t>involves creating new sentences that summarize the content, rather than extracting them from the original text</w:t>
      </w:r>
      <w:r w:rsidR="00CD3054" w:rsidRPr="00D766C8">
        <w:rPr>
          <w:rFonts w:asciiTheme="majorBidi" w:hAnsiTheme="majorBidi" w:cstheme="majorBidi"/>
          <w:sz w:val="24"/>
          <w:szCs w:val="24"/>
        </w:rPr>
        <w:t>.</w:t>
      </w:r>
    </w:p>
    <w:p w14:paraId="5E4EF2F0" w14:textId="055ED66F" w:rsidR="001C72AC" w:rsidRPr="0014640D" w:rsidRDefault="001C72AC" w:rsidP="0014640D">
      <w:pPr>
        <w:spacing w:after="0" w:line="360" w:lineRule="auto"/>
        <w:jc w:val="right"/>
        <w:rPr>
          <w:rFonts w:asciiTheme="majorBidi" w:hAnsiTheme="majorBidi" w:cstheme="majorBidi"/>
          <w:b/>
          <w:bCs/>
          <w:sz w:val="24"/>
          <w:szCs w:val="24"/>
        </w:rPr>
      </w:pPr>
      <w:r w:rsidRPr="0014640D">
        <w:rPr>
          <w:rFonts w:asciiTheme="majorBidi" w:hAnsiTheme="majorBidi" w:cstheme="majorBidi"/>
          <w:b/>
          <w:bCs/>
          <w:sz w:val="24"/>
          <w:szCs w:val="24"/>
        </w:rPr>
        <w:t>Performance Characteristics</w:t>
      </w:r>
      <w:r w:rsidR="00CD3054" w:rsidRPr="0014640D">
        <w:rPr>
          <w:rFonts w:asciiTheme="majorBidi" w:hAnsiTheme="majorBidi" w:cstheme="majorBidi"/>
          <w:b/>
          <w:bCs/>
          <w:sz w:val="24"/>
          <w:szCs w:val="24"/>
        </w:rPr>
        <w:t>:</w:t>
      </w:r>
    </w:p>
    <w:p w14:paraId="15CABEB3" w14:textId="36300246" w:rsidR="001C72AC" w:rsidRPr="00FA4472" w:rsidRDefault="001C72AC" w:rsidP="00FA4472">
      <w:pPr>
        <w:pStyle w:val="ListParagraph"/>
        <w:numPr>
          <w:ilvl w:val="0"/>
          <w:numId w:val="26"/>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Flexibility:</w:t>
      </w:r>
      <w:r w:rsidRPr="00FA4472">
        <w:rPr>
          <w:rFonts w:asciiTheme="majorBidi" w:hAnsiTheme="majorBidi" w:cstheme="majorBidi"/>
          <w:sz w:val="24"/>
          <w:szCs w:val="24"/>
        </w:rPr>
        <w:t xml:space="preserve"> Can produce more coherent and fluent summaries as it allows for rephrasing and restructuring of information</w:t>
      </w:r>
      <w:r w:rsidR="00CD3054" w:rsidRPr="00FA4472">
        <w:rPr>
          <w:rFonts w:asciiTheme="majorBidi" w:hAnsiTheme="majorBidi" w:cstheme="majorBidi"/>
          <w:sz w:val="24"/>
          <w:szCs w:val="24"/>
        </w:rPr>
        <w:t>.</w:t>
      </w:r>
    </w:p>
    <w:p w14:paraId="1E02A6E1" w14:textId="628DCDEC" w:rsidR="001C72AC" w:rsidRPr="00FA4472" w:rsidRDefault="001C72AC" w:rsidP="00FA4472">
      <w:pPr>
        <w:pStyle w:val="ListParagraph"/>
        <w:numPr>
          <w:ilvl w:val="0"/>
          <w:numId w:val="26"/>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lastRenderedPageBreak/>
        <w:t xml:space="preserve">Comprehensiveness: </w:t>
      </w:r>
      <w:r w:rsidRPr="00FA4472">
        <w:rPr>
          <w:rFonts w:asciiTheme="majorBidi" w:hAnsiTheme="majorBidi" w:cstheme="majorBidi"/>
          <w:sz w:val="24"/>
          <w:szCs w:val="24"/>
        </w:rPr>
        <w:t>Capable of providing a broader perspective by combining information from various parts of the text</w:t>
      </w:r>
      <w:r w:rsidR="00CD3054" w:rsidRPr="00FA4472">
        <w:rPr>
          <w:rFonts w:asciiTheme="majorBidi" w:hAnsiTheme="majorBidi" w:cstheme="majorBidi"/>
          <w:sz w:val="24"/>
          <w:szCs w:val="24"/>
        </w:rPr>
        <w:t>.</w:t>
      </w:r>
    </w:p>
    <w:p w14:paraId="7503FBBC" w14:textId="7521B391" w:rsidR="001C72AC" w:rsidRDefault="001C72AC" w:rsidP="00FA4472">
      <w:pPr>
        <w:pStyle w:val="ListParagraph"/>
        <w:numPr>
          <w:ilvl w:val="0"/>
          <w:numId w:val="26"/>
        </w:numPr>
        <w:bidi w:val="0"/>
        <w:spacing w:after="0" w:line="360" w:lineRule="auto"/>
      </w:pPr>
      <w:r w:rsidRPr="00FA4472">
        <w:rPr>
          <w:rFonts w:asciiTheme="majorBidi" w:hAnsiTheme="majorBidi" w:cstheme="majorBidi"/>
          <w:b/>
          <w:bCs/>
          <w:sz w:val="24"/>
          <w:szCs w:val="24"/>
        </w:rPr>
        <w:t xml:space="preserve">Creativity: </w:t>
      </w:r>
      <w:r w:rsidRPr="00FA4472">
        <w:rPr>
          <w:rFonts w:asciiTheme="majorBidi" w:hAnsiTheme="majorBidi" w:cstheme="majorBidi"/>
          <w:sz w:val="24"/>
          <w:szCs w:val="24"/>
        </w:rPr>
        <w:t>Can generate summaries that include interpretations or insights, which might not be present in the original text</w:t>
      </w:r>
      <w:r w:rsidR="00CD3054" w:rsidRPr="00FA4472">
        <w:rPr>
          <w:rFonts w:asciiTheme="majorBidi" w:hAnsiTheme="majorBidi" w:cstheme="majorBidi"/>
          <w:sz w:val="24"/>
          <w:szCs w:val="24"/>
        </w:rPr>
        <w:t>.</w:t>
      </w:r>
    </w:p>
    <w:p w14:paraId="4BCD2DD4" w14:textId="1B73A2B0" w:rsidR="001C72AC" w:rsidRDefault="001C72AC" w:rsidP="0014640D">
      <w:pPr>
        <w:spacing w:after="0" w:line="360" w:lineRule="auto"/>
        <w:rPr>
          <w:rtl/>
        </w:rPr>
      </w:pPr>
    </w:p>
    <w:p w14:paraId="3E34ED1D" w14:textId="0F794DB3" w:rsidR="00FA4472" w:rsidRDefault="00FA4472" w:rsidP="0014640D">
      <w:pPr>
        <w:spacing w:after="0" w:line="360" w:lineRule="auto"/>
        <w:rPr>
          <w:rtl/>
        </w:rPr>
      </w:pPr>
    </w:p>
    <w:p w14:paraId="3BA68F8A" w14:textId="77777777" w:rsidR="00FA4472" w:rsidRPr="00706EC6" w:rsidRDefault="00FA4472" w:rsidP="0014640D">
      <w:pPr>
        <w:spacing w:after="0" w:line="360" w:lineRule="auto"/>
        <w:rPr>
          <w:rFonts w:hint="cs"/>
        </w:rPr>
      </w:pPr>
    </w:p>
    <w:p w14:paraId="42588883" w14:textId="78C96605" w:rsidR="001C72AC" w:rsidRDefault="00993A37" w:rsidP="00FA4472">
      <w:pPr>
        <w:spacing w:after="0" w:line="360" w:lineRule="auto"/>
        <w:jc w:val="right"/>
        <w:rPr>
          <w:rFonts w:asciiTheme="majorBidi" w:hAnsiTheme="majorBidi" w:cstheme="majorBidi"/>
          <w:b/>
          <w:bCs/>
          <w:sz w:val="28"/>
          <w:szCs w:val="28"/>
        </w:rPr>
      </w:pPr>
      <w:r w:rsidRPr="00FA4472">
        <w:rPr>
          <w:rFonts w:asciiTheme="majorBidi" w:hAnsiTheme="majorBidi" w:cstheme="majorBidi"/>
          <w:b/>
          <w:bCs/>
          <w:sz w:val="28"/>
          <w:szCs w:val="28"/>
        </w:rPr>
        <w:t xml:space="preserve">9. </w:t>
      </w:r>
      <w:r w:rsidR="001C72AC" w:rsidRPr="00FA4472">
        <w:rPr>
          <w:rFonts w:asciiTheme="majorBidi" w:hAnsiTheme="majorBidi" w:cstheme="majorBidi"/>
          <w:b/>
          <w:bCs/>
          <w:sz w:val="28"/>
          <w:szCs w:val="28"/>
        </w:rPr>
        <w:t>Data size significantly impacts summary quality in several ways</w:t>
      </w:r>
      <w:r w:rsidR="00CD3054" w:rsidRPr="00FA4472">
        <w:rPr>
          <w:rFonts w:asciiTheme="majorBidi" w:hAnsiTheme="majorBidi" w:cstheme="majorBidi"/>
          <w:b/>
          <w:bCs/>
          <w:sz w:val="28"/>
          <w:szCs w:val="28"/>
        </w:rPr>
        <w:t>:</w:t>
      </w:r>
    </w:p>
    <w:p w14:paraId="615BD882" w14:textId="77777777" w:rsidR="00FA4472" w:rsidRPr="00FA4472" w:rsidRDefault="00FA4472" w:rsidP="00FA4472">
      <w:pPr>
        <w:spacing w:after="0" w:line="360" w:lineRule="auto"/>
        <w:jc w:val="right"/>
        <w:rPr>
          <w:rFonts w:asciiTheme="majorBidi" w:hAnsiTheme="majorBidi" w:cstheme="majorBidi" w:hint="cs"/>
          <w:b/>
          <w:bCs/>
          <w:sz w:val="28"/>
          <w:szCs w:val="28"/>
          <w:rtl/>
        </w:rPr>
      </w:pPr>
    </w:p>
    <w:p w14:paraId="5979E7A0" w14:textId="5F9339C6" w:rsidR="001C72AC" w:rsidRPr="00FA4472" w:rsidRDefault="001C72AC" w:rsidP="00FA4472">
      <w:pPr>
        <w:spacing w:after="0" w:line="360" w:lineRule="auto"/>
        <w:jc w:val="right"/>
        <w:rPr>
          <w:rFonts w:asciiTheme="majorBidi" w:hAnsiTheme="majorBidi" w:cstheme="majorBidi"/>
          <w:b/>
          <w:bCs/>
          <w:sz w:val="24"/>
          <w:szCs w:val="24"/>
        </w:rPr>
      </w:pPr>
      <w:r w:rsidRPr="00FA4472">
        <w:rPr>
          <w:rFonts w:asciiTheme="majorBidi" w:hAnsiTheme="majorBidi" w:cstheme="majorBidi"/>
          <w:b/>
          <w:bCs/>
          <w:sz w:val="24"/>
          <w:szCs w:val="24"/>
        </w:rPr>
        <w:t>Training Data Size</w:t>
      </w:r>
      <w:r w:rsidR="00FA4472">
        <w:rPr>
          <w:rFonts w:asciiTheme="majorBidi" w:hAnsiTheme="majorBidi" w:cstheme="majorBidi"/>
          <w:b/>
          <w:bCs/>
          <w:sz w:val="24"/>
          <w:szCs w:val="24"/>
        </w:rPr>
        <w:t>:</w:t>
      </w:r>
    </w:p>
    <w:p w14:paraId="34B7BD64" w14:textId="69CC9D79" w:rsidR="001C72AC" w:rsidRPr="00FA4472" w:rsidRDefault="001C72AC" w:rsidP="00FA4472">
      <w:pPr>
        <w:pStyle w:val="ListParagraph"/>
        <w:numPr>
          <w:ilvl w:val="0"/>
          <w:numId w:val="26"/>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 xml:space="preserve">Larger Datasets: </w:t>
      </w:r>
      <w:r w:rsidRPr="00FA4472">
        <w:rPr>
          <w:rFonts w:asciiTheme="majorBidi" w:hAnsiTheme="majorBidi" w:cstheme="majorBidi"/>
          <w:sz w:val="24"/>
          <w:szCs w:val="24"/>
        </w:rPr>
        <w:t>Models trained on larger datasets typically learn a broader range of language patterns, styles, and contexts, leading to improved summary quality</w:t>
      </w:r>
      <w:r w:rsidR="00CD3054" w:rsidRPr="00FA4472">
        <w:rPr>
          <w:rFonts w:asciiTheme="majorBidi" w:hAnsiTheme="majorBidi" w:cstheme="majorBidi"/>
          <w:sz w:val="24"/>
          <w:szCs w:val="24"/>
        </w:rPr>
        <w:t>.</w:t>
      </w:r>
    </w:p>
    <w:p w14:paraId="07E97E1F" w14:textId="77777777" w:rsidR="001C72AC" w:rsidRPr="00FA4472" w:rsidRDefault="001C72AC" w:rsidP="00FA4472">
      <w:pPr>
        <w:spacing w:after="0" w:line="360" w:lineRule="auto"/>
        <w:jc w:val="right"/>
        <w:rPr>
          <w:rFonts w:asciiTheme="majorBidi" w:hAnsiTheme="majorBidi" w:cstheme="majorBidi"/>
          <w:sz w:val="24"/>
          <w:szCs w:val="24"/>
          <w:rtl/>
        </w:rPr>
      </w:pPr>
    </w:p>
    <w:p w14:paraId="2398281B" w14:textId="2E1C4D94" w:rsidR="001C72AC" w:rsidRPr="00FA4472" w:rsidRDefault="001C72AC" w:rsidP="00FA4472">
      <w:pPr>
        <w:spacing w:after="0" w:line="360" w:lineRule="auto"/>
        <w:jc w:val="right"/>
        <w:rPr>
          <w:rFonts w:asciiTheme="majorBidi" w:hAnsiTheme="majorBidi" w:cstheme="majorBidi"/>
          <w:b/>
          <w:bCs/>
          <w:sz w:val="24"/>
          <w:szCs w:val="24"/>
        </w:rPr>
      </w:pPr>
      <w:r w:rsidRPr="00FA4472">
        <w:rPr>
          <w:rFonts w:asciiTheme="majorBidi" w:hAnsiTheme="majorBidi" w:cstheme="majorBidi"/>
          <w:b/>
          <w:bCs/>
          <w:sz w:val="24"/>
          <w:szCs w:val="24"/>
        </w:rPr>
        <w:t>Contextual Understanding</w:t>
      </w:r>
      <w:r w:rsidR="00FA4472">
        <w:rPr>
          <w:rFonts w:asciiTheme="majorBidi" w:hAnsiTheme="majorBidi" w:cstheme="majorBidi"/>
          <w:b/>
          <w:bCs/>
          <w:sz w:val="24"/>
          <w:szCs w:val="24"/>
        </w:rPr>
        <w:t>:</w:t>
      </w:r>
    </w:p>
    <w:p w14:paraId="1F475A2B" w14:textId="69C21A39" w:rsidR="001C72AC" w:rsidRPr="00FA4472" w:rsidRDefault="001C72AC" w:rsidP="00FA4472">
      <w:pPr>
        <w:pStyle w:val="ListParagraph"/>
        <w:numPr>
          <w:ilvl w:val="0"/>
          <w:numId w:val="26"/>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Longer Contexts</w:t>
      </w:r>
      <w:r w:rsidRPr="00FA4472">
        <w:rPr>
          <w:rFonts w:asciiTheme="majorBidi" w:hAnsiTheme="majorBidi" w:cstheme="majorBidi"/>
          <w:sz w:val="24"/>
          <w:szCs w:val="24"/>
        </w:rPr>
        <w:t>: With more data, models can learn to maintain context over longer texts, leading to better identification of key points and relationships between ideas</w:t>
      </w:r>
      <w:r w:rsidR="00D766C8" w:rsidRPr="00FA4472">
        <w:rPr>
          <w:rFonts w:asciiTheme="majorBidi" w:hAnsiTheme="majorBidi" w:cstheme="majorBidi"/>
          <w:sz w:val="24"/>
          <w:szCs w:val="24"/>
        </w:rPr>
        <w:t>.</w:t>
      </w:r>
    </w:p>
    <w:p w14:paraId="0F5AEC9B" w14:textId="77777777" w:rsidR="001C72AC" w:rsidRPr="00FA4472" w:rsidRDefault="001C72AC" w:rsidP="00FA4472">
      <w:pPr>
        <w:spacing w:after="0" w:line="360" w:lineRule="auto"/>
        <w:jc w:val="center"/>
        <w:rPr>
          <w:rFonts w:asciiTheme="majorBidi" w:hAnsiTheme="majorBidi" w:cstheme="majorBidi"/>
          <w:sz w:val="24"/>
          <w:szCs w:val="24"/>
          <w:rtl/>
        </w:rPr>
      </w:pPr>
    </w:p>
    <w:p w14:paraId="2E33A6A4" w14:textId="2444BF19" w:rsidR="001C72AC" w:rsidRPr="00FA4472" w:rsidRDefault="001C72AC" w:rsidP="00FA4472">
      <w:pPr>
        <w:spacing w:after="0" w:line="360" w:lineRule="auto"/>
        <w:jc w:val="right"/>
        <w:rPr>
          <w:rFonts w:asciiTheme="majorBidi" w:hAnsiTheme="majorBidi" w:cstheme="majorBidi"/>
          <w:b/>
          <w:bCs/>
          <w:sz w:val="24"/>
          <w:szCs w:val="24"/>
        </w:rPr>
      </w:pPr>
      <w:r w:rsidRPr="00FA4472">
        <w:rPr>
          <w:rFonts w:asciiTheme="majorBidi" w:hAnsiTheme="majorBidi" w:cstheme="majorBidi"/>
          <w:b/>
          <w:bCs/>
          <w:sz w:val="24"/>
          <w:szCs w:val="24"/>
        </w:rPr>
        <w:t>Evaluation Metrics</w:t>
      </w:r>
      <w:r w:rsidR="00D766C8" w:rsidRPr="00FA4472">
        <w:rPr>
          <w:rFonts w:asciiTheme="majorBidi" w:hAnsiTheme="majorBidi" w:cstheme="majorBidi"/>
          <w:b/>
          <w:bCs/>
          <w:sz w:val="24"/>
          <w:szCs w:val="24"/>
        </w:rPr>
        <w:t>:</w:t>
      </w:r>
    </w:p>
    <w:p w14:paraId="21232815" w14:textId="5674F2CB" w:rsidR="00A00C2C" w:rsidRPr="00FA4472" w:rsidRDefault="001C72AC" w:rsidP="00FA4472">
      <w:pPr>
        <w:pStyle w:val="ListParagraph"/>
        <w:numPr>
          <w:ilvl w:val="0"/>
          <w:numId w:val="26"/>
        </w:numPr>
        <w:bidi w:val="0"/>
        <w:spacing w:after="0" w:line="360" w:lineRule="auto"/>
        <w:rPr>
          <w:rFonts w:asciiTheme="majorBidi" w:hAnsiTheme="majorBidi" w:cstheme="majorBidi"/>
          <w:sz w:val="24"/>
          <w:szCs w:val="24"/>
        </w:rPr>
      </w:pPr>
      <w:r w:rsidRPr="00FA4472">
        <w:rPr>
          <w:rFonts w:asciiTheme="majorBidi" w:hAnsiTheme="majorBidi" w:cstheme="majorBidi"/>
          <w:b/>
          <w:bCs/>
          <w:sz w:val="24"/>
          <w:szCs w:val="24"/>
        </w:rPr>
        <w:t xml:space="preserve">Performance Metrics: </w:t>
      </w:r>
      <w:r w:rsidRPr="00FA4472">
        <w:rPr>
          <w:rFonts w:asciiTheme="majorBidi" w:hAnsiTheme="majorBidi" w:cstheme="majorBidi"/>
          <w:sz w:val="24"/>
          <w:szCs w:val="24"/>
        </w:rPr>
        <w:t>Larger datasets provide more opportunities for evaluation, helping to identify strengths and weaknesses in summarization performance, leading to iterative improvements</w:t>
      </w:r>
      <w:r w:rsidR="00D766C8" w:rsidRPr="00FA4472">
        <w:rPr>
          <w:rFonts w:asciiTheme="majorBidi" w:hAnsiTheme="majorBidi" w:cstheme="majorBidi"/>
          <w:sz w:val="24"/>
          <w:szCs w:val="24"/>
        </w:rPr>
        <w:t>.</w:t>
      </w:r>
    </w:p>
    <w:p w14:paraId="34F2B64E" w14:textId="77777777" w:rsidR="00432CD4" w:rsidRDefault="00432CD4" w:rsidP="001C72AC">
      <w:pPr>
        <w:jc w:val="right"/>
        <w:rPr>
          <w:rFonts w:cs="Arial"/>
        </w:rPr>
      </w:pPr>
    </w:p>
    <w:p w14:paraId="2D06D5E3" w14:textId="77777777" w:rsidR="00C0566F" w:rsidRDefault="00C0566F" w:rsidP="002723A5">
      <w:pPr>
        <w:spacing w:after="0" w:line="360" w:lineRule="auto"/>
        <w:jc w:val="right"/>
        <w:rPr>
          <w:rFonts w:cs="Arial" w:hint="cs"/>
        </w:rPr>
      </w:pPr>
    </w:p>
    <w:p w14:paraId="5E05B568" w14:textId="3A95F33F" w:rsidR="00374E1B" w:rsidRPr="002723A5" w:rsidRDefault="00993A37" w:rsidP="002723A5">
      <w:pPr>
        <w:bidi w:val="0"/>
        <w:spacing w:after="0" w:line="360" w:lineRule="auto"/>
        <w:rPr>
          <w:rFonts w:asciiTheme="majorBidi" w:hAnsiTheme="majorBidi" w:cstheme="majorBidi"/>
          <w:b/>
          <w:bCs/>
          <w:sz w:val="28"/>
          <w:szCs w:val="28"/>
        </w:rPr>
      </w:pPr>
      <w:r w:rsidRPr="002723A5">
        <w:rPr>
          <w:rFonts w:asciiTheme="majorBidi" w:hAnsiTheme="majorBidi" w:cstheme="majorBidi"/>
          <w:b/>
          <w:bCs/>
          <w:sz w:val="28"/>
          <w:szCs w:val="28"/>
        </w:rPr>
        <w:t xml:space="preserve">10. </w:t>
      </w:r>
      <w:r w:rsidR="00374E1B" w:rsidRPr="002723A5">
        <w:rPr>
          <w:rFonts w:asciiTheme="majorBidi" w:hAnsiTheme="majorBidi" w:cstheme="majorBidi"/>
          <w:b/>
          <w:bCs/>
          <w:sz w:val="28"/>
          <w:szCs w:val="28"/>
        </w:rPr>
        <w:t>Computational Environment</w:t>
      </w:r>
      <w:r w:rsidR="00C42395" w:rsidRPr="002723A5">
        <w:rPr>
          <w:rFonts w:asciiTheme="majorBidi" w:hAnsiTheme="majorBidi" w:cstheme="majorBidi"/>
          <w:b/>
          <w:bCs/>
          <w:sz w:val="28"/>
          <w:szCs w:val="28"/>
        </w:rPr>
        <w:t>:</w:t>
      </w:r>
    </w:p>
    <w:p w14:paraId="25A186DD" w14:textId="77777777" w:rsidR="002723A5" w:rsidRPr="002723A5" w:rsidRDefault="002723A5" w:rsidP="002723A5">
      <w:pPr>
        <w:bidi w:val="0"/>
        <w:spacing w:after="0" w:line="360" w:lineRule="auto"/>
        <w:rPr>
          <w:rFonts w:asciiTheme="majorBidi" w:hAnsiTheme="majorBidi" w:cstheme="majorBidi"/>
          <w:b/>
          <w:bCs/>
          <w:sz w:val="28"/>
          <w:szCs w:val="28"/>
          <w:rtl/>
        </w:rPr>
      </w:pPr>
    </w:p>
    <w:p w14:paraId="1945BF55" w14:textId="77777777" w:rsidR="002723A5" w:rsidRPr="002723A5" w:rsidRDefault="00374E1B" w:rsidP="002723A5">
      <w:pPr>
        <w:bidi w:val="0"/>
        <w:spacing w:after="0" w:line="360" w:lineRule="auto"/>
        <w:rPr>
          <w:rFonts w:asciiTheme="majorBidi" w:hAnsiTheme="majorBidi" w:cstheme="majorBidi"/>
          <w:sz w:val="24"/>
          <w:szCs w:val="24"/>
          <w:rtl/>
        </w:rPr>
      </w:pPr>
      <w:r w:rsidRPr="002723A5">
        <w:rPr>
          <w:rFonts w:asciiTheme="majorBidi" w:hAnsiTheme="majorBidi" w:cstheme="majorBidi"/>
          <w:sz w:val="24"/>
          <w:szCs w:val="24"/>
        </w:rPr>
        <w:t>The training and evaluation of the summarization model were performed using the following hardware and software specifications</w:t>
      </w:r>
      <w:r w:rsidRPr="002723A5">
        <w:rPr>
          <w:rFonts w:asciiTheme="majorBidi" w:hAnsiTheme="majorBidi" w:cstheme="majorBidi"/>
          <w:sz w:val="24"/>
          <w:szCs w:val="24"/>
          <w:rtl/>
        </w:rPr>
        <w:t>:</w:t>
      </w:r>
    </w:p>
    <w:p w14:paraId="441A1263" w14:textId="23C9ECC2" w:rsidR="00374E1B" w:rsidRPr="002723A5" w:rsidRDefault="00374E1B" w:rsidP="002723A5">
      <w:pPr>
        <w:bidi w:val="0"/>
        <w:spacing w:after="0" w:line="360" w:lineRule="auto"/>
        <w:rPr>
          <w:rFonts w:asciiTheme="majorBidi" w:hAnsiTheme="majorBidi" w:cstheme="majorBidi"/>
          <w:b/>
          <w:bCs/>
          <w:sz w:val="24"/>
          <w:szCs w:val="24"/>
        </w:rPr>
      </w:pPr>
      <w:r w:rsidRPr="002723A5">
        <w:rPr>
          <w:rFonts w:asciiTheme="majorBidi" w:hAnsiTheme="majorBidi" w:cstheme="majorBidi"/>
          <w:b/>
          <w:bCs/>
          <w:sz w:val="24"/>
          <w:szCs w:val="24"/>
        </w:rPr>
        <w:t>Hardware</w:t>
      </w:r>
      <w:r w:rsidRPr="002723A5">
        <w:rPr>
          <w:rFonts w:asciiTheme="majorBidi" w:hAnsiTheme="majorBidi" w:cstheme="majorBidi"/>
          <w:b/>
          <w:bCs/>
          <w:sz w:val="24"/>
          <w:szCs w:val="24"/>
          <w:rtl/>
        </w:rPr>
        <w:t>:</w:t>
      </w:r>
    </w:p>
    <w:p w14:paraId="37403516" w14:textId="5EB1B7AF"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GPU:</w:t>
      </w:r>
      <w:r w:rsidRPr="002723A5">
        <w:rPr>
          <w:rFonts w:asciiTheme="majorBidi" w:hAnsiTheme="majorBidi" w:cstheme="majorBidi"/>
          <w:sz w:val="24"/>
          <w:szCs w:val="24"/>
        </w:rPr>
        <w:t xml:space="preserve"> NVIDIA Tesla V100 (16 GB VRAM)</w:t>
      </w:r>
    </w:p>
    <w:p w14:paraId="35414DA8" w14:textId="2A1FD708"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CPU:</w:t>
      </w:r>
      <w:r w:rsidRPr="002723A5">
        <w:rPr>
          <w:rFonts w:asciiTheme="majorBidi" w:hAnsiTheme="majorBidi" w:cstheme="majorBidi"/>
          <w:sz w:val="24"/>
          <w:szCs w:val="24"/>
        </w:rPr>
        <w:t xml:space="preserve"> Intel Xeon Gold 6148</w:t>
      </w:r>
    </w:p>
    <w:p w14:paraId="254CF682" w14:textId="30EB2140"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RAM:</w:t>
      </w:r>
      <w:r w:rsidRPr="002723A5">
        <w:rPr>
          <w:rFonts w:asciiTheme="majorBidi" w:hAnsiTheme="majorBidi" w:cstheme="majorBidi"/>
          <w:sz w:val="24"/>
          <w:szCs w:val="24"/>
        </w:rPr>
        <w:t xml:space="preserve"> 64 GB</w:t>
      </w:r>
    </w:p>
    <w:p w14:paraId="14998FDA" w14:textId="67361AA4" w:rsidR="00374E1B" w:rsidRPr="002723A5" w:rsidRDefault="00374E1B" w:rsidP="002723A5">
      <w:pPr>
        <w:bidi w:val="0"/>
        <w:spacing w:after="0" w:line="360" w:lineRule="auto"/>
        <w:rPr>
          <w:rFonts w:asciiTheme="majorBidi" w:hAnsiTheme="majorBidi" w:cstheme="majorBidi"/>
          <w:b/>
          <w:bCs/>
          <w:sz w:val="24"/>
          <w:szCs w:val="24"/>
        </w:rPr>
      </w:pPr>
      <w:r w:rsidRPr="002723A5">
        <w:rPr>
          <w:rFonts w:asciiTheme="majorBidi" w:hAnsiTheme="majorBidi" w:cstheme="majorBidi"/>
          <w:b/>
          <w:bCs/>
          <w:sz w:val="24"/>
          <w:szCs w:val="24"/>
        </w:rPr>
        <w:t>Software</w:t>
      </w:r>
      <w:r w:rsidRPr="002723A5">
        <w:rPr>
          <w:rFonts w:asciiTheme="majorBidi" w:hAnsiTheme="majorBidi" w:cstheme="majorBidi"/>
          <w:b/>
          <w:bCs/>
          <w:sz w:val="24"/>
          <w:szCs w:val="24"/>
          <w:rtl/>
        </w:rPr>
        <w:t>:</w:t>
      </w:r>
    </w:p>
    <w:p w14:paraId="623061A1" w14:textId="68C2FCEE"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Python:</w:t>
      </w:r>
      <w:r w:rsidRPr="002723A5">
        <w:rPr>
          <w:rFonts w:asciiTheme="majorBidi" w:hAnsiTheme="majorBidi" w:cstheme="majorBidi"/>
          <w:sz w:val="24"/>
          <w:szCs w:val="24"/>
        </w:rPr>
        <w:t xml:space="preserve"> 3.9</w:t>
      </w:r>
    </w:p>
    <w:p w14:paraId="751E499B" w14:textId="27F82D81"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proofErr w:type="spellStart"/>
      <w:r w:rsidRPr="002723A5">
        <w:rPr>
          <w:rFonts w:asciiTheme="majorBidi" w:hAnsiTheme="majorBidi" w:cstheme="majorBidi"/>
          <w:b/>
          <w:bCs/>
          <w:sz w:val="24"/>
          <w:szCs w:val="24"/>
        </w:rPr>
        <w:t>PyTorch</w:t>
      </w:r>
      <w:proofErr w:type="spellEnd"/>
      <w:r w:rsidRPr="002723A5">
        <w:rPr>
          <w:rFonts w:asciiTheme="majorBidi" w:hAnsiTheme="majorBidi" w:cstheme="majorBidi"/>
          <w:b/>
          <w:bCs/>
          <w:sz w:val="24"/>
          <w:szCs w:val="24"/>
        </w:rPr>
        <w:t>:</w:t>
      </w:r>
      <w:r w:rsidRPr="002723A5">
        <w:rPr>
          <w:rFonts w:asciiTheme="majorBidi" w:hAnsiTheme="majorBidi" w:cstheme="majorBidi"/>
          <w:sz w:val="24"/>
          <w:szCs w:val="24"/>
        </w:rPr>
        <w:t xml:space="preserve"> 1.13.1 with CUDA 11.6</w:t>
      </w:r>
    </w:p>
    <w:p w14:paraId="25FAC3A2" w14:textId="51534DEB"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Transformers (Hugging Face):</w:t>
      </w:r>
      <w:r w:rsidRPr="002723A5">
        <w:rPr>
          <w:rFonts w:asciiTheme="majorBidi" w:hAnsiTheme="majorBidi" w:cstheme="majorBidi"/>
          <w:sz w:val="24"/>
          <w:szCs w:val="24"/>
        </w:rPr>
        <w:t xml:space="preserve"> 4.25.1</w:t>
      </w:r>
    </w:p>
    <w:p w14:paraId="03E108CA" w14:textId="77777777" w:rsidR="002723A5" w:rsidRPr="002723A5" w:rsidRDefault="002723A5" w:rsidP="002723A5">
      <w:pPr>
        <w:bidi w:val="0"/>
        <w:spacing w:after="0" w:line="360" w:lineRule="auto"/>
        <w:rPr>
          <w:rFonts w:asciiTheme="majorBidi" w:hAnsiTheme="majorBidi" w:cstheme="majorBidi"/>
          <w:sz w:val="24"/>
          <w:szCs w:val="24"/>
        </w:rPr>
      </w:pPr>
    </w:p>
    <w:p w14:paraId="202FEF4D" w14:textId="22AA9D29"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lastRenderedPageBreak/>
        <w:t>Datasets:</w:t>
      </w:r>
      <w:r w:rsidRPr="002723A5">
        <w:rPr>
          <w:rFonts w:asciiTheme="majorBidi" w:hAnsiTheme="majorBidi" w:cstheme="majorBidi"/>
          <w:sz w:val="24"/>
          <w:szCs w:val="24"/>
        </w:rPr>
        <w:t xml:space="preserve"> 2.8.0</w:t>
      </w:r>
    </w:p>
    <w:p w14:paraId="69FC2174" w14:textId="0DC48732"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Pr>
      </w:pPr>
      <w:r w:rsidRPr="002723A5">
        <w:rPr>
          <w:rFonts w:asciiTheme="majorBidi" w:hAnsiTheme="majorBidi" w:cstheme="majorBidi"/>
          <w:b/>
          <w:bCs/>
          <w:sz w:val="24"/>
          <w:szCs w:val="24"/>
        </w:rPr>
        <w:t>NLTK:</w:t>
      </w:r>
      <w:r w:rsidRPr="002723A5">
        <w:rPr>
          <w:rFonts w:asciiTheme="majorBidi" w:hAnsiTheme="majorBidi" w:cstheme="majorBidi"/>
          <w:sz w:val="24"/>
          <w:szCs w:val="24"/>
        </w:rPr>
        <w:t xml:space="preserve"> 3.7</w:t>
      </w:r>
    </w:p>
    <w:p w14:paraId="721F4358" w14:textId="05757105" w:rsidR="00374E1B" w:rsidRPr="002723A5" w:rsidRDefault="00374E1B" w:rsidP="002723A5">
      <w:pPr>
        <w:pStyle w:val="ListParagraph"/>
        <w:numPr>
          <w:ilvl w:val="0"/>
          <w:numId w:val="26"/>
        </w:numPr>
        <w:bidi w:val="0"/>
        <w:spacing w:after="0" w:line="360" w:lineRule="auto"/>
        <w:rPr>
          <w:rFonts w:asciiTheme="majorBidi" w:hAnsiTheme="majorBidi" w:cstheme="majorBidi"/>
          <w:sz w:val="24"/>
          <w:szCs w:val="24"/>
          <w:rtl/>
        </w:rPr>
      </w:pPr>
      <w:r w:rsidRPr="002723A5">
        <w:rPr>
          <w:rFonts w:asciiTheme="majorBidi" w:hAnsiTheme="majorBidi" w:cstheme="majorBidi"/>
          <w:b/>
          <w:bCs/>
          <w:sz w:val="24"/>
          <w:szCs w:val="24"/>
        </w:rPr>
        <w:t>Evaluation Metrics:</w:t>
      </w:r>
      <w:r w:rsidRPr="002723A5">
        <w:rPr>
          <w:rFonts w:asciiTheme="majorBidi" w:hAnsiTheme="majorBidi" w:cstheme="majorBidi"/>
          <w:sz w:val="24"/>
          <w:szCs w:val="24"/>
        </w:rPr>
        <w:t xml:space="preserve"> rouge-score, </w:t>
      </w:r>
      <w:proofErr w:type="spellStart"/>
      <w:r w:rsidRPr="002723A5">
        <w:rPr>
          <w:rFonts w:asciiTheme="majorBidi" w:hAnsiTheme="majorBidi" w:cstheme="majorBidi"/>
          <w:sz w:val="24"/>
          <w:szCs w:val="24"/>
        </w:rPr>
        <w:t>bert</w:t>
      </w:r>
      <w:proofErr w:type="spellEnd"/>
      <w:r w:rsidRPr="002723A5">
        <w:rPr>
          <w:rFonts w:asciiTheme="majorBidi" w:hAnsiTheme="majorBidi" w:cstheme="majorBidi"/>
          <w:sz w:val="24"/>
          <w:szCs w:val="24"/>
        </w:rPr>
        <w:t>-score</w:t>
      </w:r>
    </w:p>
    <w:p w14:paraId="3D7B49FF" w14:textId="346783E0" w:rsidR="00C0566F" w:rsidRPr="002723A5" w:rsidRDefault="00374E1B" w:rsidP="002723A5">
      <w:pPr>
        <w:bidi w:val="0"/>
        <w:spacing w:after="0" w:line="360" w:lineRule="auto"/>
        <w:rPr>
          <w:rFonts w:asciiTheme="majorBidi" w:hAnsiTheme="majorBidi" w:cstheme="majorBidi"/>
          <w:sz w:val="24"/>
          <w:szCs w:val="24"/>
        </w:rPr>
      </w:pPr>
      <w:r w:rsidRPr="002723A5">
        <w:rPr>
          <w:rFonts w:asciiTheme="majorBidi" w:hAnsiTheme="majorBidi" w:cstheme="majorBidi"/>
          <w:sz w:val="24"/>
          <w:szCs w:val="24"/>
        </w:rPr>
        <w:t>This setup allowed us to efficiently fine-tune and evaluate the BART-large-CNN model using mixed-precision training</w:t>
      </w:r>
      <w:r w:rsidR="00C42395" w:rsidRPr="002723A5">
        <w:rPr>
          <w:rFonts w:asciiTheme="majorBidi" w:hAnsiTheme="majorBidi" w:cstheme="majorBidi"/>
          <w:sz w:val="24"/>
          <w:szCs w:val="24"/>
        </w:rPr>
        <w:t>.</w:t>
      </w:r>
    </w:p>
    <w:p w14:paraId="138118FA" w14:textId="24A392C2" w:rsidR="00C0566F" w:rsidRPr="002723A5" w:rsidRDefault="00C0566F" w:rsidP="001C72AC">
      <w:pPr>
        <w:jc w:val="right"/>
        <w:rPr>
          <w:rFonts w:asciiTheme="majorBidi" w:hAnsiTheme="majorBidi" w:cstheme="majorBidi"/>
          <w:rtl/>
        </w:rPr>
      </w:pPr>
    </w:p>
    <w:p w14:paraId="3241EC0D" w14:textId="75D3B428" w:rsidR="002723A5" w:rsidRDefault="002723A5" w:rsidP="001C72AC">
      <w:pPr>
        <w:jc w:val="right"/>
        <w:rPr>
          <w:rFonts w:asciiTheme="majorBidi" w:hAnsiTheme="majorBidi" w:cstheme="majorBidi"/>
          <w:rtl/>
        </w:rPr>
      </w:pPr>
    </w:p>
    <w:p w14:paraId="55B3673A" w14:textId="5E8C1048" w:rsidR="00D63989" w:rsidRDefault="00D63989" w:rsidP="001C72AC">
      <w:pPr>
        <w:jc w:val="right"/>
        <w:rPr>
          <w:rFonts w:asciiTheme="majorBidi" w:hAnsiTheme="majorBidi" w:cstheme="majorBidi"/>
          <w:rtl/>
        </w:rPr>
      </w:pPr>
    </w:p>
    <w:p w14:paraId="3E598FCB" w14:textId="77777777" w:rsidR="00D63989" w:rsidRPr="002723A5" w:rsidRDefault="00D63989" w:rsidP="001C72AC">
      <w:pPr>
        <w:jc w:val="right"/>
        <w:rPr>
          <w:rFonts w:asciiTheme="majorBidi" w:hAnsiTheme="majorBidi" w:cstheme="majorBidi" w:hint="cs"/>
          <w:rtl/>
        </w:rPr>
      </w:pPr>
    </w:p>
    <w:p w14:paraId="56391473" w14:textId="77777777" w:rsidR="002723A5" w:rsidRPr="002723A5" w:rsidRDefault="002723A5" w:rsidP="001C72AC">
      <w:pPr>
        <w:jc w:val="right"/>
        <w:rPr>
          <w:rFonts w:asciiTheme="majorBidi" w:hAnsiTheme="majorBidi" w:cstheme="majorBidi"/>
        </w:rPr>
      </w:pPr>
    </w:p>
    <w:p w14:paraId="2138516C" w14:textId="21814E85" w:rsidR="00050911" w:rsidRPr="002723A5" w:rsidRDefault="00EC5042" w:rsidP="00B6480D">
      <w:pPr>
        <w:jc w:val="right"/>
        <w:rPr>
          <w:rFonts w:asciiTheme="majorBidi" w:hAnsiTheme="majorBidi" w:cstheme="majorBidi"/>
          <w:b/>
          <w:bCs/>
          <w:sz w:val="28"/>
          <w:szCs w:val="28"/>
        </w:rPr>
      </w:pPr>
      <w:r w:rsidRPr="002723A5">
        <w:rPr>
          <w:rFonts w:asciiTheme="majorBidi" w:hAnsiTheme="majorBidi" w:cstheme="majorBidi"/>
          <w:b/>
          <w:bCs/>
          <w:noProof/>
          <w:sz w:val="28"/>
          <w:szCs w:val="28"/>
          <w:lang w:val="en-GB"/>
        </w:rPr>
        <w:drawing>
          <wp:anchor distT="0" distB="0" distL="114300" distR="114300" simplePos="0" relativeHeight="251658242" behindDoc="0" locked="0" layoutInCell="1" allowOverlap="1" wp14:anchorId="5AA4D4E5" wp14:editId="1245B431">
            <wp:simplePos x="0" y="0"/>
            <wp:positionH relativeFrom="column">
              <wp:posOffset>0</wp:posOffset>
            </wp:positionH>
            <wp:positionV relativeFrom="paragraph">
              <wp:posOffset>3092878</wp:posOffset>
            </wp:positionV>
            <wp:extent cx="6188710" cy="901065"/>
            <wp:effectExtent l="0" t="0" r="0" b="635"/>
            <wp:wrapTopAndBottom/>
            <wp:docPr id="14913114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1141" name="صورة 1491311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88710" cy="901065"/>
                    </a:xfrm>
                    <a:prstGeom prst="rect">
                      <a:avLst/>
                    </a:prstGeom>
                  </pic:spPr>
                </pic:pic>
              </a:graphicData>
            </a:graphic>
          </wp:anchor>
        </w:drawing>
      </w:r>
      <w:r w:rsidR="00993A37" w:rsidRPr="002723A5">
        <w:rPr>
          <w:rFonts w:asciiTheme="majorBidi" w:hAnsiTheme="majorBidi" w:cstheme="majorBidi"/>
          <w:b/>
          <w:bCs/>
          <w:sz w:val="28"/>
          <w:szCs w:val="28"/>
          <w:lang w:val="en-GB"/>
        </w:rPr>
        <w:t xml:space="preserve">11. </w:t>
      </w:r>
      <w:r w:rsidR="00A73734" w:rsidRPr="002723A5">
        <w:rPr>
          <w:rFonts w:asciiTheme="majorBidi" w:hAnsiTheme="majorBidi" w:cstheme="majorBidi"/>
          <w:b/>
          <w:bCs/>
          <w:sz w:val="28"/>
          <w:szCs w:val="28"/>
          <w:lang w:val="en-GB"/>
        </w:rPr>
        <w:t>Demo</w:t>
      </w:r>
      <w:r w:rsidR="001C1C3C" w:rsidRPr="002723A5">
        <w:rPr>
          <w:rFonts w:asciiTheme="majorBidi" w:hAnsiTheme="majorBidi" w:cstheme="majorBidi"/>
          <w:b/>
          <w:bCs/>
          <w:noProof/>
          <w:sz w:val="24"/>
          <w:szCs w:val="24"/>
          <w:lang w:val="en-GB"/>
        </w:rPr>
        <w:drawing>
          <wp:anchor distT="0" distB="0" distL="114300" distR="114300" simplePos="0" relativeHeight="251658241" behindDoc="0" locked="0" layoutInCell="1" allowOverlap="1" wp14:anchorId="1EE6D68D" wp14:editId="729326D5">
            <wp:simplePos x="0" y="0"/>
            <wp:positionH relativeFrom="column">
              <wp:posOffset>63500</wp:posOffset>
            </wp:positionH>
            <wp:positionV relativeFrom="paragraph">
              <wp:posOffset>309880</wp:posOffset>
            </wp:positionV>
            <wp:extent cx="6188710" cy="2776855"/>
            <wp:effectExtent l="0" t="0" r="0" b="4445"/>
            <wp:wrapTopAndBottom/>
            <wp:docPr id="3787743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74310" name="صورة 3787743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710" cy="2776855"/>
                    </a:xfrm>
                    <a:prstGeom prst="rect">
                      <a:avLst/>
                    </a:prstGeom>
                  </pic:spPr>
                </pic:pic>
              </a:graphicData>
            </a:graphic>
          </wp:anchor>
        </w:drawing>
      </w:r>
      <w:r w:rsidR="00ED5635" w:rsidRPr="002723A5">
        <w:rPr>
          <w:rFonts w:asciiTheme="majorBidi" w:hAnsiTheme="majorBidi" w:cstheme="majorBidi"/>
          <w:b/>
          <w:bCs/>
          <w:sz w:val="28"/>
          <w:szCs w:val="28"/>
          <w:lang w:val="en-GB"/>
        </w:rPr>
        <w:t xml:space="preserve"> (inter</w:t>
      </w:r>
      <w:r w:rsidR="00CA6485" w:rsidRPr="002723A5">
        <w:rPr>
          <w:rFonts w:asciiTheme="majorBidi" w:hAnsiTheme="majorBidi" w:cstheme="majorBidi"/>
          <w:b/>
          <w:bCs/>
          <w:sz w:val="28"/>
          <w:szCs w:val="28"/>
          <w:lang w:val="en-GB"/>
        </w:rPr>
        <w:t xml:space="preserve">face): </w:t>
      </w:r>
    </w:p>
    <w:p w14:paraId="0246AD6A" w14:textId="7F16B5BF" w:rsidR="00B20E45" w:rsidRPr="002723A5" w:rsidRDefault="00B20E45" w:rsidP="00A73734">
      <w:pPr>
        <w:jc w:val="right"/>
        <w:rPr>
          <w:rFonts w:asciiTheme="majorBidi" w:hAnsiTheme="majorBidi" w:cstheme="majorBidi"/>
          <w:b/>
          <w:bCs/>
          <w:sz w:val="24"/>
          <w:szCs w:val="24"/>
          <w:lang w:val="en-GB"/>
        </w:rPr>
      </w:pPr>
    </w:p>
    <w:p w14:paraId="32293681" w14:textId="77777777" w:rsidR="00384F21" w:rsidRPr="002723A5" w:rsidRDefault="00384F21" w:rsidP="00A73734">
      <w:pPr>
        <w:jc w:val="right"/>
        <w:rPr>
          <w:rFonts w:asciiTheme="majorBidi" w:hAnsiTheme="majorBidi" w:cstheme="majorBidi"/>
          <w:b/>
          <w:bCs/>
          <w:sz w:val="24"/>
          <w:szCs w:val="24"/>
          <w:lang w:val="en-GB"/>
        </w:rPr>
      </w:pPr>
    </w:p>
    <w:p w14:paraId="4E4AF817" w14:textId="0CEE3F55" w:rsidR="00B6480D" w:rsidRDefault="00B6480D" w:rsidP="00C42395">
      <w:pPr>
        <w:jc w:val="right"/>
        <w:rPr>
          <w:rFonts w:asciiTheme="majorBidi" w:hAnsiTheme="majorBidi" w:cstheme="majorBidi"/>
          <w:b/>
          <w:bCs/>
          <w:sz w:val="28"/>
          <w:szCs w:val="28"/>
          <w:rtl/>
        </w:rPr>
      </w:pPr>
    </w:p>
    <w:p w14:paraId="2B005887" w14:textId="4750F2CF" w:rsidR="00D63989" w:rsidRDefault="00D63989" w:rsidP="00C42395">
      <w:pPr>
        <w:jc w:val="right"/>
        <w:rPr>
          <w:rFonts w:asciiTheme="majorBidi" w:hAnsiTheme="majorBidi" w:cstheme="majorBidi"/>
          <w:b/>
          <w:bCs/>
          <w:sz w:val="28"/>
          <w:szCs w:val="28"/>
          <w:rtl/>
        </w:rPr>
      </w:pPr>
    </w:p>
    <w:p w14:paraId="077FB8C8" w14:textId="49E0925E" w:rsidR="00D63989" w:rsidRDefault="00D63989" w:rsidP="00C42395">
      <w:pPr>
        <w:jc w:val="right"/>
        <w:rPr>
          <w:rFonts w:asciiTheme="majorBidi" w:hAnsiTheme="majorBidi" w:cstheme="majorBidi"/>
          <w:b/>
          <w:bCs/>
          <w:sz w:val="28"/>
          <w:szCs w:val="28"/>
          <w:rtl/>
        </w:rPr>
      </w:pPr>
    </w:p>
    <w:p w14:paraId="475C0574" w14:textId="3049FCCC" w:rsidR="00D63989" w:rsidRDefault="00D63989" w:rsidP="00C42395">
      <w:pPr>
        <w:jc w:val="right"/>
        <w:rPr>
          <w:rFonts w:asciiTheme="majorBidi" w:hAnsiTheme="majorBidi" w:cstheme="majorBidi"/>
          <w:b/>
          <w:bCs/>
          <w:sz w:val="28"/>
          <w:szCs w:val="28"/>
          <w:rtl/>
        </w:rPr>
      </w:pPr>
    </w:p>
    <w:p w14:paraId="2173E6CB" w14:textId="7669B490" w:rsidR="00D63989" w:rsidRDefault="00D63989" w:rsidP="00C42395">
      <w:pPr>
        <w:jc w:val="right"/>
        <w:rPr>
          <w:rFonts w:asciiTheme="majorBidi" w:hAnsiTheme="majorBidi" w:cstheme="majorBidi"/>
          <w:b/>
          <w:bCs/>
          <w:sz w:val="28"/>
          <w:szCs w:val="28"/>
          <w:rtl/>
        </w:rPr>
      </w:pPr>
    </w:p>
    <w:p w14:paraId="5040E8B4" w14:textId="652C2CE9" w:rsidR="00D63989" w:rsidRDefault="00D63989" w:rsidP="00C42395">
      <w:pPr>
        <w:jc w:val="right"/>
        <w:rPr>
          <w:rFonts w:asciiTheme="majorBidi" w:hAnsiTheme="majorBidi" w:cstheme="majorBidi"/>
          <w:b/>
          <w:bCs/>
          <w:sz w:val="28"/>
          <w:szCs w:val="28"/>
          <w:rtl/>
        </w:rPr>
      </w:pPr>
    </w:p>
    <w:p w14:paraId="6AC3D995" w14:textId="767F1B64" w:rsidR="00D63989" w:rsidRDefault="00D63989" w:rsidP="00C42395">
      <w:pPr>
        <w:jc w:val="right"/>
        <w:rPr>
          <w:rFonts w:asciiTheme="majorBidi" w:hAnsiTheme="majorBidi" w:cstheme="majorBidi"/>
          <w:b/>
          <w:bCs/>
          <w:sz w:val="28"/>
          <w:szCs w:val="28"/>
          <w:rtl/>
        </w:rPr>
      </w:pPr>
    </w:p>
    <w:p w14:paraId="054ACB9C" w14:textId="2171D1F3" w:rsidR="00D63989" w:rsidRDefault="00D63989" w:rsidP="00C42395">
      <w:pPr>
        <w:jc w:val="right"/>
        <w:rPr>
          <w:rFonts w:asciiTheme="majorBidi" w:hAnsiTheme="majorBidi" w:cstheme="majorBidi"/>
          <w:b/>
          <w:bCs/>
          <w:sz w:val="28"/>
          <w:szCs w:val="28"/>
          <w:rtl/>
        </w:rPr>
      </w:pPr>
    </w:p>
    <w:p w14:paraId="26902C8C" w14:textId="77777777" w:rsidR="00D63989" w:rsidRPr="002723A5" w:rsidRDefault="00D63989" w:rsidP="00C42395">
      <w:pPr>
        <w:jc w:val="right"/>
        <w:rPr>
          <w:rFonts w:asciiTheme="majorBidi" w:hAnsiTheme="majorBidi" w:cstheme="majorBidi"/>
          <w:b/>
          <w:bCs/>
          <w:sz w:val="28"/>
          <w:szCs w:val="28"/>
        </w:rPr>
      </w:pPr>
    </w:p>
    <w:p w14:paraId="2FAED42D" w14:textId="4A78D696" w:rsidR="00C42395" w:rsidRPr="00D63989" w:rsidRDefault="00993A37" w:rsidP="002723A5">
      <w:pPr>
        <w:spacing w:after="0" w:line="360" w:lineRule="auto"/>
        <w:jc w:val="right"/>
        <w:rPr>
          <w:rFonts w:asciiTheme="majorBidi" w:hAnsiTheme="majorBidi" w:cstheme="majorBidi"/>
          <w:b/>
          <w:bCs/>
          <w:sz w:val="28"/>
          <w:szCs w:val="28"/>
        </w:rPr>
      </w:pPr>
      <w:r w:rsidRPr="00D63989">
        <w:rPr>
          <w:rFonts w:asciiTheme="majorBidi" w:hAnsiTheme="majorBidi" w:cstheme="majorBidi"/>
          <w:b/>
          <w:bCs/>
          <w:sz w:val="28"/>
          <w:szCs w:val="28"/>
        </w:rPr>
        <w:t xml:space="preserve">12. </w:t>
      </w:r>
      <w:r w:rsidR="00C42395" w:rsidRPr="00D63989">
        <w:rPr>
          <w:rFonts w:asciiTheme="majorBidi" w:hAnsiTheme="majorBidi" w:cstheme="majorBidi"/>
          <w:b/>
          <w:bCs/>
          <w:sz w:val="28"/>
          <w:szCs w:val="28"/>
        </w:rPr>
        <w:t>Project Results and Analysis:</w:t>
      </w:r>
      <w:bookmarkStart w:id="16" w:name="_GoBack"/>
      <w:bookmarkEnd w:id="16"/>
    </w:p>
    <w:p w14:paraId="18CD0B11" w14:textId="77777777" w:rsidR="002723A5" w:rsidRPr="002723A5" w:rsidRDefault="002723A5" w:rsidP="002723A5">
      <w:pPr>
        <w:spacing w:after="0" w:line="360" w:lineRule="auto"/>
        <w:jc w:val="right"/>
        <w:rPr>
          <w:rFonts w:asciiTheme="majorBidi" w:hAnsiTheme="majorBidi" w:cstheme="majorBidi"/>
          <w:b/>
          <w:bCs/>
          <w:sz w:val="24"/>
          <w:szCs w:val="24"/>
          <w:rtl/>
        </w:rPr>
      </w:pPr>
    </w:p>
    <w:p w14:paraId="610E9DC2" w14:textId="34F1847C" w:rsidR="00C42395" w:rsidRDefault="00C42395" w:rsidP="002723A5">
      <w:pPr>
        <w:spacing w:after="0" w:line="360" w:lineRule="auto"/>
        <w:jc w:val="right"/>
        <w:rPr>
          <w:rFonts w:asciiTheme="majorBidi" w:hAnsiTheme="majorBidi" w:cstheme="majorBidi"/>
          <w:sz w:val="24"/>
          <w:szCs w:val="24"/>
        </w:rPr>
      </w:pPr>
      <w:r w:rsidRPr="002723A5">
        <w:rPr>
          <w:rFonts w:asciiTheme="majorBidi" w:hAnsiTheme="majorBidi" w:cstheme="majorBidi"/>
          <w:sz w:val="24"/>
          <w:szCs w:val="24"/>
        </w:rPr>
        <w:t xml:space="preserve">The outcomes of our project demonstrate the effectiveness of fine-tuning a pre-trained abstractive summarization model for domain-specific applications. By leveraging the </w:t>
      </w:r>
      <w:r w:rsidRPr="002723A5">
        <w:rPr>
          <w:rFonts w:asciiTheme="majorBidi" w:hAnsiTheme="majorBidi" w:cstheme="majorBidi"/>
          <w:b/>
          <w:bCs/>
          <w:sz w:val="24"/>
          <w:szCs w:val="24"/>
        </w:rPr>
        <w:t>BART-large-CNN</w:t>
      </w:r>
      <w:r w:rsidRPr="002723A5">
        <w:rPr>
          <w:rFonts w:asciiTheme="majorBidi" w:hAnsiTheme="majorBidi" w:cstheme="majorBidi"/>
          <w:sz w:val="24"/>
          <w:szCs w:val="24"/>
        </w:rPr>
        <w:t xml:space="preserve"> architecture and training it on </w:t>
      </w:r>
      <w:r w:rsidRPr="002723A5">
        <w:rPr>
          <w:rFonts w:asciiTheme="majorBidi" w:hAnsiTheme="majorBidi" w:cstheme="majorBidi"/>
          <w:b/>
          <w:bCs/>
          <w:sz w:val="24"/>
          <w:szCs w:val="24"/>
        </w:rPr>
        <w:t>the CNN/DailyMail</w:t>
      </w:r>
      <w:r w:rsidRPr="002723A5">
        <w:rPr>
          <w:rFonts w:asciiTheme="majorBidi" w:hAnsiTheme="majorBidi" w:cstheme="majorBidi"/>
          <w:sz w:val="24"/>
          <w:szCs w:val="24"/>
        </w:rPr>
        <w:t xml:space="preserve"> dataset, we were able to produce summaries that are both fluent and semantically faithful to the original content.</w:t>
      </w:r>
    </w:p>
    <w:p w14:paraId="30746AC1" w14:textId="77777777" w:rsidR="00D63989" w:rsidRPr="002723A5" w:rsidRDefault="00D63989" w:rsidP="002723A5">
      <w:pPr>
        <w:spacing w:after="0" w:line="360" w:lineRule="auto"/>
        <w:jc w:val="right"/>
        <w:rPr>
          <w:rFonts w:asciiTheme="majorBidi" w:hAnsiTheme="majorBidi" w:cstheme="majorBidi"/>
          <w:sz w:val="24"/>
          <w:szCs w:val="24"/>
        </w:rPr>
      </w:pPr>
    </w:p>
    <w:p w14:paraId="08C70C66" w14:textId="57E884D1" w:rsidR="00C42395" w:rsidRDefault="00C42395" w:rsidP="002723A5">
      <w:pPr>
        <w:spacing w:after="0" w:line="360" w:lineRule="auto"/>
        <w:jc w:val="right"/>
        <w:rPr>
          <w:rFonts w:asciiTheme="majorBidi" w:hAnsiTheme="majorBidi" w:cstheme="majorBidi"/>
          <w:sz w:val="24"/>
          <w:szCs w:val="24"/>
        </w:rPr>
      </w:pPr>
      <w:r w:rsidRPr="002723A5">
        <w:rPr>
          <w:rFonts w:asciiTheme="majorBidi" w:hAnsiTheme="majorBidi" w:cstheme="majorBidi"/>
          <w:sz w:val="24"/>
          <w:szCs w:val="24"/>
        </w:rPr>
        <w:t xml:space="preserve">Despite initially relying on </w:t>
      </w:r>
      <w:r w:rsidRPr="002723A5">
        <w:rPr>
          <w:rFonts w:asciiTheme="majorBidi" w:hAnsiTheme="majorBidi" w:cstheme="majorBidi"/>
          <w:b/>
          <w:bCs/>
          <w:sz w:val="24"/>
          <w:szCs w:val="24"/>
        </w:rPr>
        <w:t>ROUGE</w:t>
      </w:r>
      <w:r w:rsidRPr="002723A5">
        <w:rPr>
          <w:rFonts w:asciiTheme="majorBidi" w:hAnsiTheme="majorBidi" w:cstheme="majorBidi"/>
          <w:sz w:val="24"/>
          <w:szCs w:val="24"/>
        </w:rPr>
        <w:t xml:space="preserve"> metrics, we found that they underestimated the model’s capabilities due to their focus on lexical overlap. Instead, </w:t>
      </w:r>
      <w:r w:rsidRPr="002723A5">
        <w:rPr>
          <w:rFonts w:asciiTheme="majorBidi" w:hAnsiTheme="majorBidi" w:cstheme="majorBidi"/>
          <w:b/>
          <w:bCs/>
          <w:sz w:val="24"/>
          <w:szCs w:val="24"/>
        </w:rPr>
        <w:t>BERT Score</w:t>
      </w:r>
      <w:r w:rsidRPr="002723A5">
        <w:rPr>
          <w:rFonts w:asciiTheme="majorBidi" w:hAnsiTheme="majorBidi" w:cstheme="majorBidi"/>
          <w:sz w:val="24"/>
          <w:szCs w:val="24"/>
        </w:rPr>
        <w:t xml:space="preserve"> emerged as the more insightful metric, accurately capturing the semantic alignment between generated and reference summaries. Our best-performing model achieved high BERT Score F1 values, reflecting its ability to paraphrase effectively while preserving meaning.</w:t>
      </w:r>
    </w:p>
    <w:p w14:paraId="0E3C28AF" w14:textId="77777777" w:rsidR="00D63989" w:rsidRPr="002723A5" w:rsidRDefault="00D63989" w:rsidP="002723A5">
      <w:pPr>
        <w:spacing w:after="0" w:line="360" w:lineRule="auto"/>
        <w:jc w:val="right"/>
        <w:rPr>
          <w:rFonts w:asciiTheme="majorBidi" w:hAnsiTheme="majorBidi" w:cstheme="majorBidi"/>
          <w:sz w:val="24"/>
          <w:szCs w:val="24"/>
        </w:rPr>
      </w:pPr>
    </w:p>
    <w:p w14:paraId="63E670CA" w14:textId="0409C577" w:rsidR="00C42395" w:rsidRDefault="00C42395" w:rsidP="002723A5">
      <w:pPr>
        <w:spacing w:after="0" w:line="360" w:lineRule="auto"/>
        <w:jc w:val="right"/>
        <w:rPr>
          <w:rFonts w:asciiTheme="majorBidi" w:hAnsiTheme="majorBidi" w:cstheme="majorBidi"/>
          <w:sz w:val="24"/>
          <w:szCs w:val="24"/>
        </w:rPr>
      </w:pPr>
      <w:r w:rsidRPr="002723A5">
        <w:rPr>
          <w:rFonts w:asciiTheme="majorBidi" w:hAnsiTheme="majorBidi" w:cstheme="majorBidi"/>
          <w:sz w:val="24"/>
          <w:szCs w:val="24"/>
        </w:rPr>
        <w:t xml:space="preserve">Through this project, we validated the hypothesis that </w:t>
      </w:r>
      <w:r w:rsidRPr="002723A5">
        <w:rPr>
          <w:rFonts w:asciiTheme="majorBidi" w:hAnsiTheme="majorBidi" w:cstheme="majorBidi"/>
          <w:b/>
          <w:bCs/>
          <w:sz w:val="24"/>
          <w:szCs w:val="24"/>
        </w:rPr>
        <w:t>fine-tuning significantly improves summary</w:t>
      </w:r>
      <w:r w:rsidRPr="002723A5">
        <w:rPr>
          <w:rFonts w:asciiTheme="majorBidi" w:hAnsiTheme="majorBidi" w:cstheme="majorBidi"/>
          <w:sz w:val="24"/>
          <w:szCs w:val="24"/>
        </w:rPr>
        <w:t xml:space="preserve"> </w:t>
      </w:r>
      <w:r w:rsidRPr="002723A5">
        <w:rPr>
          <w:rFonts w:asciiTheme="majorBidi" w:hAnsiTheme="majorBidi" w:cstheme="majorBidi"/>
          <w:b/>
          <w:bCs/>
          <w:sz w:val="24"/>
          <w:szCs w:val="24"/>
        </w:rPr>
        <w:t>generation</w:t>
      </w:r>
      <w:r w:rsidRPr="002723A5">
        <w:rPr>
          <w:rFonts w:asciiTheme="majorBidi" w:hAnsiTheme="majorBidi" w:cstheme="majorBidi"/>
          <w:sz w:val="24"/>
          <w:szCs w:val="24"/>
        </w:rPr>
        <w:t xml:space="preserve">, enabling the model to adapt to specific domains, improve contextual relevance, and correct prior inefficiencies. This also highlights the importance of selecting </w:t>
      </w:r>
      <w:r w:rsidRPr="002723A5">
        <w:rPr>
          <w:rFonts w:asciiTheme="majorBidi" w:hAnsiTheme="majorBidi" w:cstheme="majorBidi"/>
          <w:b/>
          <w:bCs/>
          <w:sz w:val="24"/>
          <w:szCs w:val="24"/>
        </w:rPr>
        <w:t>evaluation metrics</w:t>
      </w:r>
      <w:r w:rsidRPr="002723A5">
        <w:rPr>
          <w:rFonts w:asciiTheme="majorBidi" w:hAnsiTheme="majorBidi" w:cstheme="majorBidi"/>
          <w:sz w:val="24"/>
          <w:szCs w:val="24"/>
        </w:rPr>
        <w:t xml:space="preserve"> that align with the nature of abstractive summarization, favoring semantic comprehension over surface-level matching.</w:t>
      </w:r>
    </w:p>
    <w:p w14:paraId="05E9081A" w14:textId="77777777" w:rsidR="00D63989" w:rsidRPr="002723A5" w:rsidRDefault="00D63989" w:rsidP="002723A5">
      <w:pPr>
        <w:spacing w:after="0" w:line="360" w:lineRule="auto"/>
        <w:jc w:val="right"/>
        <w:rPr>
          <w:rFonts w:asciiTheme="majorBidi" w:hAnsiTheme="majorBidi" w:cstheme="majorBidi"/>
          <w:sz w:val="24"/>
          <w:szCs w:val="24"/>
        </w:rPr>
      </w:pPr>
    </w:p>
    <w:p w14:paraId="7F7E3660" w14:textId="29A2C182" w:rsidR="00431429" w:rsidRPr="002723A5" w:rsidRDefault="114972C9" w:rsidP="002723A5">
      <w:pPr>
        <w:spacing w:after="0" w:line="360" w:lineRule="auto"/>
        <w:jc w:val="right"/>
        <w:rPr>
          <w:rFonts w:asciiTheme="majorBidi" w:hAnsiTheme="majorBidi" w:cstheme="majorBidi"/>
          <w:sz w:val="24"/>
          <w:szCs w:val="24"/>
        </w:rPr>
      </w:pPr>
      <w:r w:rsidRPr="002723A5">
        <w:rPr>
          <w:rFonts w:asciiTheme="majorBidi" w:hAnsiTheme="majorBidi" w:cstheme="majorBidi"/>
          <w:sz w:val="24"/>
          <w:szCs w:val="24"/>
        </w:rPr>
        <w:t>In summary, our work confirms that with careful preprocessing, model configuration, and evaluation, state-of-the-art language models can be effectively adapted to generate high-quality, domain-relevant text summaries.</w:t>
      </w:r>
    </w:p>
    <w:p w14:paraId="36E36309" w14:textId="44D972BB" w:rsidR="114972C9" w:rsidRPr="002723A5" w:rsidRDefault="114972C9" w:rsidP="002723A5">
      <w:pPr>
        <w:spacing w:after="0" w:line="360" w:lineRule="auto"/>
        <w:jc w:val="right"/>
        <w:rPr>
          <w:rFonts w:cs="Arial"/>
          <w:sz w:val="24"/>
          <w:szCs w:val="24"/>
        </w:rPr>
      </w:pPr>
    </w:p>
    <w:p w14:paraId="597338A5" w14:textId="3E360D4F" w:rsidR="114972C9" w:rsidRPr="002723A5" w:rsidRDefault="114972C9" w:rsidP="002723A5">
      <w:pPr>
        <w:spacing w:after="0" w:line="360" w:lineRule="auto"/>
        <w:jc w:val="right"/>
        <w:rPr>
          <w:rFonts w:cs="Arial"/>
          <w:sz w:val="24"/>
          <w:szCs w:val="24"/>
        </w:rPr>
      </w:pPr>
    </w:p>
    <w:p w14:paraId="201A7F5F" w14:textId="4426C258" w:rsidR="114972C9" w:rsidRPr="002723A5" w:rsidRDefault="114972C9" w:rsidP="002723A5">
      <w:pPr>
        <w:spacing w:after="0" w:line="360" w:lineRule="auto"/>
        <w:jc w:val="right"/>
        <w:rPr>
          <w:rFonts w:cs="Arial"/>
          <w:sz w:val="24"/>
          <w:szCs w:val="24"/>
        </w:rPr>
      </w:pPr>
    </w:p>
    <w:p w14:paraId="5F80DD0D" w14:textId="618432A7" w:rsidR="114972C9" w:rsidRPr="002723A5" w:rsidRDefault="114972C9" w:rsidP="002723A5">
      <w:pPr>
        <w:spacing w:after="0" w:line="360" w:lineRule="auto"/>
        <w:jc w:val="right"/>
        <w:rPr>
          <w:rFonts w:cs="Arial"/>
          <w:sz w:val="24"/>
          <w:szCs w:val="24"/>
        </w:rPr>
      </w:pPr>
    </w:p>
    <w:p w14:paraId="7EA4A0E9" w14:textId="3661A7D3" w:rsidR="114972C9" w:rsidRPr="002723A5" w:rsidRDefault="114972C9" w:rsidP="002723A5">
      <w:pPr>
        <w:spacing w:after="0" w:line="360" w:lineRule="auto"/>
        <w:jc w:val="right"/>
        <w:rPr>
          <w:rFonts w:cs="Arial"/>
          <w:sz w:val="24"/>
          <w:szCs w:val="24"/>
        </w:rPr>
      </w:pPr>
    </w:p>
    <w:p w14:paraId="414CD44F" w14:textId="4B378DA6" w:rsidR="114972C9" w:rsidRPr="002723A5" w:rsidRDefault="114972C9" w:rsidP="002723A5">
      <w:pPr>
        <w:spacing w:after="0" w:line="360" w:lineRule="auto"/>
        <w:jc w:val="right"/>
        <w:rPr>
          <w:rFonts w:cs="Arial"/>
          <w:sz w:val="24"/>
          <w:szCs w:val="24"/>
        </w:rPr>
      </w:pPr>
    </w:p>
    <w:p w14:paraId="3664198E" w14:textId="62CA421F" w:rsidR="114972C9" w:rsidRPr="002723A5" w:rsidRDefault="114972C9" w:rsidP="002723A5">
      <w:pPr>
        <w:spacing w:after="0" w:line="360" w:lineRule="auto"/>
        <w:jc w:val="right"/>
        <w:rPr>
          <w:rFonts w:cs="Arial"/>
          <w:sz w:val="24"/>
          <w:szCs w:val="24"/>
        </w:rPr>
      </w:pPr>
    </w:p>
    <w:p w14:paraId="3511431F" w14:textId="525A0969" w:rsidR="114972C9" w:rsidRDefault="114972C9" w:rsidP="114972C9">
      <w:pPr>
        <w:jc w:val="right"/>
        <w:rPr>
          <w:rFonts w:cs="Arial"/>
        </w:rPr>
      </w:pPr>
    </w:p>
    <w:p w14:paraId="76FC354C" w14:textId="1FB9E1A2" w:rsidR="114972C9" w:rsidRDefault="114972C9" w:rsidP="114972C9">
      <w:pPr>
        <w:jc w:val="right"/>
        <w:rPr>
          <w:rFonts w:cs="Arial"/>
        </w:rPr>
      </w:pPr>
    </w:p>
    <w:p w14:paraId="113F036B" w14:textId="76C4C7B7" w:rsidR="114972C9" w:rsidRDefault="114972C9" w:rsidP="114972C9">
      <w:pPr>
        <w:jc w:val="right"/>
        <w:rPr>
          <w:rFonts w:cs="Arial"/>
        </w:rPr>
      </w:pPr>
    </w:p>
    <w:p w14:paraId="728A756D" w14:textId="0439C489" w:rsidR="114972C9" w:rsidRDefault="114972C9" w:rsidP="114972C9">
      <w:pPr>
        <w:jc w:val="right"/>
        <w:rPr>
          <w:rFonts w:cs="Arial"/>
        </w:rPr>
      </w:pPr>
    </w:p>
    <w:p w14:paraId="570D8538" w14:textId="1156D9DD" w:rsidR="114972C9" w:rsidRDefault="114972C9" w:rsidP="114972C9">
      <w:pPr>
        <w:jc w:val="right"/>
        <w:rPr>
          <w:rFonts w:cs="Arial"/>
        </w:rPr>
      </w:pPr>
    </w:p>
    <w:p w14:paraId="442E8AF9" w14:textId="554CB62E" w:rsidR="114972C9" w:rsidRDefault="114972C9" w:rsidP="114972C9">
      <w:pPr>
        <w:jc w:val="right"/>
        <w:rPr>
          <w:rFonts w:cs="Arial"/>
        </w:rPr>
      </w:pPr>
    </w:p>
    <w:p w14:paraId="540A72C2" w14:textId="77777777" w:rsidR="005E2101" w:rsidRDefault="005E2101" w:rsidP="00543079">
      <w:pPr>
        <w:spacing w:after="0" w:line="276" w:lineRule="auto"/>
        <w:jc w:val="right"/>
        <w:rPr>
          <w:rFonts w:ascii="Times New Roman" w:eastAsia="Times New Roman" w:hAnsi="Times New Roman" w:cs="Times New Roman"/>
          <w:b/>
          <w:bCs/>
          <w:color w:val="000000" w:themeColor="text1"/>
          <w:sz w:val="28"/>
          <w:szCs w:val="28"/>
        </w:rPr>
      </w:pPr>
    </w:p>
    <w:p w14:paraId="54C673FE" w14:textId="2FE16620" w:rsidR="00384F21" w:rsidRPr="001950FF" w:rsidRDefault="00993A37" w:rsidP="00543079">
      <w:pPr>
        <w:spacing w:after="0" w:line="276" w:lineRule="auto"/>
        <w:jc w:val="right"/>
        <w:rPr>
          <w:rFonts w:ascii="Times New Roman" w:eastAsia="Times New Roman" w:hAnsi="Times New Roman" w:cs="Times New Roman" w:hint="cs"/>
          <w:color w:val="000000" w:themeColor="text1"/>
          <w:sz w:val="28"/>
          <w:szCs w:val="28"/>
          <w:rtl/>
        </w:rPr>
      </w:pPr>
      <w:r w:rsidRPr="001950FF">
        <w:rPr>
          <w:rFonts w:ascii="Times New Roman" w:eastAsia="Times New Roman" w:hAnsi="Times New Roman" w:cs="Times New Roman"/>
          <w:b/>
          <w:bCs/>
          <w:color w:val="000000" w:themeColor="text1"/>
          <w:sz w:val="28"/>
          <w:szCs w:val="28"/>
        </w:rPr>
        <w:t xml:space="preserve">13. </w:t>
      </w:r>
      <w:r w:rsidR="35AE7A41" w:rsidRPr="001950FF">
        <w:rPr>
          <w:rFonts w:ascii="Times New Roman" w:eastAsia="Times New Roman" w:hAnsi="Times New Roman" w:cs="Times New Roman"/>
          <w:b/>
          <w:bCs/>
          <w:color w:val="000000" w:themeColor="text1"/>
          <w:sz w:val="28"/>
          <w:szCs w:val="28"/>
        </w:rPr>
        <w:t>References:</w:t>
      </w:r>
    </w:p>
    <w:p w14:paraId="3D384D7B" w14:textId="5E36ED4A" w:rsidR="35AE7A41" w:rsidRPr="00543079" w:rsidRDefault="35AE7A41" w:rsidP="00543079">
      <w:pPr>
        <w:bidi w:val="0"/>
        <w:spacing w:beforeAutospacing="1" w:afterAutospacing="1" w:line="276" w:lineRule="auto"/>
        <w:ind w:right="401" w:hanging="10"/>
        <w:rPr>
          <w:rFonts w:asciiTheme="majorBidi" w:eastAsia="Times New Roman" w:hAnsiTheme="majorBidi" w:cstheme="majorBidi"/>
          <w:color w:val="000000" w:themeColor="text1"/>
          <w:sz w:val="24"/>
          <w:szCs w:val="24"/>
        </w:rPr>
      </w:pPr>
      <w:r>
        <w:br/>
      </w:r>
      <w:r w:rsidRPr="00543079">
        <w:rPr>
          <w:rFonts w:asciiTheme="majorBidi" w:eastAsia="Times New Roman" w:hAnsiTheme="majorBidi" w:cstheme="majorBidi"/>
          <w:color w:val="222222"/>
          <w:sz w:val="24"/>
          <w:szCs w:val="24"/>
        </w:rPr>
        <w:t>[1]</w:t>
      </w:r>
      <w:r w:rsidRPr="00543079">
        <w:rPr>
          <w:rFonts w:asciiTheme="majorBidi" w:eastAsia="Times New Roman" w:hAnsiTheme="majorBidi" w:cstheme="majorBidi"/>
          <w:color w:val="000000" w:themeColor="text1"/>
          <w:sz w:val="24"/>
          <w:szCs w:val="24"/>
        </w:rPr>
        <w:t xml:space="preserve"> </w:t>
      </w:r>
      <w:r w:rsidRPr="00543079">
        <w:rPr>
          <w:rFonts w:asciiTheme="majorBidi" w:eastAsia="Times New Roman" w:hAnsiTheme="majorBidi" w:cstheme="majorBidi"/>
          <w:color w:val="222222"/>
          <w:sz w:val="24"/>
          <w:szCs w:val="24"/>
        </w:rPr>
        <w:t xml:space="preserve">L. </w:t>
      </w:r>
      <w:proofErr w:type="spellStart"/>
      <w:r w:rsidRPr="00543079">
        <w:rPr>
          <w:rFonts w:asciiTheme="majorBidi" w:eastAsia="Times New Roman" w:hAnsiTheme="majorBidi" w:cstheme="majorBidi"/>
          <w:color w:val="222222"/>
          <w:sz w:val="24"/>
          <w:szCs w:val="24"/>
        </w:rPr>
        <w:t>Basyal</w:t>
      </w:r>
      <w:proofErr w:type="spellEnd"/>
      <w:r w:rsidRPr="00543079">
        <w:rPr>
          <w:rFonts w:asciiTheme="majorBidi" w:eastAsia="Times New Roman" w:hAnsiTheme="majorBidi" w:cstheme="majorBidi"/>
          <w:color w:val="222222"/>
          <w:sz w:val="24"/>
          <w:szCs w:val="24"/>
        </w:rPr>
        <w:t xml:space="preserve"> and M. Sanghvi, “Text Summarization Using Large Language Models: A Comparative Study of MPT-7b-instruct, Falcon-7b-instruct, and OpenAI Chat-GPT Models,” arXiv preprint arXiv:2310.10449, 2023. [Online]. Available: </w:t>
      </w:r>
      <w:hyperlink r:id="rId9">
        <w:r w:rsidRPr="00543079">
          <w:rPr>
            <w:rStyle w:val="Hyperlink"/>
            <w:rFonts w:asciiTheme="majorBidi" w:eastAsia="Times New Roman" w:hAnsiTheme="majorBidi" w:cstheme="majorBidi"/>
            <w:color w:val="222222"/>
            <w:sz w:val="24"/>
            <w:szCs w:val="24"/>
          </w:rPr>
          <w:t>https://arxiv.org/abs/2310.10449</w:t>
        </w:r>
      </w:hyperlink>
    </w:p>
    <w:p w14:paraId="0B1683C2" w14:textId="5393F739" w:rsidR="35AE7A41" w:rsidRPr="00543079" w:rsidRDefault="35AE7A41" w:rsidP="00543079">
      <w:pPr>
        <w:bidi w:val="0"/>
        <w:spacing w:beforeAutospacing="1" w:afterAutospacing="1" w:line="276" w:lineRule="auto"/>
        <w:ind w:right="401" w:hanging="10"/>
        <w:rPr>
          <w:rFonts w:asciiTheme="majorBidi" w:eastAsia="Times New Roman" w:hAnsiTheme="majorBidi" w:cstheme="majorBidi"/>
          <w:color w:val="222222"/>
          <w:sz w:val="24"/>
          <w:szCs w:val="24"/>
        </w:rPr>
      </w:pPr>
      <w:r w:rsidRPr="00543079">
        <w:rPr>
          <w:rFonts w:asciiTheme="majorBidi" w:hAnsiTheme="majorBidi" w:cstheme="majorBidi"/>
          <w:sz w:val="24"/>
          <w:szCs w:val="24"/>
        </w:rPr>
        <w:br/>
      </w:r>
      <w:r w:rsidRPr="00543079">
        <w:rPr>
          <w:rFonts w:asciiTheme="majorBidi" w:eastAsia="Times New Roman" w:hAnsiTheme="majorBidi" w:cstheme="majorBidi"/>
          <w:color w:val="222222"/>
          <w:sz w:val="24"/>
          <w:szCs w:val="24"/>
        </w:rPr>
        <w:t xml:space="preserve">[2] H. Jin, Y. Zhang, D. Meng, J. Wang, and J. Tan, "A Comprehensive Survey on Process-Oriented Automatic Text Summarization with Exploration of LLM-Based Methods," arXiv:2403.02901v1 [cs.AI], 2024. [Online]. Available: </w:t>
      </w:r>
      <w:hyperlink r:id="rId10">
        <w:r w:rsidRPr="00543079">
          <w:rPr>
            <w:rStyle w:val="Hyperlink"/>
            <w:rFonts w:asciiTheme="majorBidi" w:eastAsia="Times New Roman" w:hAnsiTheme="majorBidi" w:cstheme="majorBidi"/>
            <w:sz w:val="24"/>
            <w:szCs w:val="24"/>
          </w:rPr>
          <w:t>https://arxiv.org/html/2403.02901v1</w:t>
        </w:r>
      </w:hyperlink>
    </w:p>
    <w:p w14:paraId="217DA24B" w14:textId="6F5F5767" w:rsidR="114972C9" w:rsidRPr="00543079" w:rsidRDefault="114972C9" w:rsidP="00543079">
      <w:pPr>
        <w:bidi w:val="0"/>
        <w:spacing w:after="140" w:line="276" w:lineRule="auto"/>
        <w:ind w:right="401" w:hanging="10"/>
        <w:rPr>
          <w:rFonts w:asciiTheme="majorBidi" w:eastAsia="Times New Roman" w:hAnsiTheme="majorBidi" w:cstheme="majorBidi"/>
          <w:sz w:val="24"/>
          <w:szCs w:val="24"/>
        </w:rPr>
      </w:pPr>
      <w:r w:rsidRPr="00543079">
        <w:rPr>
          <w:rFonts w:asciiTheme="majorBidi" w:hAnsiTheme="majorBidi" w:cstheme="majorBidi"/>
          <w:sz w:val="24"/>
          <w:szCs w:val="24"/>
        </w:rPr>
        <w:br/>
      </w:r>
      <w:r w:rsidR="35AE7A41" w:rsidRPr="00543079">
        <w:rPr>
          <w:rFonts w:asciiTheme="majorBidi" w:eastAsia="Times New Roman" w:hAnsiTheme="majorBidi" w:cstheme="majorBidi"/>
          <w:color w:val="222222"/>
          <w:sz w:val="24"/>
          <w:szCs w:val="24"/>
        </w:rPr>
        <w:t xml:space="preserve">[3] D. Yadav, J. Desai, and A. K. Yadav, "Automatic Text Summarization Methods: A Comprehensive Review," arXiv:2204.01849, May 3, 2022. </w:t>
      </w:r>
      <w:r w:rsidR="35AE7A41" w:rsidRPr="00543079">
        <w:rPr>
          <w:rFonts w:asciiTheme="majorBidi" w:eastAsia="Times New Roman" w:hAnsiTheme="majorBidi" w:cstheme="majorBidi"/>
          <w:color w:val="000000" w:themeColor="text1"/>
          <w:sz w:val="24"/>
          <w:szCs w:val="24"/>
        </w:rPr>
        <w:t xml:space="preserve">[Online]. Available: </w:t>
      </w:r>
      <w:hyperlink r:id="rId11">
        <w:r w:rsidR="35AE7A41" w:rsidRPr="00543079">
          <w:rPr>
            <w:rStyle w:val="Hyperlink"/>
            <w:rFonts w:asciiTheme="majorBidi" w:eastAsia="Times New Roman" w:hAnsiTheme="majorBidi" w:cstheme="majorBidi"/>
            <w:sz w:val="24"/>
            <w:szCs w:val="24"/>
          </w:rPr>
          <w:t>https://arxiv.org/abs/2204.01849</w:t>
        </w:r>
      </w:hyperlink>
    </w:p>
    <w:p w14:paraId="1847A22F" w14:textId="4A9FD112" w:rsidR="114972C9" w:rsidRPr="00543079" w:rsidRDefault="114972C9" w:rsidP="00543079">
      <w:pPr>
        <w:bidi w:val="0"/>
        <w:spacing w:after="140" w:line="276" w:lineRule="auto"/>
        <w:ind w:right="401" w:hanging="10"/>
        <w:rPr>
          <w:rFonts w:asciiTheme="majorBidi" w:hAnsiTheme="majorBidi" w:cstheme="majorBidi"/>
          <w:sz w:val="24"/>
          <w:szCs w:val="24"/>
        </w:rPr>
      </w:pPr>
    </w:p>
    <w:p w14:paraId="70296C33" w14:textId="2E077BB2" w:rsidR="114972C9" w:rsidRPr="00543079" w:rsidRDefault="001950FF" w:rsidP="00543079">
      <w:pPr>
        <w:bidi w:val="0"/>
        <w:spacing w:after="140" w:line="276" w:lineRule="auto"/>
        <w:ind w:right="401" w:hanging="10"/>
        <w:rPr>
          <w:rFonts w:asciiTheme="majorBidi" w:eastAsiaTheme="majorBidi" w:hAnsiTheme="majorBidi" w:cstheme="majorBidi"/>
          <w:sz w:val="24"/>
          <w:szCs w:val="24"/>
        </w:rPr>
      </w:pPr>
      <w:r w:rsidRPr="00543079">
        <w:rPr>
          <w:rFonts w:asciiTheme="majorBidi" w:eastAsiaTheme="majorBidi" w:hAnsiTheme="majorBidi" w:cstheme="majorBidi"/>
          <w:sz w:val="24"/>
          <w:szCs w:val="24"/>
        </w:rPr>
        <w:t xml:space="preserve">[4] </w:t>
      </w:r>
      <w:r w:rsidR="35AE7A41" w:rsidRPr="00543079">
        <w:rPr>
          <w:rFonts w:asciiTheme="majorBidi" w:eastAsiaTheme="majorBidi" w:hAnsiTheme="majorBidi" w:cstheme="majorBidi"/>
          <w:sz w:val="24"/>
          <w:szCs w:val="24"/>
        </w:rPr>
        <w:t xml:space="preserve">A. Vaswani, N. </w:t>
      </w:r>
      <w:proofErr w:type="spellStart"/>
      <w:r w:rsidR="35AE7A41" w:rsidRPr="00543079">
        <w:rPr>
          <w:rFonts w:asciiTheme="majorBidi" w:eastAsiaTheme="majorBidi" w:hAnsiTheme="majorBidi" w:cstheme="majorBidi"/>
          <w:sz w:val="24"/>
          <w:szCs w:val="24"/>
        </w:rPr>
        <w:t>Shazeer</w:t>
      </w:r>
      <w:proofErr w:type="spellEnd"/>
      <w:r w:rsidR="35AE7A41" w:rsidRPr="00543079">
        <w:rPr>
          <w:rFonts w:asciiTheme="majorBidi" w:eastAsiaTheme="majorBidi" w:hAnsiTheme="majorBidi" w:cstheme="majorBidi"/>
          <w:sz w:val="24"/>
          <w:szCs w:val="24"/>
        </w:rPr>
        <w:t xml:space="preserve">, N. Parmar, J. </w:t>
      </w:r>
      <w:proofErr w:type="spellStart"/>
      <w:r w:rsidR="35AE7A41" w:rsidRPr="00543079">
        <w:rPr>
          <w:rFonts w:asciiTheme="majorBidi" w:eastAsiaTheme="majorBidi" w:hAnsiTheme="majorBidi" w:cstheme="majorBidi"/>
          <w:sz w:val="24"/>
          <w:szCs w:val="24"/>
        </w:rPr>
        <w:t>Uszkoreit</w:t>
      </w:r>
      <w:proofErr w:type="spellEnd"/>
      <w:r w:rsidR="35AE7A41" w:rsidRPr="00543079">
        <w:rPr>
          <w:rFonts w:asciiTheme="majorBidi" w:eastAsiaTheme="majorBidi" w:hAnsiTheme="majorBidi" w:cstheme="majorBidi"/>
          <w:sz w:val="24"/>
          <w:szCs w:val="24"/>
        </w:rPr>
        <w:t xml:space="preserve">, L. Jones, A. N. Gomez, Ł. Kaiser, and I. </w:t>
      </w:r>
      <w:proofErr w:type="spellStart"/>
      <w:r w:rsidR="35AE7A41" w:rsidRPr="00543079">
        <w:rPr>
          <w:rFonts w:asciiTheme="majorBidi" w:eastAsiaTheme="majorBidi" w:hAnsiTheme="majorBidi" w:cstheme="majorBidi"/>
          <w:sz w:val="24"/>
          <w:szCs w:val="24"/>
        </w:rPr>
        <w:t>Polosukhin</w:t>
      </w:r>
      <w:proofErr w:type="spellEnd"/>
      <w:r w:rsidR="35AE7A41" w:rsidRPr="00543079">
        <w:rPr>
          <w:rFonts w:asciiTheme="majorBidi" w:eastAsiaTheme="majorBidi" w:hAnsiTheme="majorBidi" w:cstheme="majorBidi"/>
          <w:sz w:val="24"/>
          <w:szCs w:val="24"/>
        </w:rPr>
        <w:t xml:space="preserve">, “Attention is all you need,” in </w:t>
      </w:r>
      <w:r w:rsidR="35AE7A41" w:rsidRPr="00543079">
        <w:rPr>
          <w:rFonts w:asciiTheme="majorBidi" w:eastAsiaTheme="majorBidi" w:hAnsiTheme="majorBidi" w:cstheme="majorBidi"/>
          <w:i/>
          <w:iCs/>
          <w:sz w:val="24"/>
          <w:szCs w:val="24"/>
        </w:rPr>
        <w:t>Advances in Neural Information Processing Systems</w:t>
      </w:r>
      <w:r w:rsidR="35AE7A41" w:rsidRPr="00543079">
        <w:rPr>
          <w:rFonts w:asciiTheme="majorBidi" w:eastAsiaTheme="majorBidi" w:hAnsiTheme="majorBidi" w:cstheme="majorBidi"/>
          <w:sz w:val="24"/>
          <w:szCs w:val="24"/>
        </w:rPr>
        <w:t xml:space="preserve">, vol. 30, 2017. Available: </w:t>
      </w:r>
      <w:hyperlink r:id="rId12">
        <w:r w:rsidR="35AE7A41" w:rsidRPr="00543079">
          <w:rPr>
            <w:rStyle w:val="Hyperlink"/>
            <w:rFonts w:asciiTheme="majorBidi" w:eastAsiaTheme="majorBidi" w:hAnsiTheme="majorBidi" w:cstheme="majorBidi"/>
            <w:sz w:val="24"/>
            <w:szCs w:val="24"/>
          </w:rPr>
          <w:t>https://arxiv.org/abs/1706.03762</w:t>
        </w:r>
      </w:hyperlink>
    </w:p>
    <w:p w14:paraId="3D2607FE" w14:textId="621750D3" w:rsidR="114972C9" w:rsidRPr="00543079" w:rsidRDefault="114972C9" w:rsidP="00543079">
      <w:pPr>
        <w:bidi w:val="0"/>
        <w:spacing w:after="140" w:line="276" w:lineRule="auto"/>
        <w:ind w:right="401" w:hanging="10"/>
        <w:rPr>
          <w:rFonts w:asciiTheme="majorBidi" w:eastAsiaTheme="majorBidi" w:hAnsiTheme="majorBidi" w:cstheme="majorBidi"/>
          <w:sz w:val="24"/>
          <w:szCs w:val="24"/>
        </w:rPr>
      </w:pPr>
      <w:r w:rsidRPr="00543079">
        <w:rPr>
          <w:rFonts w:asciiTheme="majorBidi" w:hAnsiTheme="majorBidi" w:cstheme="majorBidi"/>
          <w:sz w:val="24"/>
          <w:szCs w:val="24"/>
        </w:rPr>
        <w:br/>
      </w:r>
      <w:r w:rsidR="001950FF" w:rsidRPr="00543079">
        <w:rPr>
          <w:rFonts w:asciiTheme="majorBidi" w:eastAsiaTheme="majorBidi" w:hAnsiTheme="majorBidi" w:cstheme="majorBidi"/>
          <w:sz w:val="24"/>
          <w:szCs w:val="24"/>
        </w:rPr>
        <w:t xml:space="preserve">[5] </w:t>
      </w:r>
      <w:r w:rsidR="35AE7A41" w:rsidRPr="00543079">
        <w:rPr>
          <w:rFonts w:asciiTheme="majorBidi" w:eastAsiaTheme="majorBidi" w:hAnsiTheme="majorBidi" w:cstheme="majorBidi"/>
          <w:sz w:val="24"/>
          <w:szCs w:val="24"/>
        </w:rPr>
        <w:t xml:space="preserve">M. Lewis, Y. Liu, N. Goyal, M. </w:t>
      </w:r>
      <w:proofErr w:type="spellStart"/>
      <w:r w:rsidR="35AE7A41" w:rsidRPr="00543079">
        <w:rPr>
          <w:rFonts w:asciiTheme="majorBidi" w:eastAsiaTheme="majorBidi" w:hAnsiTheme="majorBidi" w:cstheme="majorBidi"/>
          <w:sz w:val="24"/>
          <w:szCs w:val="24"/>
        </w:rPr>
        <w:t>Ghazvininejad</w:t>
      </w:r>
      <w:proofErr w:type="spellEnd"/>
      <w:r w:rsidR="35AE7A41" w:rsidRPr="00543079">
        <w:rPr>
          <w:rFonts w:asciiTheme="majorBidi" w:eastAsiaTheme="majorBidi" w:hAnsiTheme="majorBidi" w:cstheme="majorBidi"/>
          <w:sz w:val="24"/>
          <w:szCs w:val="24"/>
        </w:rPr>
        <w:t xml:space="preserve">, A. Mohamed, O. Levy, V. Stoyanov, and L. Zettlemoyer, “BART: Denoising sequence-to-sequence pre-training for natural language generation, translation, and comprehension,” in </w:t>
      </w:r>
      <w:r w:rsidR="35AE7A41" w:rsidRPr="00543079">
        <w:rPr>
          <w:rFonts w:asciiTheme="majorBidi" w:eastAsiaTheme="majorBidi" w:hAnsiTheme="majorBidi" w:cstheme="majorBidi"/>
          <w:i/>
          <w:iCs/>
          <w:sz w:val="24"/>
          <w:szCs w:val="24"/>
        </w:rPr>
        <w:t>Proceedings of the 58th Annual Meeting of the Association for Computational Linguistics (ACL)</w:t>
      </w:r>
      <w:r w:rsidR="35AE7A41" w:rsidRPr="00543079">
        <w:rPr>
          <w:rFonts w:asciiTheme="majorBidi" w:eastAsiaTheme="majorBidi" w:hAnsiTheme="majorBidi" w:cstheme="majorBidi"/>
          <w:sz w:val="24"/>
          <w:szCs w:val="24"/>
        </w:rPr>
        <w:t xml:space="preserve">, 2020, pp. 7871–7880. Available: </w:t>
      </w:r>
      <w:hyperlink r:id="rId13">
        <w:r w:rsidR="35AE7A41" w:rsidRPr="00543079">
          <w:rPr>
            <w:rStyle w:val="Hyperlink"/>
            <w:rFonts w:asciiTheme="majorBidi" w:eastAsiaTheme="majorBidi" w:hAnsiTheme="majorBidi" w:cstheme="majorBidi"/>
            <w:sz w:val="24"/>
            <w:szCs w:val="24"/>
          </w:rPr>
          <w:t>https://arxiv.org/abs/1910.13461</w:t>
        </w:r>
      </w:hyperlink>
    </w:p>
    <w:p w14:paraId="4A305714" w14:textId="77777777" w:rsidR="001950FF" w:rsidRPr="00543079" w:rsidRDefault="001950FF" w:rsidP="00543079">
      <w:pPr>
        <w:bidi w:val="0"/>
        <w:spacing w:after="140" w:line="276" w:lineRule="auto"/>
        <w:ind w:right="401" w:hanging="10"/>
        <w:rPr>
          <w:rFonts w:asciiTheme="majorBidi" w:eastAsiaTheme="majorBidi" w:hAnsiTheme="majorBidi" w:cstheme="majorBidi"/>
          <w:sz w:val="24"/>
          <w:szCs w:val="24"/>
        </w:rPr>
      </w:pPr>
    </w:p>
    <w:p w14:paraId="5EE3EF1E" w14:textId="7956B763" w:rsidR="001950FF" w:rsidRPr="00543079" w:rsidRDefault="001950FF" w:rsidP="00543079">
      <w:pPr>
        <w:bidi w:val="0"/>
        <w:spacing w:after="140" w:line="276" w:lineRule="auto"/>
        <w:ind w:right="401" w:hanging="10"/>
        <w:rPr>
          <w:rFonts w:asciiTheme="majorBidi" w:eastAsiaTheme="majorBidi" w:hAnsiTheme="majorBidi" w:cstheme="majorBidi"/>
          <w:sz w:val="24"/>
          <w:szCs w:val="24"/>
        </w:rPr>
      </w:pPr>
      <w:r w:rsidRPr="00543079">
        <w:rPr>
          <w:rFonts w:asciiTheme="majorBidi" w:eastAsiaTheme="majorBidi" w:hAnsiTheme="majorBidi" w:cstheme="majorBidi"/>
          <w:sz w:val="24"/>
          <w:szCs w:val="24"/>
        </w:rPr>
        <w:t xml:space="preserve">[6] C.-Y. Lin, “ROUGE: A package for automatic evaluation of summaries,” in </w:t>
      </w:r>
      <w:r w:rsidRPr="00543079">
        <w:rPr>
          <w:rFonts w:asciiTheme="majorBidi" w:eastAsiaTheme="majorBidi" w:hAnsiTheme="majorBidi" w:cstheme="majorBidi"/>
          <w:i/>
          <w:iCs/>
          <w:sz w:val="24"/>
          <w:szCs w:val="24"/>
        </w:rPr>
        <w:t>Text Summarization Branches Out: Proceedings of the ACL-04 Workshop</w:t>
      </w:r>
      <w:r w:rsidRPr="00543079">
        <w:rPr>
          <w:rFonts w:asciiTheme="majorBidi" w:eastAsiaTheme="majorBidi" w:hAnsiTheme="majorBidi" w:cstheme="majorBidi"/>
          <w:sz w:val="24"/>
          <w:szCs w:val="24"/>
        </w:rPr>
        <w:t xml:space="preserve">, 2004, pp. 74–81. Available: </w:t>
      </w:r>
      <w:hyperlink r:id="rId14">
        <w:r w:rsidRPr="00543079">
          <w:rPr>
            <w:rStyle w:val="Hyperlink"/>
            <w:rFonts w:asciiTheme="majorBidi" w:eastAsiaTheme="majorBidi" w:hAnsiTheme="majorBidi" w:cstheme="majorBidi"/>
            <w:sz w:val="24"/>
            <w:szCs w:val="24"/>
          </w:rPr>
          <w:t>https://aclanthology.org/W04-1013</w:t>
        </w:r>
      </w:hyperlink>
    </w:p>
    <w:p w14:paraId="20D8A920" w14:textId="1298E6BA" w:rsidR="114972C9" w:rsidRPr="00543079" w:rsidRDefault="114972C9" w:rsidP="00543079">
      <w:pPr>
        <w:bidi w:val="0"/>
        <w:spacing w:after="140" w:line="276" w:lineRule="auto"/>
        <w:ind w:right="401" w:hanging="10"/>
        <w:rPr>
          <w:rFonts w:asciiTheme="majorBidi" w:eastAsiaTheme="majorBidi" w:hAnsiTheme="majorBidi" w:cstheme="majorBidi"/>
          <w:sz w:val="24"/>
          <w:szCs w:val="24"/>
        </w:rPr>
      </w:pPr>
      <w:r w:rsidRPr="00543079">
        <w:rPr>
          <w:rFonts w:asciiTheme="majorBidi" w:hAnsiTheme="majorBidi" w:cstheme="majorBidi"/>
          <w:sz w:val="24"/>
          <w:szCs w:val="24"/>
        </w:rPr>
        <w:br/>
      </w:r>
      <w:r w:rsidR="001950FF" w:rsidRPr="00543079">
        <w:rPr>
          <w:rFonts w:asciiTheme="majorBidi" w:eastAsiaTheme="majorBidi" w:hAnsiTheme="majorBidi" w:cstheme="majorBidi"/>
          <w:sz w:val="24"/>
          <w:szCs w:val="24"/>
        </w:rPr>
        <w:t xml:space="preserve">[7] </w:t>
      </w:r>
      <w:r w:rsidR="35AE7A41" w:rsidRPr="00543079">
        <w:rPr>
          <w:rFonts w:asciiTheme="majorBidi" w:eastAsiaTheme="majorBidi" w:hAnsiTheme="majorBidi" w:cstheme="majorBidi"/>
          <w:sz w:val="24"/>
          <w:szCs w:val="24"/>
        </w:rPr>
        <w:t xml:space="preserve">T. Zhang, V. Kishore, F. Wu, K. Q. Weinberger, and Y. </w:t>
      </w:r>
      <w:proofErr w:type="spellStart"/>
      <w:r w:rsidR="35AE7A41" w:rsidRPr="00543079">
        <w:rPr>
          <w:rFonts w:asciiTheme="majorBidi" w:eastAsiaTheme="majorBidi" w:hAnsiTheme="majorBidi" w:cstheme="majorBidi"/>
          <w:sz w:val="24"/>
          <w:szCs w:val="24"/>
        </w:rPr>
        <w:t>Artzi</w:t>
      </w:r>
      <w:proofErr w:type="spellEnd"/>
      <w:r w:rsidR="35AE7A41" w:rsidRPr="00543079">
        <w:rPr>
          <w:rFonts w:asciiTheme="majorBidi" w:eastAsiaTheme="majorBidi" w:hAnsiTheme="majorBidi" w:cstheme="majorBidi"/>
          <w:sz w:val="24"/>
          <w:szCs w:val="24"/>
        </w:rPr>
        <w:t>, “</w:t>
      </w:r>
      <w:proofErr w:type="spellStart"/>
      <w:r w:rsidR="35AE7A41" w:rsidRPr="00543079">
        <w:rPr>
          <w:rFonts w:asciiTheme="majorBidi" w:eastAsiaTheme="majorBidi" w:hAnsiTheme="majorBidi" w:cstheme="majorBidi"/>
          <w:sz w:val="24"/>
          <w:szCs w:val="24"/>
        </w:rPr>
        <w:t>BERTScore</w:t>
      </w:r>
      <w:proofErr w:type="spellEnd"/>
      <w:r w:rsidR="35AE7A41" w:rsidRPr="00543079">
        <w:rPr>
          <w:rFonts w:asciiTheme="majorBidi" w:eastAsiaTheme="majorBidi" w:hAnsiTheme="majorBidi" w:cstheme="majorBidi"/>
          <w:sz w:val="24"/>
          <w:szCs w:val="24"/>
        </w:rPr>
        <w:t xml:space="preserve">: Evaluating text generation with BERT,” </w:t>
      </w:r>
      <w:r w:rsidR="35AE7A41" w:rsidRPr="00543079">
        <w:rPr>
          <w:rFonts w:asciiTheme="majorBidi" w:eastAsiaTheme="majorBidi" w:hAnsiTheme="majorBidi" w:cstheme="majorBidi"/>
          <w:i/>
          <w:iCs/>
          <w:sz w:val="24"/>
          <w:szCs w:val="24"/>
        </w:rPr>
        <w:t>arXiv preprint arXiv:1904.09675</w:t>
      </w:r>
      <w:r w:rsidR="35AE7A41" w:rsidRPr="00543079">
        <w:rPr>
          <w:rFonts w:asciiTheme="majorBidi" w:eastAsiaTheme="majorBidi" w:hAnsiTheme="majorBidi" w:cstheme="majorBidi"/>
          <w:sz w:val="24"/>
          <w:szCs w:val="24"/>
        </w:rPr>
        <w:t xml:space="preserve">, 2019. Available: </w:t>
      </w:r>
      <w:hyperlink r:id="rId15">
        <w:r w:rsidR="35AE7A41" w:rsidRPr="00543079">
          <w:rPr>
            <w:rStyle w:val="Hyperlink"/>
            <w:rFonts w:asciiTheme="majorBidi" w:eastAsiaTheme="majorBidi" w:hAnsiTheme="majorBidi" w:cstheme="majorBidi"/>
            <w:sz w:val="24"/>
            <w:szCs w:val="24"/>
          </w:rPr>
          <w:t>https://arxiv.org/abs/190</w:t>
        </w:r>
        <w:r w:rsidR="35AE7A41" w:rsidRPr="00543079">
          <w:rPr>
            <w:rStyle w:val="Hyperlink"/>
            <w:rFonts w:asciiTheme="majorBidi" w:eastAsiaTheme="majorBidi" w:hAnsiTheme="majorBidi" w:cstheme="majorBidi"/>
            <w:sz w:val="24"/>
            <w:szCs w:val="24"/>
          </w:rPr>
          <w:t>4</w:t>
        </w:r>
        <w:r w:rsidR="35AE7A41" w:rsidRPr="00543079">
          <w:rPr>
            <w:rStyle w:val="Hyperlink"/>
            <w:rFonts w:asciiTheme="majorBidi" w:eastAsiaTheme="majorBidi" w:hAnsiTheme="majorBidi" w:cstheme="majorBidi"/>
            <w:sz w:val="24"/>
            <w:szCs w:val="24"/>
          </w:rPr>
          <w:t>.</w:t>
        </w:r>
        <w:r w:rsidR="35AE7A41" w:rsidRPr="00543079">
          <w:rPr>
            <w:rStyle w:val="Hyperlink"/>
            <w:rFonts w:asciiTheme="majorBidi" w:eastAsiaTheme="majorBidi" w:hAnsiTheme="majorBidi" w:cstheme="majorBidi"/>
            <w:sz w:val="24"/>
            <w:szCs w:val="24"/>
          </w:rPr>
          <w:t>0</w:t>
        </w:r>
        <w:r w:rsidR="35AE7A41" w:rsidRPr="00543079">
          <w:rPr>
            <w:rStyle w:val="Hyperlink"/>
            <w:rFonts w:asciiTheme="majorBidi" w:eastAsiaTheme="majorBidi" w:hAnsiTheme="majorBidi" w:cstheme="majorBidi"/>
            <w:sz w:val="24"/>
            <w:szCs w:val="24"/>
          </w:rPr>
          <w:t>9675</w:t>
        </w:r>
      </w:hyperlink>
    </w:p>
    <w:p w14:paraId="07606345" w14:textId="639DC775" w:rsidR="114972C9" w:rsidRPr="00543079" w:rsidRDefault="114972C9" w:rsidP="00543079">
      <w:pPr>
        <w:bidi w:val="0"/>
        <w:spacing w:after="140" w:line="276" w:lineRule="auto"/>
        <w:ind w:right="401" w:hanging="10"/>
        <w:rPr>
          <w:rFonts w:asciiTheme="majorBidi" w:eastAsiaTheme="majorBidi" w:hAnsiTheme="majorBidi" w:cstheme="majorBidi"/>
          <w:sz w:val="24"/>
          <w:szCs w:val="24"/>
        </w:rPr>
      </w:pPr>
    </w:p>
    <w:p w14:paraId="0EC9D536" w14:textId="587C10F8" w:rsidR="114972C9" w:rsidRDefault="114972C9" w:rsidP="00543079">
      <w:pPr>
        <w:bidi w:val="0"/>
        <w:spacing w:after="140" w:line="360" w:lineRule="auto"/>
        <w:ind w:right="401" w:hanging="10"/>
      </w:pPr>
    </w:p>
    <w:p w14:paraId="4C89A8A4" w14:textId="0015A01F" w:rsidR="114972C9" w:rsidRDefault="114972C9" w:rsidP="00543079">
      <w:pPr>
        <w:bidi w:val="0"/>
        <w:spacing w:after="140" w:line="360" w:lineRule="auto"/>
        <w:ind w:right="401" w:hanging="10"/>
      </w:pPr>
    </w:p>
    <w:p w14:paraId="62B594A9" w14:textId="189B8ADB" w:rsidR="114972C9" w:rsidRDefault="114972C9" w:rsidP="00543079">
      <w:pPr>
        <w:bidi w:val="0"/>
        <w:spacing w:after="140" w:line="360" w:lineRule="auto"/>
        <w:ind w:right="401" w:hanging="10"/>
      </w:pPr>
    </w:p>
    <w:p w14:paraId="0A520C5A" w14:textId="549B6C25" w:rsidR="114972C9" w:rsidRDefault="114972C9" w:rsidP="114972C9">
      <w:pPr>
        <w:jc w:val="right"/>
        <w:rPr>
          <w:rFonts w:cs="Arial"/>
        </w:rPr>
      </w:pPr>
    </w:p>
    <w:sectPr w:rsidR="114972C9" w:rsidSect="0041274C">
      <w:pgSz w:w="11906" w:h="16838" w:code="9"/>
      <w:pgMar w:top="1170" w:right="1080" w:bottom="98" w:left="1080" w:header="709" w:footer="709" w:gutter="0"/>
      <w:pgBorders w:offsetFrom="page">
        <w:top w:val="single" w:sz="18" w:space="24" w:color="0D0D0D" w:themeColor="text1" w:themeTint="F2"/>
        <w:left w:val="single" w:sz="18" w:space="24" w:color="0D0D0D" w:themeColor="text1" w:themeTint="F2"/>
        <w:bottom w:val="single" w:sz="18" w:space="24" w:color="0D0D0D" w:themeColor="text1" w:themeTint="F2"/>
        <w:right w:val="single" w:sz="18" w:space="24" w:color="0D0D0D" w:themeColor="text1" w:themeTint="F2"/>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0264A"/>
    <w:multiLevelType w:val="hybridMultilevel"/>
    <w:tmpl w:val="5DB07F8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9C60FAC"/>
    <w:multiLevelType w:val="hybridMultilevel"/>
    <w:tmpl w:val="E050ED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D83266"/>
    <w:multiLevelType w:val="hybridMultilevel"/>
    <w:tmpl w:val="65AAA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E46A9C"/>
    <w:multiLevelType w:val="hybridMultilevel"/>
    <w:tmpl w:val="42760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93BB5"/>
    <w:multiLevelType w:val="hybridMultilevel"/>
    <w:tmpl w:val="A2565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93C3A"/>
    <w:multiLevelType w:val="hybridMultilevel"/>
    <w:tmpl w:val="61E89A2E"/>
    <w:lvl w:ilvl="0" w:tplc="4C441F78">
      <w:start w:val="1"/>
      <w:numFmt w:val="decimal"/>
      <w:lvlText w:val="%1."/>
      <w:lvlJc w:val="left"/>
      <w:pPr>
        <w:ind w:left="720" w:hanging="360"/>
      </w:pPr>
    </w:lvl>
    <w:lvl w:ilvl="1" w:tplc="A92A6374">
      <w:start w:val="1"/>
      <w:numFmt w:val="lowerLetter"/>
      <w:lvlText w:val="%2."/>
      <w:lvlJc w:val="left"/>
      <w:pPr>
        <w:ind w:left="1440" w:hanging="360"/>
      </w:pPr>
    </w:lvl>
    <w:lvl w:ilvl="2" w:tplc="DD0A8CB6">
      <w:start w:val="1"/>
      <w:numFmt w:val="lowerRoman"/>
      <w:lvlText w:val="%3."/>
      <w:lvlJc w:val="right"/>
      <w:pPr>
        <w:ind w:left="2160" w:hanging="180"/>
      </w:pPr>
    </w:lvl>
    <w:lvl w:ilvl="3" w:tplc="8E805ACA">
      <w:start w:val="1"/>
      <w:numFmt w:val="decimal"/>
      <w:lvlText w:val="%4."/>
      <w:lvlJc w:val="left"/>
      <w:pPr>
        <w:ind w:left="2880" w:hanging="360"/>
      </w:pPr>
    </w:lvl>
    <w:lvl w:ilvl="4" w:tplc="65C247A4">
      <w:start w:val="1"/>
      <w:numFmt w:val="lowerLetter"/>
      <w:lvlText w:val="%5."/>
      <w:lvlJc w:val="left"/>
      <w:pPr>
        <w:ind w:left="3600" w:hanging="360"/>
      </w:pPr>
    </w:lvl>
    <w:lvl w:ilvl="5" w:tplc="CF2C4FDC">
      <w:start w:val="1"/>
      <w:numFmt w:val="lowerRoman"/>
      <w:lvlText w:val="%6."/>
      <w:lvlJc w:val="right"/>
      <w:pPr>
        <w:ind w:left="4320" w:hanging="180"/>
      </w:pPr>
    </w:lvl>
    <w:lvl w:ilvl="6" w:tplc="F918B5C8">
      <w:start w:val="1"/>
      <w:numFmt w:val="decimal"/>
      <w:lvlText w:val="%7."/>
      <w:lvlJc w:val="left"/>
      <w:pPr>
        <w:ind w:left="5040" w:hanging="360"/>
      </w:pPr>
    </w:lvl>
    <w:lvl w:ilvl="7" w:tplc="3D0ED0D0">
      <w:start w:val="1"/>
      <w:numFmt w:val="lowerLetter"/>
      <w:lvlText w:val="%8."/>
      <w:lvlJc w:val="left"/>
      <w:pPr>
        <w:ind w:left="5760" w:hanging="360"/>
      </w:pPr>
    </w:lvl>
    <w:lvl w:ilvl="8" w:tplc="47B2030C">
      <w:start w:val="1"/>
      <w:numFmt w:val="lowerRoman"/>
      <w:lvlText w:val="%9."/>
      <w:lvlJc w:val="right"/>
      <w:pPr>
        <w:ind w:left="6480" w:hanging="180"/>
      </w:pPr>
    </w:lvl>
  </w:abstractNum>
  <w:abstractNum w:abstractNumId="6" w15:restartNumberingAfterBreak="0">
    <w:nsid w:val="19532C6B"/>
    <w:multiLevelType w:val="hybridMultilevel"/>
    <w:tmpl w:val="B2A4B5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523817"/>
    <w:multiLevelType w:val="hybridMultilevel"/>
    <w:tmpl w:val="3496D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D8228B1"/>
    <w:multiLevelType w:val="hybridMultilevel"/>
    <w:tmpl w:val="84DA1A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B30231"/>
    <w:multiLevelType w:val="hybridMultilevel"/>
    <w:tmpl w:val="86FAB098"/>
    <w:lvl w:ilvl="0" w:tplc="D0BE929A">
      <w:numFmt w:val="decimal"/>
      <w:lvlText w:val="%1."/>
      <w:lvlJc w:val="left"/>
      <w:pPr>
        <w:ind w:left="2330" w:hanging="19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4D3296"/>
    <w:multiLevelType w:val="hybridMultilevel"/>
    <w:tmpl w:val="C8202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3E32C4"/>
    <w:multiLevelType w:val="hybridMultilevel"/>
    <w:tmpl w:val="7422AC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1C777D"/>
    <w:multiLevelType w:val="hybridMultilevel"/>
    <w:tmpl w:val="7FA68E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7F85CAC"/>
    <w:multiLevelType w:val="hybridMultilevel"/>
    <w:tmpl w:val="D92E7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FC7E00"/>
    <w:multiLevelType w:val="hybridMultilevel"/>
    <w:tmpl w:val="54E08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AF23FA"/>
    <w:multiLevelType w:val="hybridMultilevel"/>
    <w:tmpl w:val="A9B63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3C7877D3"/>
    <w:multiLevelType w:val="hybridMultilevel"/>
    <w:tmpl w:val="45C8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D3D87"/>
    <w:multiLevelType w:val="hybridMultilevel"/>
    <w:tmpl w:val="CEB0C8C6"/>
    <w:lvl w:ilvl="0" w:tplc="056C3814">
      <w:start w:val="1"/>
      <w:numFmt w:val="bullet"/>
      <w:lvlText w:val=""/>
      <w:lvlJc w:val="left"/>
      <w:pPr>
        <w:ind w:left="360" w:hanging="360"/>
      </w:pPr>
      <w:rPr>
        <w:rFonts w:ascii="Symbol" w:hAnsi="Symbol" w:hint="default"/>
      </w:rPr>
    </w:lvl>
    <w:lvl w:ilvl="1" w:tplc="B9C08E3E">
      <w:start w:val="1"/>
      <w:numFmt w:val="bullet"/>
      <w:lvlText w:val="o"/>
      <w:lvlJc w:val="left"/>
      <w:pPr>
        <w:ind w:left="1080" w:hanging="360"/>
      </w:pPr>
      <w:rPr>
        <w:rFonts w:ascii="Courier New" w:hAnsi="Courier New" w:hint="default"/>
      </w:rPr>
    </w:lvl>
    <w:lvl w:ilvl="2" w:tplc="7DFEDE84">
      <w:start w:val="1"/>
      <w:numFmt w:val="bullet"/>
      <w:lvlText w:val=""/>
      <w:lvlJc w:val="left"/>
      <w:pPr>
        <w:ind w:left="1800" w:hanging="360"/>
      </w:pPr>
      <w:rPr>
        <w:rFonts w:ascii="Wingdings" w:hAnsi="Wingdings" w:hint="default"/>
      </w:rPr>
    </w:lvl>
    <w:lvl w:ilvl="3" w:tplc="E9BC553C">
      <w:start w:val="1"/>
      <w:numFmt w:val="bullet"/>
      <w:lvlText w:val=""/>
      <w:lvlJc w:val="left"/>
      <w:pPr>
        <w:ind w:left="2520" w:hanging="360"/>
      </w:pPr>
      <w:rPr>
        <w:rFonts w:ascii="Symbol" w:hAnsi="Symbol" w:hint="default"/>
      </w:rPr>
    </w:lvl>
    <w:lvl w:ilvl="4" w:tplc="382EBDD8">
      <w:start w:val="1"/>
      <w:numFmt w:val="bullet"/>
      <w:lvlText w:val="o"/>
      <w:lvlJc w:val="left"/>
      <w:pPr>
        <w:ind w:left="3240" w:hanging="360"/>
      </w:pPr>
      <w:rPr>
        <w:rFonts w:ascii="Courier New" w:hAnsi="Courier New" w:hint="default"/>
      </w:rPr>
    </w:lvl>
    <w:lvl w:ilvl="5" w:tplc="906E3510">
      <w:start w:val="1"/>
      <w:numFmt w:val="bullet"/>
      <w:lvlText w:val=""/>
      <w:lvlJc w:val="left"/>
      <w:pPr>
        <w:ind w:left="3960" w:hanging="360"/>
      </w:pPr>
      <w:rPr>
        <w:rFonts w:ascii="Wingdings" w:hAnsi="Wingdings" w:hint="default"/>
      </w:rPr>
    </w:lvl>
    <w:lvl w:ilvl="6" w:tplc="2E2CB312">
      <w:start w:val="1"/>
      <w:numFmt w:val="bullet"/>
      <w:lvlText w:val=""/>
      <w:lvlJc w:val="left"/>
      <w:pPr>
        <w:ind w:left="4680" w:hanging="360"/>
      </w:pPr>
      <w:rPr>
        <w:rFonts w:ascii="Symbol" w:hAnsi="Symbol" w:hint="default"/>
      </w:rPr>
    </w:lvl>
    <w:lvl w:ilvl="7" w:tplc="2788167C">
      <w:start w:val="1"/>
      <w:numFmt w:val="bullet"/>
      <w:lvlText w:val="o"/>
      <w:lvlJc w:val="left"/>
      <w:pPr>
        <w:ind w:left="5400" w:hanging="360"/>
      </w:pPr>
      <w:rPr>
        <w:rFonts w:ascii="Courier New" w:hAnsi="Courier New" w:hint="default"/>
      </w:rPr>
    </w:lvl>
    <w:lvl w:ilvl="8" w:tplc="12468036">
      <w:start w:val="1"/>
      <w:numFmt w:val="bullet"/>
      <w:lvlText w:val=""/>
      <w:lvlJc w:val="left"/>
      <w:pPr>
        <w:ind w:left="6120" w:hanging="360"/>
      </w:pPr>
      <w:rPr>
        <w:rFonts w:ascii="Wingdings" w:hAnsi="Wingdings" w:hint="default"/>
      </w:rPr>
    </w:lvl>
  </w:abstractNum>
  <w:abstractNum w:abstractNumId="18" w15:restartNumberingAfterBreak="0">
    <w:nsid w:val="40B10221"/>
    <w:multiLevelType w:val="hybridMultilevel"/>
    <w:tmpl w:val="947497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F20F4A"/>
    <w:multiLevelType w:val="hybridMultilevel"/>
    <w:tmpl w:val="0AFA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B4875"/>
    <w:multiLevelType w:val="hybridMultilevel"/>
    <w:tmpl w:val="ACEAF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14F67"/>
    <w:multiLevelType w:val="hybridMultilevel"/>
    <w:tmpl w:val="7124ED1E"/>
    <w:lvl w:ilvl="0" w:tplc="0409000F">
      <w:start w:val="1"/>
      <w:numFmt w:val="decimal"/>
      <w:lvlText w:val="%1."/>
      <w:lvlJc w:val="left"/>
      <w:pPr>
        <w:ind w:left="5850" w:hanging="360"/>
      </w:pPr>
    </w:lvl>
    <w:lvl w:ilvl="1" w:tplc="04090019" w:tentative="1">
      <w:start w:val="1"/>
      <w:numFmt w:val="lowerLetter"/>
      <w:lvlText w:val="%2."/>
      <w:lvlJc w:val="left"/>
      <w:pPr>
        <w:ind w:left="6570" w:hanging="360"/>
      </w:pPr>
    </w:lvl>
    <w:lvl w:ilvl="2" w:tplc="0409001B" w:tentative="1">
      <w:start w:val="1"/>
      <w:numFmt w:val="lowerRoman"/>
      <w:lvlText w:val="%3."/>
      <w:lvlJc w:val="right"/>
      <w:pPr>
        <w:ind w:left="7290" w:hanging="180"/>
      </w:pPr>
    </w:lvl>
    <w:lvl w:ilvl="3" w:tplc="0409000F" w:tentative="1">
      <w:start w:val="1"/>
      <w:numFmt w:val="decimal"/>
      <w:lvlText w:val="%4."/>
      <w:lvlJc w:val="left"/>
      <w:pPr>
        <w:ind w:left="8010" w:hanging="360"/>
      </w:pPr>
    </w:lvl>
    <w:lvl w:ilvl="4" w:tplc="04090019" w:tentative="1">
      <w:start w:val="1"/>
      <w:numFmt w:val="lowerLetter"/>
      <w:lvlText w:val="%5."/>
      <w:lvlJc w:val="left"/>
      <w:pPr>
        <w:ind w:left="8730" w:hanging="360"/>
      </w:pPr>
    </w:lvl>
    <w:lvl w:ilvl="5" w:tplc="0409001B" w:tentative="1">
      <w:start w:val="1"/>
      <w:numFmt w:val="lowerRoman"/>
      <w:lvlText w:val="%6."/>
      <w:lvlJc w:val="right"/>
      <w:pPr>
        <w:ind w:left="9450" w:hanging="180"/>
      </w:pPr>
    </w:lvl>
    <w:lvl w:ilvl="6" w:tplc="0409000F" w:tentative="1">
      <w:start w:val="1"/>
      <w:numFmt w:val="decimal"/>
      <w:lvlText w:val="%7."/>
      <w:lvlJc w:val="left"/>
      <w:pPr>
        <w:ind w:left="10170" w:hanging="360"/>
      </w:pPr>
    </w:lvl>
    <w:lvl w:ilvl="7" w:tplc="04090019" w:tentative="1">
      <w:start w:val="1"/>
      <w:numFmt w:val="lowerLetter"/>
      <w:lvlText w:val="%8."/>
      <w:lvlJc w:val="left"/>
      <w:pPr>
        <w:ind w:left="10890" w:hanging="360"/>
      </w:pPr>
    </w:lvl>
    <w:lvl w:ilvl="8" w:tplc="0409001B" w:tentative="1">
      <w:start w:val="1"/>
      <w:numFmt w:val="lowerRoman"/>
      <w:lvlText w:val="%9."/>
      <w:lvlJc w:val="right"/>
      <w:pPr>
        <w:ind w:left="11610" w:hanging="180"/>
      </w:pPr>
    </w:lvl>
  </w:abstractNum>
  <w:abstractNum w:abstractNumId="22" w15:restartNumberingAfterBreak="0">
    <w:nsid w:val="4AD049FD"/>
    <w:multiLevelType w:val="hybridMultilevel"/>
    <w:tmpl w:val="E58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AB0C18"/>
    <w:multiLevelType w:val="hybridMultilevel"/>
    <w:tmpl w:val="5ABA2072"/>
    <w:lvl w:ilvl="0" w:tplc="04090001">
      <w:start w:val="1"/>
      <w:numFmt w:val="bullet"/>
      <w:lvlText w:val=""/>
      <w:lvlJc w:val="left"/>
      <w:pPr>
        <w:ind w:left="6840" w:hanging="360"/>
      </w:pPr>
      <w:rPr>
        <w:rFonts w:ascii="Symbol" w:hAnsi="Symbol"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4" w15:restartNumberingAfterBreak="0">
    <w:nsid w:val="545035FF"/>
    <w:multiLevelType w:val="hybridMultilevel"/>
    <w:tmpl w:val="70841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5C61C6"/>
    <w:multiLevelType w:val="hybridMultilevel"/>
    <w:tmpl w:val="F5C08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9830DE"/>
    <w:multiLevelType w:val="hybridMultilevel"/>
    <w:tmpl w:val="48149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E53686"/>
    <w:multiLevelType w:val="hybridMultilevel"/>
    <w:tmpl w:val="39B65196"/>
    <w:lvl w:ilvl="0" w:tplc="D0BE929A">
      <w:numFmt w:val="decimal"/>
      <w:lvlText w:val="%1."/>
      <w:lvlJc w:val="left"/>
      <w:pPr>
        <w:ind w:left="4850" w:hanging="197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8" w15:restartNumberingAfterBreak="0">
    <w:nsid w:val="732C3158"/>
    <w:multiLevelType w:val="hybridMultilevel"/>
    <w:tmpl w:val="F2569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85E7EF9"/>
    <w:multiLevelType w:val="hybridMultilevel"/>
    <w:tmpl w:val="1680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13"/>
  </w:num>
  <w:num w:numId="4">
    <w:abstractNumId w:val="16"/>
  </w:num>
  <w:num w:numId="5">
    <w:abstractNumId w:val="4"/>
  </w:num>
  <w:num w:numId="6">
    <w:abstractNumId w:val="10"/>
  </w:num>
  <w:num w:numId="7">
    <w:abstractNumId w:val="24"/>
  </w:num>
  <w:num w:numId="8">
    <w:abstractNumId w:val="14"/>
  </w:num>
  <w:num w:numId="9">
    <w:abstractNumId w:val="28"/>
  </w:num>
  <w:num w:numId="10">
    <w:abstractNumId w:val="6"/>
  </w:num>
  <w:num w:numId="11">
    <w:abstractNumId w:val="25"/>
  </w:num>
  <w:num w:numId="12">
    <w:abstractNumId w:val="8"/>
  </w:num>
  <w:num w:numId="13">
    <w:abstractNumId w:val="15"/>
  </w:num>
  <w:num w:numId="14">
    <w:abstractNumId w:val="7"/>
  </w:num>
  <w:num w:numId="15">
    <w:abstractNumId w:val="23"/>
  </w:num>
  <w:num w:numId="16">
    <w:abstractNumId w:val="3"/>
  </w:num>
  <w:num w:numId="17">
    <w:abstractNumId w:val="18"/>
  </w:num>
  <w:num w:numId="18">
    <w:abstractNumId w:val="20"/>
  </w:num>
  <w:num w:numId="19">
    <w:abstractNumId w:val="22"/>
  </w:num>
  <w:num w:numId="20">
    <w:abstractNumId w:val="11"/>
  </w:num>
  <w:num w:numId="21">
    <w:abstractNumId w:val="1"/>
  </w:num>
  <w:num w:numId="22">
    <w:abstractNumId w:val="12"/>
  </w:num>
  <w:num w:numId="23">
    <w:abstractNumId w:val="26"/>
  </w:num>
  <w:num w:numId="24">
    <w:abstractNumId w:val="21"/>
  </w:num>
  <w:num w:numId="25">
    <w:abstractNumId w:val="29"/>
  </w:num>
  <w:num w:numId="26">
    <w:abstractNumId w:val="19"/>
  </w:num>
  <w:num w:numId="27">
    <w:abstractNumId w:val="2"/>
  </w:num>
  <w:num w:numId="28">
    <w:abstractNumId w:val="0"/>
  </w:num>
  <w:num w:numId="29">
    <w:abstractNumId w:val="9"/>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83"/>
    <w:rsid w:val="00001C99"/>
    <w:rsid w:val="000279D2"/>
    <w:rsid w:val="0003678B"/>
    <w:rsid w:val="00050911"/>
    <w:rsid w:val="00074CDF"/>
    <w:rsid w:val="000C60E2"/>
    <w:rsid w:val="000F78D4"/>
    <w:rsid w:val="001161D3"/>
    <w:rsid w:val="0014640D"/>
    <w:rsid w:val="00153E8D"/>
    <w:rsid w:val="00161943"/>
    <w:rsid w:val="001846FE"/>
    <w:rsid w:val="0018772D"/>
    <w:rsid w:val="001879F2"/>
    <w:rsid w:val="001950FF"/>
    <w:rsid w:val="001B7AA4"/>
    <w:rsid w:val="001C1C3C"/>
    <w:rsid w:val="001C72AC"/>
    <w:rsid w:val="001E6819"/>
    <w:rsid w:val="001F2CAA"/>
    <w:rsid w:val="001F2E68"/>
    <w:rsid w:val="0020163C"/>
    <w:rsid w:val="00252EBF"/>
    <w:rsid w:val="002723A5"/>
    <w:rsid w:val="00275341"/>
    <w:rsid w:val="00296C8A"/>
    <w:rsid w:val="002B017A"/>
    <w:rsid w:val="002B58FE"/>
    <w:rsid w:val="00374E1B"/>
    <w:rsid w:val="00376A83"/>
    <w:rsid w:val="0038370E"/>
    <w:rsid w:val="00384F21"/>
    <w:rsid w:val="0039481E"/>
    <w:rsid w:val="0041274C"/>
    <w:rsid w:val="00426EA9"/>
    <w:rsid w:val="00431429"/>
    <w:rsid w:val="00432CD4"/>
    <w:rsid w:val="0043534B"/>
    <w:rsid w:val="00455936"/>
    <w:rsid w:val="00482869"/>
    <w:rsid w:val="00497B97"/>
    <w:rsid w:val="004D63A9"/>
    <w:rsid w:val="0052321B"/>
    <w:rsid w:val="005253DB"/>
    <w:rsid w:val="0053072E"/>
    <w:rsid w:val="00543079"/>
    <w:rsid w:val="00546F44"/>
    <w:rsid w:val="00577A5F"/>
    <w:rsid w:val="005C146F"/>
    <w:rsid w:val="005C7F1C"/>
    <w:rsid w:val="005D220A"/>
    <w:rsid w:val="005E18F5"/>
    <w:rsid w:val="005E2101"/>
    <w:rsid w:val="0060690D"/>
    <w:rsid w:val="00607D5B"/>
    <w:rsid w:val="00646593"/>
    <w:rsid w:val="006474F0"/>
    <w:rsid w:val="0067013B"/>
    <w:rsid w:val="006A706E"/>
    <w:rsid w:val="006B0299"/>
    <w:rsid w:val="00706EC6"/>
    <w:rsid w:val="00723A1B"/>
    <w:rsid w:val="007507A4"/>
    <w:rsid w:val="007543FB"/>
    <w:rsid w:val="007917B6"/>
    <w:rsid w:val="007A4272"/>
    <w:rsid w:val="007C031A"/>
    <w:rsid w:val="007D41AA"/>
    <w:rsid w:val="007E4FE2"/>
    <w:rsid w:val="008510B5"/>
    <w:rsid w:val="00857850"/>
    <w:rsid w:val="008A34E4"/>
    <w:rsid w:val="008A38B7"/>
    <w:rsid w:val="008C4C4B"/>
    <w:rsid w:val="008C6D62"/>
    <w:rsid w:val="009434FF"/>
    <w:rsid w:val="009564F2"/>
    <w:rsid w:val="00970DF8"/>
    <w:rsid w:val="00981AD2"/>
    <w:rsid w:val="00982F6A"/>
    <w:rsid w:val="00993A37"/>
    <w:rsid w:val="009A7A8E"/>
    <w:rsid w:val="009E63C0"/>
    <w:rsid w:val="009E6C9F"/>
    <w:rsid w:val="00A00C2C"/>
    <w:rsid w:val="00A069EE"/>
    <w:rsid w:val="00A347CD"/>
    <w:rsid w:val="00A50D9F"/>
    <w:rsid w:val="00A54DB3"/>
    <w:rsid w:val="00A60917"/>
    <w:rsid w:val="00A73734"/>
    <w:rsid w:val="00AB156A"/>
    <w:rsid w:val="00AB1C89"/>
    <w:rsid w:val="00AC4624"/>
    <w:rsid w:val="00AC6F5C"/>
    <w:rsid w:val="00AD6EE0"/>
    <w:rsid w:val="00AF4E01"/>
    <w:rsid w:val="00B20E45"/>
    <w:rsid w:val="00B26530"/>
    <w:rsid w:val="00B54D1E"/>
    <w:rsid w:val="00B6480D"/>
    <w:rsid w:val="00B73276"/>
    <w:rsid w:val="00B81DDC"/>
    <w:rsid w:val="00B9311E"/>
    <w:rsid w:val="00BA1225"/>
    <w:rsid w:val="00BB44BD"/>
    <w:rsid w:val="00BC5D5E"/>
    <w:rsid w:val="00C02CE3"/>
    <w:rsid w:val="00C0566F"/>
    <w:rsid w:val="00C371D5"/>
    <w:rsid w:val="00C4180F"/>
    <w:rsid w:val="00C42395"/>
    <w:rsid w:val="00C46E3A"/>
    <w:rsid w:val="00C74C4B"/>
    <w:rsid w:val="00C80C4D"/>
    <w:rsid w:val="00CA6485"/>
    <w:rsid w:val="00CD25FD"/>
    <w:rsid w:val="00CD3054"/>
    <w:rsid w:val="00CD7646"/>
    <w:rsid w:val="00CE3B3A"/>
    <w:rsid w:val="00CE7F8C"/>
    <w:rsid w:val="00D16986"/>
    <w:rsid w:val="00D55B70"/>
    <w:rsid w:val="00D63989"/>
    <w:rsid w:val="00D766C8"/>
    <w:rsid w:val="00D91D3D"/>
    <w:rsid w:val="00E129E1"/>
    <w:rsid w:val="00E37F03"/>
    <w:rsid w:val="00E45885"/>
    <w:rsid w:val="00E57E10"/>
    <w:rsid w:val="00EB482F"/>
    <w:rsid w:val="00EC5042"/>
    <w:rsid w:val="00ED5635"/>
    <w:rsid w:val="00F1534E"/>
    <w:rsid w:val="00F17C4D"/>
    <w:rsid w:val="00F42C2E"/>
    <w:rsid w:val="00F52DE9"/>
    <w:rsid w:val="00F65B44"/>
    <w:rsid w:val="00F80878"/>
    <w:rsid w:val="00FA2F0E"/>
    <w:rsid w:val="00FA4472"/>
    <w:rsid w:val="00FA7D0B"/>
    <w:rsid w:val="00FC6D09"/>
    <w:rsid w:val="00FD0D4C"/>
    <w:rsid w:val="00FE5BA1"/>
    <w:rsid w:val="05D3A00E"/>
    <w:rsid w:val="114972C9"/>
    <w:rsid w:val="17A3E2E1"/>
    <w:rsid w:val="35AE7A41"/>
    <w:rsid w:val="37B9B01F"/>
    <w:rsid w:val="38E415B1"/>
    <w:rsid w:val="4476A84F"/>
    <w:rsid w:val="5B875D56"/>
    <w:rsid w:val="5C7CFBDF"/>
    <w:rsid w:val="6AC3AC10"/>
    <w:rsid w:val="77B7847A"/>
    <w:rsid w:val="79C39E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D9FD"/>
  <w15:chartTrackingRefBased/>
  <w15:docId w15:val="{CCDC0788-4F54-4D4E-816B-2C7CF55AA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50FF"/>
    <w:pPr>
      <w:bidi/>
    </w:pPr>
  </w:style>
  <w:style w:type="paragraph" w:styleId="Heading1">
    <w:name w:val="heading 1"/>
    <w:basedOn w:val="Normal"/>
    <w:next w:val="Normal"/>
    <w:link w:val="Heading1Char"/>
    <w:uiPriority w:val="9"/>
    <w:qFormat/>
    <w:rsid w:val="00376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A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A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A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A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A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A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A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A83"/>
    <w:rPr>
      <w:rFonts w:eastAsiaTheme="majorEastAsia" w:cstheme="majorBidi"/>
      <w:color w:val="272727" w:themeColor="text1" w:themeTint="D8"/>
    </w:rPr>
  </w:style>
  <w:style w:type="paragraph" w:styleId="Title">
    <w:name w:val="Title"/>
    <w:basedOn w:val="Normal"/>
    <w:next w:val="Normal"/>
    <w:link w:val="TitleChar"/>
    <w:uiPriority w:val="10"/>
    <w:qFormat/>
    <w:rsid w:val="00376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A83"/>
    <w:pPr>
      <w:spacing w:before="160"/>
      <w:jc w:val="center"/>
    </w:pPr>
    <w:rPr>
      <w:i/>
      <w:iCs/>
      <w:color w:val="404040" w:themeColor="text1" w:themeTint="BF"/>
    </w:rPr>
  </w:style>
  <w:style w:type="character" w:customStyle="1" w:styleId="QuoteChar">
    <w:name w:val="Quote Char"/>
    <w:basedOn w:val="DefaultParagraphFont"/>
    <w:link w:val="Quote"/>
    <w:uiPriority w:val="29"/>
    <w:rsid w:val="00376A83"/>
    <w:rPr>
      <w:i/>
      <w:iCs/>
      <w:color w:val="404040" w:themeColor="text1" w:themeTint="BF"/>
    </w:rPr>
  </w:style>
  <w:style w:type="paragraph" w:styleId="ListParagraph">
    <w:name w:val="List Paragraph"/>
    <w:basedOn w:val="Normal"/>
    <w:uiPriority w:val="34"/>
    <w:qFormat/>
    <w:rsid w:val="00376A83"/>
    <w:pPr>
      <w:ind w:left="720"/>
      <w:contextualSpacing/>
    </w:pPr>
  </w:style>
  <w:style w:type="character" w:styleId="IntenseEmphasis">
    <w:name w:val="Intense Emphasis"/>
    <w:basedOn w:val="DefaultParagraphFont"/>
    <w:uiPriority w:val="21"/>
    <w:qFormat/>
    <w:rsid w:val="00376A83"/>
    <w:rPr>
      <w:i/>
      <w:iCs/>
      <w:color w:val="2F5496" w:themeColor="accent1" w:themeShade="BF"/>
    </w:rPr>
  </w:style>
  <w:style w:type="paragraph" w:styleId="IntenseQuote">
    <w:name w:val="Intense Quote"/>
    <w:basedOn w:val="Normal"/>
    <w:next w:val="Normal"/>
    <w:link w:val="IntenseQuoteChar"/>
    <w:uiPriority w:val="30"/>
    <w:qFormat/>
    <w:rsid w:val="00376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A83"/>
    <w:rPr>
      <w:i/>
      <w:iCs/>
      <w:color w:val="2F5496" w:themeColor="accent1" w:themeShade="BF"/>
    </w:rPr>
  </w:style>
  <w:style w:type="character" w:styleId="IntenseReference">
    <w:name w:val="Intense Reference"/>
    <w:basedOn w:val="DefaultParagraphFont"/>
    <w:uiPriority w:val="32"/>
    <w:qFormat/>
    <w:rsid w:val="00376A83"/>
    <w:rPr>
      <w:b/>
      <w:bCs/>
      <w:smallCaps/>
      <w:color w:val="2F5496" w:themeColor="accent1" w:themeShade="BF"/>
      <w:spacing w:val="5"/>
    </w:rPr>
  </w:style>
  <w:style w:type="table" w:styleId="TableGrid">
    <w:name w:val="Table Grid"/>
    <w:basedOn w:val="TableNormal"/>
    <w:uiPriority w:val="39"/>
    <w:rsid w:val="00376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1274C"/>
    <w:pPr>
      <w:bidi w:val="0"/>
      <w:spacing w:before="240" w:after="0"/>
      <w:outlineLvl w:val="9"/>
    </w:pPr>
    <w:rPr>
      <w:kern w:val="0"/>
      <w:sz w:val="32"/>
      <w:szCs w:val="32"/>
      <w14:ligatures w14:val="none"/>
    </w:rPr>
  </w:style>
  <w:style w:type="paragraph" w:styleId="TOC1">
    <w:name w:val="toc 1"/>
    <w:basedOn w:val="Normal"/>
    <w:next w:val="Normal"/>
    <w:autoRedefine/>
    <w:uiPriority w:val="39"/>
    <w:unhideWhenUsed/>
    <w:rsid w:val="00B73276"/>
    <w:pPr>
      <w:tabs>
        <w:tab w:val="right" w:leader="dot" w:pos="8302"/>
      </w:tabs>
      <w:spacing w:after="100"/>
      <w:ind w:left="3600"/>
      <w:jc w:val="right"/>
    </w:pPr>
  </w:style>
  <w:style w:type="character" w:styleId="Hyperlink">
    <w:name w:val="Hyperlink"/>
    <w:basedOn w:val="DefaultParagraphFont"/>
    <w:uiPriority w:val="99"/>
    <w:unhideWhenUsed/>
    <w:rsid w:val="00B73276"/>
    <w:rPr>
      <w:color w:val="0563C1" w:themeColor="hyperlink"/>
      <w:u w:val="single"/>
    </w:rPr>
  </w:style>
  <w:style w:type="paragraph" w:styleId="TOC2">
    <w:name w:val="toc 2"/>
    <w:basedOn w:val="Normal"/>
    <w:next w:val="Normal"/>
    <w:autoRedefine/>
    <w:uiPriority w:val="39"/>
    <w:semiHidden/>
    <w:unhideWhenUsed/>
    <w:rsid w:val="0018772D"/>
    <w:pPr>
      <w:spacing w:after="100"/>
      <w:ind w:left="220"/>
    </w:pPr>
  </w:style>
  <w:style w:type="paragraph" w:styleId="TOC3">
    <w:name w:val="toc 3"/>
    <w:basedOn w:val="Normal"/>
    <w:next w:val="Normal"/>
    <w:autoRedefine/>
    <w:uiPriority w:val="39"/>
    <w:semiHidden/>
    <w:unhideWhenUsed/>
    <w:rsid w:val="0018772D"/>
    <w:pPr>
      <w:spacing w:after="100"/>
      <w:ind w:left="440"/>
    </w:pPr>
  </w:style>
  <w:style w:type="character" w:styleId="Strong">
    <w:name w:val="Strong"/>
    <w:basedOn w:val="DefaultParagraphFont"/>
    <w:uiPriority w:val="22"/>
    <w:qFormat/>
    <w:rsid w:val="00E129E1"/>
    <w:rPr>
      <w:b/>
      <w:bCs/>
    </w:rPr>
  </w:style>
  <w:style w:type="character" w:styleId="FollowedHyperlink">
    <w:name w:val="FollowedHyperlink"/>
    <w:basedOn w:val="DefaultParagraphFont"/>
    <w:uiPriority w:val="99"/>
    <w:semiHidden/>
    <w:unhideWhenUsed/>
    <w:rsid w:val="001619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2335186">
      <w:bodyDiv w:val="1"/>
      <w:marLeft w:val="0"/>
      <w:marRight w:val="0"/>
      <w:marTop w:val="0"/>
      <w:marBottom w:val="0"/>
      <w:divBdr>
        <w:top w:val="none" w:sz="0" w:space="0" w:color="auto"/>
        <w:left w:val="none" w:sz="0" w:space="0" w:color="auto"/>
        <w:bottom w:val="none" w:sz="0" w:space="0" w:color="auto"/>
        <w:right w:val="none" w:sz="0" w:space="0" w:color="auto"/>
      </w:divBdr>
      <w:divsChild>
        <w:div w:id="846018826">
          <w:marLeft w:val="0"/>
          <w:marRight w:val="0"/>
          <w:marTop w:val="0"/>
          <w:marBottom w:val="0"/>
          <w:divBdr>
            <w:top w:val="none" w:sz="0" w:space="0" w:color="auto"/>
            <w:left w:val="none" w:sz="0" w:space="0" w:color="auto"/>
            <w:bottom w:val="none" w:sz="0" w:space="0" w:color="auto"/>
            <w:right w:val="none" w:sz="0" w:space="0" w:color="auto"/>
          </w:divBdr>
        </w:div>
        <w:div w:id="1554928928">
          <w:marLeft w:val="0"/>
          <w:marRight w:val="0"/>
          <w:marTop w:val="0"/>
          <w:marBottom w:val="0"/>
          <w:divBdr>
            <w:top w:val="none" w:sz="0" w:space="0" w:color="auto"/>
            <w:left w:val="none" w:sz="0" w:space="0" w:color="auto"/>
            <w:bottom w:val="none" w:sz="0" w:space="0" w:color="auto"/>
            <w:right w:val="none" w:sz="0" w:space="0" w:color="auto"/>
          </w:divBdr>
        </w:div>
        <w:div w:id="1769303289">
          <w:marLeft w:val="0"/>
          <w:marRight w:val="0"/>
          <w:marTop w:val="0"/>
          <w:marBottom w:val="0"/>
          <w:divBdr>
            <w:top w:val="none" w:sz="0" w:space="0" w:color="auto"/>
            <w:left w:val="none" w:sz="0" w:space="0" w:color="auto"/>
            <w:bottom w:val="none" w:sz="0" w:space="0" w:color="auto"/>
            <w:right w:val="none" w:sz="0" w:space="0" w:color="auto"/>
          </w:divBdr>
        </w:div>
        <w:div w:id="2103990911">
          <w:marLeft w:val="0"/>
          <w:marRight w:val="0"/>
          <w:marTop w:val="0"/>
          <w:marBottom w:val="0"/>
          <w:divBdr>
            <w:top w:val="none" w:sz="0" w:space="0" w:color="auto"/>
            <w:left w:val="none" w:sz="0" w:space="0" w:color="auto"/>
            <w:bottom w:val="none" w:sz="0" w:space="0" w:color="auto"/>
            <w:right w:val="none" w:sz="0" w:space="0" w:color="auto"/>
          </w:divBdr>
        </w:div>
      </w:divsChild>
    </w:div>
    <w:div w:id="2068145126">
      <w:bodyDiv w:val="1"/>
      <w:marLeft w:val="0"/>
      <w:marRight w:val="0"/>
      <w:marTop w:val="0"/>
      <w:marBottom w:val="0"/>
      <w:divBdr>
        <w:top w:val="none" w:sz="0" w:space="0" w:color="auto"/>
        <w:left w:val="none" w:sz="0" w:space="0" w:color="auto"/>
        <w:bottom w:val="none" w:sz="0" w:space="0" w:color="auto"/>
        <w:right w:val="none" w:sz="0" w:space="0" w:color="auto"/>
      </w:divBdr>
      <w:divsChild>
        <w:div w:id="174732906">
          <w:marLeft w:val="0"/>
          <w:marRight w:val="0"/>
          <w:marTop w:val="0"/>
          <w:marBottom w:val="0"/>
          <w:divBdr>
            <w:top w:val="none" w:sz="0" w:space="0" w:color="auto"/>
            <w:left w:val="none" w:sz="0" w:space="0" w:color="auto"/>
            <w:bottom w:val="none" w:sz="0" w:space="0" w:color="auto"/>
            <w:right w:val="none" w:sz="0" w:space="0" w:color="auto"/>
          </w:divBdr>
        </w:div>
        <w:div w:id="181474909">
          <w:marLeft w:val="0"/>
          <w:marRight w:val="0"/>
          <w:marTop w:val="0"/>
          <w:marBottom w:val="0"/>
          <w:divBdr>
            <w:top w:val="none" w:sz="0" w:space="0" w:color="auto"/>
            <w:left w:val="none" w:sz="0" w:space="0" w:color="auto"/>
            <w:bottom w:val="none" w:sz="0" w:space="0" w:color="auto"/>
            <w:right w:val="none" w:sz="0" w:space="0" w:color="auto"/>
          </w:divBdr>
        </w:div>
        <w:div w:id="655845507">
          <w:marLeft w:val="0"/>
          <w:marRight w:val="0"/>
          <w:marTop w:val="0"/>
          <w:marBottom w:val="0"/>
          <w:divBdr>
            <w:top w:val="none" w:sz="0" w:space="0" w:color="auto"/>
            <w:left w:val="none" w:sz="0" w:space="0" w:color="auto"/>
            <w:bottom w:val="none" w:sz="0" w:space="0" w:color="auto"/>
            <w:right w:val="none" w:sz="0" w:space="0" w:color="auto"/>
          </w:divBdr>
        </w:div>
        <w:div w:id="712927500">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1910.1346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xiv.org/abs/1706.0376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arxiv.org/abs/2204.01849" TargetMode="External"/><Relationship Id="rId5" Type="http://schemas.openxmlformats.org/officeDocument/2006/relationships/webSettings" Target="webSettings.xml"/><Relationship Id="rId15" Type="http://schemas.openxmlformats.org/officeDocument/2006/relationships/hyperlink" Target="https://arxiv.org/abs/1904.09675" TargetMode="External"/><Relationship Id="rId10" Type="http://schemas.openxmlformats.org/officeDocument/2006/relationships/hyperlink" Target="https://arxiv.org/html/2403.02901v1" TargetMode="External"/><Relationship Id="rId4" Type="http://schemas.openxmlformats.org/officeDocument/2006/relationships/settings" Target="settings.xml"/><Relationship Id="rId9" Type="http://schemas.openxmlformats.org/officeDocument/2006/relationships/hyperlink" Target="https://arxiv.org/abs/2310.10449" TargetMode="External"/><Relationship Id="rId14" Type="http://schemas.openxmlformats.org/officeDocument/2006/relationships/hyperlink" Target="https://aclanthology.org/W04-1013/"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0E9B13-F600-4E01-8A67-8825495D5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13</Pages>
  <Words>2876</Words>
  <Characters>16394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atheer s</dc:creator>
  <cp:keywords/>
  <dc:description/>
  <cp:lastModifiedBy>Shahad Saud</cp:lastModifiedBy>
  <cp:revision>7</cp:revision>
  <cp:lastPrinted>2025-03-21T18:59:00Z</cp:lastPrinted>
  <dcterms:created xsi:type="dcterms:W3CDTF">2025-04-24T21:14:00Z</dcterms:created>
  <dcterms:modified xsi:type="dcterms:W3CDTF">2025-04-25T01:28:00Z</dcterms:modified>
</cp:coreProperties>
</file>