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618C" w:rsidP="00B1618C">
      <w:pPr>
        <w:pStyle w:val="a5"/>
        <w:rPr>
          <w:rFonts w:hint="eastAsia"/>
        </w:rPr>
      </w:pPr>
      <w:r>
        <w:rPr>
          <w:rFonts w:hint="eastAsia"/>
        </w:rPr>
        <w:t>合作协议</w:t>
      </w:r>
    </w:p>
    <w:p w:rsidR="00B1618C" w:rsidRPr="00BA367F" w:rsidRDefault="00B1618C" w:rsidP="00B1618C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BA367F">
        <w:rPr>
          <w:rFonts w:ascii="Arial Unicode MS" w:eastAsia="Arial Unicode MS" w:hAnsi="Arial Unicode MS" w:cs="Arial Unicode MS" w:hint="eastAsia"/>
          <w:sz w:val="24"/>
          <w:szCs w:val="24"/>
        </w:rPr>
        <w:t>甲方：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</w:rPr>
        <w:t>身份证号：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  </w:t>
      </w:r>
    </w:p>
    <w:p w:rsidR="00B1618C" w:rsidRPr="00BA367F" w:rsidRDefault="00B1618C" w:rsidP="00B1618C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BA367F">
        <w:rPr>
          <w:rFonts w:ascii="Arial Unicode MS" w:eastAsia="Arial Unicode MS" w:hAnsi="Arial Unicode MS" w:cs="Arial Unicode MS" w:hint="eastAsia"/>
          <w:sz w:val="24"/>
          <w:szCs w:val="24"/>
        </w:rPr>
        <w:t>乙方：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</w:rPr>
        <w:t>身份证号：</w:t>
      </w:r>
      <w:r w:rsidRPr="00BA367F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  </w:t>
      </w:r>
    </w:p>
    <w:p w:rsidR="00B1618C" w:rsidRPr="00BA367F" w:rsidRDefault="00B1618C" w:rsidP="00B1618C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B1618C" w:rsidRPr="00950A47" w:rsidRDefault="00B1618C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甲、乙双方本着互利共赢，团结合作的精神，经友好协商，就双方合作事宜达成如下合作协议：</w:t>
      </w:r>
    </w:p>
    <w:p w:rsidR="000915F8" w:rsidRDefault="00BA367F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一、合作内容：甲乙双方合作且以乙方名义参与《土地永久租赁合同》及租赁土地上的所有相关经营活动。</w:t>
      </w:r>
    </w:p>
    <w:p w:rsidR="00B1618C" w:rsidRPr="00950A47" w:rsidRDefault="00BA367F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二、合作期限：自《土地永久租赁合同》生效之日起至《土地永久租赁合同》失效之日结束。</w:t>
      </w:r>
    </w:p>
    <w:p w:rsidR="00BA367F" w:rsidRPr="00950A47" w:rsidRDefault="00BA367F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三、出资金额、</w:t>
      </w:r>
      <w:r w:rsidR="00950A47" w:rsidRPr="00950A47">
        <w:rPr>
          <w:rFonts w:ascii="Arial Unicode MS" w:eastAsia="Arial Unicode MS" w:hAnsi="Arial Unicode MS" w:cs="Arial Unicode MS" w:hint="eastAsia"/>
          <w:sz w:val="24"/>
          <w:szCs w:val="24"/>
        </w:rPr>
        <w:t>方式、期限</w:t>
      </w:r>
    </w:p>
    <w:p w:rsidR="00BA367F" w:rsidRPr="00950A47" w:rsidRDefault="00BA367F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(一)甲方出资人民币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元，大写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，占总投资额的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%;乙方出资人民币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元，大写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，占总投资额的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%;</w:t>
      </w:r>
    </w:p>
    <w:p w:rsidR="00BA367F" w:rsidRPr="00950A47" w:rsidRDefault="00BA367F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/>
          <w:color w:val="333333"/>
          <w:sz w:val="24"/>
          <w:szCs w:val="24"/>
        </w:rPr>
        <w:t>(</w:t>
      </w:r>
      <w:r w:rsidR="00751FCD" w:rsidRPr="00950A47">
        <w:rPr>
          <w:rFonts w:ascii="Arial Unicode MS" w:eastAsia="Arial Unicode MS" w:hAnsi="Arial Unicode MS" w:cs="Arial Unicode MS" w:hint="eastAsia"/>
          <w:color w:val="333333"/>
          <w:sz w:val="24"/>
          <w:szCs w:val="24"/>
        </w:rPr>
        <w:t>二</w:t>
      </w:r>
      <w:r w:rsidRPr="00950A47">
        <w:rPr>
          <w:rFonts w:ascii="Arial Unicode MS" w:eastAsia="Arial Unicode MS" w:hAnsi="Arial Unicode MS" w:cs="Arial Unicode MS"/>
          <w:color w:val="333333"/>
          <w:sz w:val="24"/>
          <w:szCs w:val="24"/>
        </w:rPr>
        <w:t>)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双方以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方式出资，于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年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月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日以前交齐。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/>
          <w:color w:val="333333"/>
          <w:sz w:val="24"/>
          <w:szCs w:val="24"/>
        </w:rPr>
        <w:t>(</w:t>
      </w:r>
      <w:r w:rsidRPr="00950A47">
        <w:rPr>
          <w:rFonts w:ascii="Arial Unicode MS" w:eastAsia="Arial Unicode MS" w:hAnsi="Arial Unicode MS" w:cs="Arial Unicode MS" w:hint="eastAsia"/>
          <w:color w:val="333333"/>
          <w:sz w:val="24"/>
          <w:szCs w:val="24"/>
        </w:rPr>
        <w:t>三</w:t>
      </w:r>
      <w:r w:rsidRPr="00950A47">
        <w:rPr>
          <w:rFonts w:ascii="Arial Unicode MS" w:eastAsia="Arial Unicode MS" w:hAnsi="Arial Unicode MS" w:cs="Arial Unicode MS"/>
          <w:color w:val="333333"/>
          <w:sz w:val="24"/>
          <w:szCs w:val="24"/>
        </w:rPr>
        <w:t>)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本合作出资共计人民币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元，大写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。合作期间各合作人的出资为共有财产，不得随意请求分割。合作终止后，各合作人的出资仍为个人所有，届时予以返还。</w:t>
      </w:r>
    </w:p>
    <w:p w:rsidR="00BA367F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四、盈余分配与债务承担：合作各方</w:t>
      </w:r>
      <w:r w:rsidR="00950A47" w:rsidRPr="00950A47">
        <w:rPr>
          <w:rFonts w:ascii="Arial Unicode MS" w:eastAsia="Arial Unicode MS" w:hAnsi="Arial Unicode MS" w:cs="Arial Unicode MS" w:hint="eastAsia"/>
          <w:sz w:val="24"/>
          <w:szCs w:val="24"/>
        </w:rPr>
        <w:t>共担风险，共负盈亏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(一)盈余分配：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按每年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年终总利润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为总额，按投资比例分配。</w:t>
      </w:r>
    </w:p>
    <w:p w:rsidR="00BA367F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(二)债务承担：合作债务先以合作财产偿还，合作财产不足清偿时，以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投资比例为依据，按比例承担。</w:t>
      </w:r>
    </w:p>
    <w:p w:rsidR="00BA367F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五、</w:t>
      </w:r>
      <w:r w:rsidR="00950A47" w:rsidRPr="00950A47">
        <w:rPr>
          <w:rFonts w:ascii="Arial Unicode MS" w:eastAsia="Arial Unicode MS" w:hAnsi="Arial Unicode MS" w:cs="Arial Unicode MS" w:hint="eastAsia"/>
          <w:sz w:val="24"/>
          <w:szCs w:val="24"/>
        </w:rPr>
        <w:t>退伙、出资的转让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(</w:t>
      </w:r>
      <w:r w:rsidR="00950A47" w:rsidRPr="00950A47">
        <w:rPr>
          <w:rFonts w:ascii="Arial Unicode MS" w:eastAsia="Arial Unicode MS" w:hAnsi="Arial Unicode MS" w:cs="Arial Unicode MS" w:hint="eastAsia"/>
          <w:sz w:val="24"/>
          <w:szCs w:val="24"/>
        </w:rPr>
        <w:t>一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)退伙</w:t>
      </w:r>
      <w:r w:rsidR="00950A47" w:rsidRPr="00950A47">
        <w:rPr>
          <w:rFonts w:ascii="Arial Unicode MS" w:eastAsia="Arial Unicode MS" w:hAnsi="Arial Unicode MS" w:cs="Arial Unicode MS" w:hint="eastAsia"/>
          <w:sz w:val="24"/>
          <w:szCs w:val="24"/>
        </w:rPr>
        <w:t>：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1. 自愿退伙。合作的经营期限内，有下列情形之一时，合作人可以退伙：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①合作协议约定的退伙事由出现;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②经全体合作人同意退伙;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③发生合作人难以继续参加合作的事由。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合作协议未约定合作企业的经营期限的，合作人在不给合作事务执行造成不利影响的情况下，可以退伙，但应当提前30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日通知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合作人。合作人擅自退伙给合作造成损失的，应当赔偿损失。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2. 当然退伙。合作人有下列情形之一的，当然退伙：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①死亡或者被依法宣告死亡;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②被依法宣告为无民事行为能力人;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③个人丧失偿债能力;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④被人民法院强执行在合作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事项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中的全部财产份额。 以上情形的退伙以实际发生之日为退伙生效日。</w:t>
      </w:r>
    </w:p>
    <w:p w:rsidR="00751FCD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合作人退伙后，其他合作人与该退伙人按退伙时的合作企业的财产状况进行结算。</w:t>
      </w:r>
    </w:p>
    <w:p w:rsidR="00BA367F" w:rsidRPr="00950A47" w:rsidRDefault="00751FCD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</w:t>
      </w:r>
      <w:r w:rsidR="00950A47" w:rsidRPr="00950A47">
        <w:rPr>
          <w:rFonts w:ascii="Arial Unicode MS" w:eastAsia="Arial Unicode MS" w:hAnsi="Arial Unicode MS" w:cs="Arial Unicode MS" w:hint="eastAsia"/>
          <w:sz w:val="24"/>
          <w:szCs w:val="24"/>
        </w:rPr>
        <w:t>二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) 出资的转让</w:t>
      </w:r>
      <w:r w:rsidR="00950A47" w:rsidRPr="00950A47">
        <w:rPr>
          <w:rFonts w:ascii="Arial Unicode MS" w:eastAsia="Arial Unicode MS" w:hAnsi="Arial Unicode MS" w:cs="Arial Unicode MS" w:hint="eastAsia"/>
          <w:sz w:val="24"/>
          <w:szCs w:val="24"/>
        </w:rPr>
        <w:t>：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允许合作人转让其在合作中的全部或部分财产份额。在同等条件下，合作人有优先受让权。</w:t>
      </w:r>
    </w:p>
    <w:p w:rsidR="00751FCD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六、合作人的权利和义务 </w:t>
      </w:r>
    </w:p>
    <w:p w:rsidR="00751FCD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(一)合作人的权利：</w:t>
      </w:r>
    </w:p>
    <w:p w:rsidR="00950A47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1. 合作事务的经营权、决定权和监督权，合作的经营活动由合作人共同决定，无论出资多少，每个人都有表决权。</w:t>
      </w:r>
    </w:p>
    <w:p w:rsidR="00950A47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2. 合作人享有合作利益的分配权;合作利益按投资占比分配。</w:t>
      </w:r>
    </w:p>
    <w:p w:rsidR="00950A47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3. 合作人分配合作利益应以出资额比例或者按合同的约定进行，合作经营积累的财产归合作人共有。</w:t>
      </w:r>
    </w:p>
    <w:p w:rsidR="00751FCD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4. 合作人有退伙的权利。</w:t>
      </w:r>
    </w:p>
    <w:p w:rsidR="00751FCD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(二)合作人的义务：</w:t>
      </w:r>
    </w:p>
    <w:p w:rsidR="00950A47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1. 按照合作协议的约定维护合作财产的统一;</w:t>
      </w:r>
    </w:p>
    <w:p w:rsidR="00950A47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2. 分担合作的经营损失的债务;</w:t>
      </w:r>
    </w:p>
    <w:p w:rsidR="00751FCD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3. 为合作债务承担连带责任。</w:t>
      </w:r>
    </w:p>
    <w:p w:rsidR="00950A47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七、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合同争议解决方式。</w:t>
      </w:r>
    </w:p>
    <w:p w:rsidR="00751FCD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凡因本协议或与本协议有关的一切争议，合作人之间共同协商，如协商不成，提交仲裁委员会仲裁。仲裁裁决是终局的，对各方均有约束力。</w:t>
      </w:r>
    </w:p>
    <w:p w:rsid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八、其他</w:t>
      </w:r>
    </w:p>
    <w:p w:rsid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(一) 经协商一致，合作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双方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可以修改本协议或对未尽事宜进行补充;补充、修改内容与本协议相冲突的，以补充、修改后的内容为准。</w:t>
      </w:r>
    </w:p>
    <w:p w:rsid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二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 w:rsidR="000915F8" w:rsidRPr="000915F8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0915F8">
        <w:rPr>
          <w:rFonts w:ascii="Arial Unicode MS" w:eastAsia="Arial Unicode MS" w:hAnsi="Arial Unicode MS" w:cs="Arial Unicode MS" w:hint="eastAsia"/>
          <w:sz w:val="24"/>
          <w:szCs w:val="24"/>
        </w:rPr>
        <w:t>合同未尽事宜，由甲乙双方依照相关法律法规执行。</w:t>
      </w:r>
    </w:p>
    <w:p w:rsid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三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 w:rsidR="000915F8" w:rsidRPr="00950A47">
        <w:rPr>
          <w:rFonts w:ascii="Arial Unicode MS" w:eastAsia="Arial Unicode MS" w:hAnsi="Arial Unicode MS" w:cs="Arial Unicode MS" w:hint="eastAsia"/>
          <w:sz w:val="24"/>
          <w:szCs w:val="24"/>
        </w:rPr>
        <w:t>本合同经合作</w:t>
      </w:r>
      <w:r w:rsidR="000915F8">
        <w:rPr>
          <w:rFonts w:ascii="Arial Unicode MS" w:eastAsia="Arial Unicode MS" w:hAnsi="Arial Unicode MS" w:cs="Arial Unicode MS" w:hint="eastAsia"/>
          <w:sz w:val="24"/>
          <w:szCs w:val="24"/>
        </w:rPr>
        <w:t>双方</w:t>
      </w:r>
      <w:r w:rsidR="000915F8" w:rsidRPr="00950A47">
        <w:rPr>
          <w:rFonts w:ascii="Arial Unicode MS" w:eastAsia="Arial Unicode MS" w:hAnsi="Arial Unicode MS" w:cs="Arial Unicode MS" w:hint="eastAsia"/>
          <w:sz w:val="24"/>
          <w:szCs w:val="24"/>
        </w:rPr>
        <w:t>签名、盖章后生效。</w:t>
      </w:r>
    </w:p>
    <w:p w:rsidR="00950A47" w:rsidRPr="00950A47" w:rsidRDefault="00950A47" w:rsidP="00950A47">
      <w:pPr>
        <w:spacing w:line="360" w:lineRule="auto"/>
        <w:ind w:firstLineChars="200" w:firstLine="480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四</w:t>
      </w:r>
      <w:r w:rsidRPr="00950A47"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本合同一式两份，具有同等法律效率，甲乙双方各执一份。</w:t>
      </w:r>
    </w:p>
    <w:p w:rsidR="00950A47" w:rsidRPr="00950A47" w:rsidRDefault="00950A47" w:rsidP="00950A47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0915F8" w:rsidRDefault="000915F8" w:rsidP="00950A47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甲方                                        乙方</w:t>
      </w:r>
    </w:p>
    <w:p w:rsidR="00950A47" w:rsidRPr="000915F8" w:rsidRDefault="000915F8" w:rsidP="00950A47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姓    名：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（签字盖章）         姓     名：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（签字盖章）</w:t>
      </w:r>
    </w:p>
    <w:p w:rsidR="00950A47" w:rsidRPr="000915F8" w:rsidRDefault="000915F8" w:rsidP="00950A47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身份证号：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      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身份证号：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                  </w:t>
      </w:r>
    </w:p>
    <w:p w:rsidR="00950A47" w:rsidRPr="000915F8" w:rsidRDefault="000915F8" w:rsidP="00B1618C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日    期：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年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</w:t>
      </w:r>
      <w:r w:rsidRPr="000915F8">
        <w:rPr>
          <w:rFonts w:ascii="Arial Unicode MS" w:eastAsia="Arial Unicode MS" w:hAnsi="Arial Unicode MS" w:cs="Arial Unicode MS" w:hint="eastAsia"/>
          <w:sz w:val="24"/>
          <w:szCs w:val="24"/>
        </w:rPr>
        <w:t>月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</w:t>
      </w:r>
      <w:r w:rsidRPr="000915F8">
        <w:rPr>
          <w:rFonts w:ascii="Arial Unicode MS" w:eastAsia="Arial Unicode MS" w:hAnsi="Arial Unicode MS" w:cs="Arial Unicode MS" w:hint="eastAsia"/>
          <w:sz w:val="24"/>
          <w:szCs w:val="24"/>
        </w:rPr>
        <w:t>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  日    期：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年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</w:t>
      </w:r>
      <w:r w:rsidRPr="000915F8">
        <w:rPr>
          <w:rFonts w:ascii="Arial Unicode MS" w:eastAsia="Arial Unicode MS" w:hAnsi="Arial Unicode MS" w:cs="Arial Unicode MS" w:hint="eastAsia"/>
          <w:sz w:val="24"/>
          <w:szCs w:val="24"/>
        </w:rPr>
        <w:t>月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</w:t>
      </w:r>
      <w:r w:rsidRPr="000915F8">
        <w:rPr>
          <w:rFonts w:ascii="Arial Unicode MS" w:eastAsia="Arial Unicode MS" w:hAnsi="Arial Unicode MS" w:cs="Arial Unicode MS" w:hint="eastAsia"/>
          <w:sz w:val="24"/>
          <w:szCs w:val="24"/>
        </w:rPr>
        <w:t>日</w:t>
      </w:r>
    </w:p>
    <w:p w:rsidR="00751FCD" w:rsidRPr="00751FCD" w:rsidRDefault="00751FCD" w:rsidP="00B1618C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sectPr w:rsidR="00751FCD" w:rsidRPr="00751FCD" w:rsidSect="00BA367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037" w:rsidRDefault="00F37037" w:rsidP="00B1618C">
      <w:r>
        <w:separator/>
      </w:r>
    </w:p>
  </w:endnote>
  <w:endnote w:type="continuationSeparator" w:id="1">
    <w:p w:rsidR="00F37037" w:rsidRDefault="00F37037" w:rsidP="00B16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037" w:rsidRDefault="00F37037" w:rsidP="00B1618C">
      <w:r>
        <w:separator/>
      </w:r>
    </w:p>
  </w:footnote>
  <w:footnote w:type="continuationSeparator" w:id="1">
    <w:p w:rsidR="00F37037" w:rsidRDefault="00F37037" w:rsidP="00B161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18C"/>
    <w:rsid w:val="000915F8"/>
    <w:rsid w:val="00751FCD"/>
    <w:rsid w:val="00950A47"/>
    <w:rsid w:val="00B1618C"/>
    <w:rsid w:val="00BA367F"/>
    <w:rsid w:val="00F37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1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1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61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618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81718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252</Words>
  <Characters>1439</Characters>
  <Application>Microsoft Office Word</Application>
  <DocSecurity>0</DocSecurity>
  <Lines>11</Lines>
  <Paragraphs>3</Paragraphs>
  <ScaleCrop>false</ScaleCrop>
  <Company>Sky123.Org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2017-07-21T00:33:00Z</dcterms:created>
  <dcterms:modified xsi:type="dcterms:W3CDTF">2017-07-21T01:21:00Z</dcterms:modified>
</cp:coreProperties>
</file>