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828" w:type="dxa"/>
        <w:tblCellMar>
          <w:left w:w="0" w:type="dxa"/>
          <w:right w:w="0" w:type="dxa"/>
        </w:tblCellMar>
        <w:tblLook w:val="04A0"/>
      </w:tblPr>
      <w:tblGrid>
        <w:gridCol w:w="2809"/>
        <w:gridCol w:w="3600"/>
        <w:gridCol w:w="1260"/>
      </w:tblGrid>
      <w:tr w:rsidR="00D22D91" w:rsidRPr="002A1DA0" w:rsidTr="000E41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91" w:rsidRPr="002A1DA0" w:rsidRDefault="00D22D91" w:rsidP="000E41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SHInvokePrinterCommand()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91" w:rsidRPr="002A1DA0" w:rsidRDefault="00D22D91" w:rsidP="000E41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向打印机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发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送命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令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91" w:rsidRPr="002A1DA0" w:rsidRDefault="00D22D91" w:rsidP="000E41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</w:tbl>
    <w:p w:rsidR="00D22D91" w:rsidRDefault="00D22D91" w:rsidP="00D22D91">
      <w:pPr>
        <w:pStyle w:val="1"/>
        <w:rPr>
          <w:lang/>
        </w:rPr>
      </w:pPr>
      <w:r>
        <w:rPr>
          <w:lang/>
        </w:rPr>
        <w:t>SHInvokePrinterCommand function</w:t>
      </w:r>
    </w:p>
    <w:p w:rsidR="00D22D91" w:rsidRDefault="00D22D91" w:rsidP="00D22D91">
      <w:pPr>
        <w:pStyle w:val="Web"/>
        <w:rPr>
          <w:lang/>
        </w:rPr>
      </w:pPr>
      <w:r>
        <w:rPr>
          <w:lang/>
        </w:rPr>
        <w:t xml:space="preserve">Executes a command on a printer object. </w:t>
      </w:r>
    </w:p>
    <w:p w:rsidR="00D22D91" w:rsidRDefault="00D22D91" w:rsidP="00D22D91">
      <w:pPr>
        <w:pStyle w:val="note"/>
        <w:rPr>
          <w:lang/>
        </w:rPr>
      </w:pPr>
      <w:r>
        <w:rPr>
          <w:rStyle w:val="a9"/>
          <w:lang/>
        </w:rPr>
        <w:t>Note</w:t>
      </w:r>
      <w:r>
        <w:rPr>
          <w:lang/>
        </w:rPr>
        <w:t xml:space="preserve">  This function has been deprecated as of Windows Vista. It is recommended that, in its place, you invoke verbs on printers through </w:t>
      </w:r>
      <w:hyperlink r:id="rId7" w:history="1">
        <w:r>
          <w:rPr>
            <w:rStyle w:val="a9"/>
            <w:color w:val="0000FF"/>
            <w:u w:val="single"/>
            <w:lang/>
          </w:rPr>
          <w:t>IContextMenu</w:t>
        </w:r>
      </w:hyperlink>
      <w:r>
        <w:rPr>
          <w:lang/>
        </w:rPr>
        <w:t xml:space="preserve"> or </w:t>
      </w:r>
      <w:hyperlink r:id="rId8" w:history="1">
        <w:r>
          <w:rPr>
            <w:rStyle w:val="a9"/>
            <w:color w:val="0000FF"/>
            <w:u w:val="single"/>
            <w:lang/>
          </w:rPr>
          <w:t>ShellExecute</w:t>
        </w:r>
      </w:hyperlink>
      <w:r>
        <w:rPr>
          <w:lang/>
        </w:rPr>
        <w:t>.</w:t>
      </w:r>
    </w:p>
    <w:p w:rsidR="00D22D91" w:rsidRDefault="00D22D91" w:rsidP="00D22D91">
      <w:pPr>
        <w:pStyle w:val="2"/>
        <w:rPr>
          <w:lang/>
        </w:rPr>
      </w:pPr>
      <w:r>
        <w:rPr>
          <w:lang/>
        </w:rPr>
        <w:t>Syntax</w:t>
      </w:r>
    </w:p>
    <w:p w:rsidR="00D22D91" w:rsidRDefault="00D22D91" w:rsidP="00D22D91">
      <w:pPr>
        <w:rPr>
          <w:lang/>
        </w:rPr>
      </w:pPr>
      <w:r>
        <w:rPr>
          <w:lang/>
        </w:rPr>
        <w:t>C++</w:t>
      </w:r>
    </w:p>
    <w:bookmarkStart w:id="0" w:name="CodeSnippetCopyLink"/>
    <w:p w:rsidR="00D22D91" w:rsidRDefault="00D22D91" w:rsidP="00D22D91">
      <w:pPr>
        <w:rPr>
          <w:lang/>
        </w:rPr>
      </w:pPr>
      <w:r>
        <w:rPr>
          <w:lang/>
        </w:rPr>
        <w:fldChar w:fldCharType="begin"/>
      </w:r>
      <w:r>
        <w:rPr>
          <w:lang/>
        </w:rPr>
        <w:instrText xml:space="preserve"> HYPERLINK "javascript:if%20(window.epx.codeSnippet)window.epx.codeSnippet.copyCode('CodeSnippetContainerCode_33c4262b-9ae6-4a8c-8292-5f6512132960');" \o "Copy to clipboard." </w:instrText>
      </w:r>
      <w:r>
        <w:rPr>
          <w:lang/>
        </w:rPr>
        <w:fldChar w:fldCharType="separate"/>
      </w:r>
      <w:r>
        <w:rPr>
          <w:rStyle w:val="ad"/>
          <w:lang/>
        </w:rPr>
        <w:t>Copy</w:t>
      </w:r>
      <w:r>
        <w:rPr>
          <w:lang/>
        </w:rPr>
        <w:fldChar w:fldCharType="end"/>
      </w:r>
      <w:r>
        <w:rPr>
          <w:lang/>
        </w:rPr>
        <w:t xml:space="preserve"> </w:t>
      </w:r>
    </w:p>
    <w:p w:rsidR="00D22D91" w:rsidRDefault="00D22D91" w:rsidP="00D22D91">
      <w:pPr>
        <w:pStyle w:val="HTML"/>
        <w:rPr>
          <w:color w:val="000000"/>
          <w:lang/>
        </w:rPr>
      </w:pPr>
    </w:p>
    <w:p w:rsidR="00D22D91" w:rsidRDefault="00D22D91" w:rsidP="00D22D91">
      <w:pPr>
        <w:pStyle w:val="HTML"/>
        <w:rPr>
          <w:color w:val="000000"/>
          <w:lang/>
        </w:rPr>
      </w:pPr>
      <w:r>
        <w:rPr>
          <w:color w:val="000000"/>
          <w:lang/>
        </w:rPr>
        <w:t>BOOL SHInvokePrinterCommand(</w:t>
      </w:r>
    </w:p>
    <w:p w:rsidR="00D22D91" w:rsidRDefault="00D22D91" w:rsidP="00D22D91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_In_opt_  HWND hwnd,</w:t>
      </w:r>
    </w:p>
    <w:p w:rsidR="00D22D91" w:rsidRDefault="00D22D91" w:rsidP="00D22D91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UINT uAction,</w:t>
      </w:r>
    </w:p>
    <w:p w:rsidR="00D22D91" w:rsidRDefault="00D22D91" w:rsidP="00D22D91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_In_      LPCTSTR lpBuf1,</w:t>
      </w:r>
    </w:p>
    <w:p w:rsidR="00D22D91" w:rsidRDefault="00D22D91" w:rsidP="00D22D91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_In_opt_  LPCTSTR lpBuf2,</w:t>
      </w:r>
    </w:p>
    <w:p w:rsidR="00D22D91" w:rsidRDefault="00D22D91" w:rsidP="00D22D91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BOOL fModal</w:t>
      </w:r>
    </w:p>
    <w:p w:rsidR="00D22D91" w:rsidRDefault="00D22D91" w:rsidP="00D22D91">
      <w:pPr>
        <w:pStyle w:val="HTML"/>
        <w:rPr>
          <w:color w:val="000000"/>
          <w:lang/>
        </w:rPr>
      </w:pPr>
      <w:r>
        <w:rPr>
          <w:color w:val="000000"/>
          <w:lang/>
        </w:rPr>
        <w:t>);</w:t>
      </w:r>
    </w:p>
    <w:p w:rsidR="00D22D91" w:rsidRDefault="00D22D91" w:rsidP="00D22D91">
      <w:pPr>
        <w:pStyle w:val="HTML"/>
        <w:rPr>
          <w:color w:val="000000"/>
          <w:lang/>
        </w:rPr>
      </w:pPr>
    </w:p>
    <w:p w:rsidR="00D22D91" w:rsidRDefault="00D22D91" w:rsidP="00D22D91">
      <w:pPr>
        <w:pStyle w:val="2"/>
        <w:rPr>
          <w:lang/>
        </w:rPr>
      </w:pPr>
      <w:r>
        <w:rPr>
          <w:lang/>
        </w:rPr>
        <w:t>Parameters</w:t>
      </w:r>
    </w:p>
    <w:p w:rsidR="00D22D91" w:rsidRDefault="00D22D91" w:rsidP="00D22D91">
      <w:pPr>
        <w:rPr>
          <w:lang/>
        </w:rPr>
      </w:pPr>
      <w:r>
        <w:rPr>
          <w:rStyle w:val="aa"/>
          <w:lang/>
        </w:rPr>
        <w:t>hwnd</w:t>
      </w:r>
      <w:r>
        <w:rPr>
          <w:lang/>
        </w:rPr>
        <w:t xml:space="preserve"> [in, optional]</w:t>
      </w:r>
    </w:p>
    <w:p w:rsidR="00D22D91" w:rsidRDefault="00D22D91" w:rsidP="00D22D91">
      <w:pPr>
        <w:pStyle w:val="Web"/>
        <w:ind w:left="720"/>
        <w:rPr>
          <w:lang/>
        </w:rPr>
      </w:pPr>
      <w:r>
        <w:rPr>
          <w:lang/>
        </w:rPr>
        <w:t xml:space="preserve">Type: </w:t>
      </w:r>
      <w:r>
        <w:rPr>
          <w:rStyle w:val="a9"/>
          <w:lang/>
        </w:rPr>
        <w:t>HWND</w:t>
      </w:r>
    </w:p>
    <w:p w:rsidR="00D22D91" w:rsidRDefault="00D22D91" w:rsidP="00D22D91">
      <w:pPr>
        <w:pStyle w:val="Web"/>
        <w:ind w:left="720"/>
        <w:rPr>
          <w:lang/>
        </w:rPr>
      </w:pPr>
      <w:r>
        <w:rPr>
          <w:lang/>
        </w:rPr>
        <w:t>The handle of the parent window of any windows or dialog boxes that are created during the operation.</w:t>
      </w:r>
    </w:p>
    <w:p w:rsidR="00D22D91" w:rsidRDefault="00D22D91" w:rsidP="00D22D91">
      <w:pPr>
        <w:rPr>
          <w:lang/>
        </w:rPr>
      </w:pPr>
      <w:r>
        <w:rPr>
          <w:rStyle w:val="aa"/>
          <w:lang/>
        </w:rPr>
        <w:t>uAction</w:t>
      </w:r>
      <w:r>
        <w:rPr>
          <w:lang/>
        </w:rPr>
        <w:t xml:space="preserve"> </w:t>
      </w:r>
    </w:p>
    <w:p w:rsidR="00D22D91" w:rsidRDefault="00D22D91" w:rsidP="00D22D91">
      <w:pPr>
        <w:pStyle w:val="Web"/>
        <w:ind w:left="720"/>
        <w:rPr>
          <w:lang/>
        </w:rPr>
      </w:pPr>
      <w:r>
        <w:rPr>
          <w:lang/>
        </w:rPr>
        <w:t xml:space="preserve">Type: </w:t>
      </w:r>
      <w:r>
        <w:rPr>
          <w:rStyle w:val="a9"/>
          <w:lang/>
        </w:rPr>
        <w:t>UINT</w:t>
      </w:r>
    </w:p>
    <w:p w:rsidR="00D22D91" w:rsidRDefault="00D22D91" w:rsidP="00D22D91">
      <w:pPr>
        <w:pStyle w:val="Web"/>
        <w:ind w:left="720"/>
        <w:rPr>
          <w:lang/>
        </w:rPr>
      </w:pPr>
      <w:r>
        <w:rPr>
          <w:lang/>
        </w:rPr>
        <w:t>The type of printer operation to perform. One of the following values:</w:t>
      </w:r>
    </w:p>
    <w:p w:rsidR="00D22D91" w:rsidRDefault="00D22D91" w:rsidP="00D22D91">
      <w:pPr>
        <w:pStyle w:val="Web"/>
        <w:ind w:left="720"/>
        <w:rPr>
          <w:lang/>
        </w:rPr>
      </w:pPr>
      <w:r>
        <w:rPr>
          <w:rStyle w:val="a9"/>
          <w:lang/>
        </w:rPr>
        <w:t>PRINTACTION_OPEN</w:t>
      </w:r>
      <w:r>
        <w:rPr>
          <w:lang/>
        </w:rPr>
        <w:t xml:space="preserve"> (0)</w:t>
      </w:r>
    </w:p>
    <w:p w:rsidR="00D22D91" w:rsidRDefault="00D22D91" w:rsidP="00D22D91">
      <w:pPr>
        <w:pStyle w:val="Web"/>
        <w:ind w:left="720"/>
        <w:rPr>
          <w:lang/>
        </w:rPr>
      </w:pPr>
      <w:r>
        <w:rPr>
          <w:lang/>
        </w:rPr>
        <w:t xml:space="preserve">0x0. Open the printer specified by </w:t>
      </w:r>
      <w:r>
        <w:rPr>
          <w:rStyle w:val="aa"/>
          <w:lang/>
        </w:rPr>
        <w:t>lpBuf1</w:t>
      </w:r>
      <w:r>
        <w:rPr>
          <w:lang/>
        </w:rPr>
        <w:t xml:space="preserve">. The </w:t>
      </w:r>
      <w:r>
        <w:rPr>
          <w:rStyle w:val="aa"/>
          <w:lang/>
        </w:rPr>
        <w:t>lpBuf2</w:t>
      </w:r>
      <w:r>
        <w:rPr>
          <w:lang/>
        </w:rPr>
        <w:t xml:space="preserve"> parameter is ignored. </w:t>
      </w:r>
    </w:p>
    <w:p w:rsidR="00D22D91" w:rsidRDefault="00D22D91" w:rsidP="00D22D91">
      <w:pPr>
        <w:pStyle w:val="Web"/>
        <w:ind w:left="720"/>
        <w:rPr>
          <w:lang/>
        </w:rPr>
      </w:pPr>
      <w:r>
        <w:rPr>
          <w:rStyle w:val="a9"/>
          <w:lang/>
        </w:rPr>
        <w:lastRenderedPageBreak/>
        <w:t>PRINTACTION_PROPERTIES</w:t>
      </w:r>
      <w:r>
        <w:rPr>
          <w:lang/>
        </w:rPr>
        <w:t xml:space="preserve"> (1)</w:t>
      </w:r>
    </w:p>
    <w:p w:rsidR="00D22D91" w:rsidRDefault="00D22D91" w:rsidP="00D22D91">
      <w:pPr>
        <w:pStyle w:val="Web"/>
        <w:ind w:left="720"/>
        <w:rPr>
          <w:lang/>
        </w:rPr>
      </w:pPr>
      <w:r>
        <w:rPr>
          <w:lang/>
        </w:rPr>
        <w:t xml:space="preserve">0x1. Display the property pages for the printer specified by </w:t>
      </w:r>
      <w:r>
        <w:rPr>
          <w:rStyle w:val="aa"/>
          <w:lang/>
        </w:rPr>
        <w:t>lpBuf1</w:t>
      </w:r>
      <w:r>
        <w:rPr>
          <w:lang/>
        </w:rPr>
        <w:t xml:space="preserve">. The </w:t>
      </w:r>
      <w:r>
        <w:rPr>
          <w:rStyle w:val="aa"/>
          <w:lang/>
        </w:rPr>
        <w:t>lpBuf2</w:t>
      </w:r>
      <w:r>
        <w:rPr>
          <w:lang/>
        </w:rPr>
        <w:t xml:space="preserve"> parameter can be </w:t>
      </w:r>
      <w:r>
        <w:rPr>
          <w:rStyle w:val="a9"/>
          <w:lang/>
        </w:rPr>
        <w:t>NULL</w:t>
      </w:r>
      <w:r>
        <w:rPr>
          <w:lang/>
        </w:rPr>
        <w:t xml:space="preserve"> or can name a specific property sheet to display, either by name or number. If the high </w:t>
      </w:r>
      <w:r>
        <w:rPr>
          <w:rStyle w:val="a9"/>
          <w:lang/>
        </w:rPr>
        <w:t>WORD</w:t>
      </w:r>
      <w:r>
        <w:rPr>
          <w:lang/>
        </w:rPr>
        <w:t xml:space="preserve"> of </w:t>
      </w:r>
      <w:r>
        <w:rPr>
          <w:rStyle w:val="aa"/>
          <w:lang/>
        </w:rPr>
        <w:t>lpBuf2</w:t>
      </w:r>
      <w:r>
        <w:rPr>
          <w:lang/>
        </w:rPr>
        <w:t xml:space="preserve"> is nonzero, it is assumed that this parameter is a pointer to a buffer that contains the name of the sheet to open. Otherwise, </w:t>
      </w:r>
      <w:r>
        <w:rPr>
          <w:rStyle w:val="aa"/>
          <w:lang/>
        </w:rPr>
        <w:t>lpBuf2</w:t>
      </w:r>
      <w:r>
        <w:rPr>
          <w:lang/>
        </w:rPr>
        <w:t xml:space="preserve"> is seen as the zero-based index of the property sheet to open.</w:t>
      </w:r>
    </w:p>
    <w:p w:rsidR="00D22D91" w:rsidRDefault="00D22D91" w:rsidP="00D22D91">
      <w:pPr>
        <w:pStyle w:val="Web"/>
        <w:ind w:left="720"/>
        <w:rPr>
          <w:lang/>
        </w:rPr>
      </w:pPr>
      <w:r>
        <w:rPr>
          <w:rStyle w:val="a9"/>
          <w:lang/>
        </w:rPr>
        <w:t>PRINTACTION_NETINSTALL</w:t>
      </w:r>
      <w:r>
        <w:rPr>
          <w:lang/>
        </w:rPr>
        <w:t xml:space="preserve"> (2)</w:t>
      </w:r>
    </w:p>
    <w:p w:rsidR="00D22D91" w:rsidRDefault="00D22D91" w:rsidP="00D22D91">
      <w:pPr>
        <w:pStyle w:val="Web"/>
        <w:ind w:left="720"/>
        <w:rPr>
          <w:lang/>
        </w:rPr>
      </w:pPr>
      <w:r>
        <w:rPr>
          <w:lang/>
        </w:rPr>
        <w:t xml:space="preserve">0x2. Install the network printer specified by </w:t>
      </w:r>
      <w:r>
        <w:rPr>
          <w:rStyle w:val="aa"/>
          <w:lang/>
        </w:rPr>
        <w:t>lpBuf1</w:t>
      </w:r>
      <w:r>
        <w:rPr>
          <w:lang/>
        </w:rPr>
        <w:t xml:space="preserve">. The </w:t>
      </w:r>
      <w:r>
        <w:rPr>
          <w:rStyle w:val="aa"/>
          <w:lang/>
        </w:rPr>
        <w:t>lpBuf2</w:t>
      </w:r>
      <w:r>
        <w:rPr>
          <w:lang/>
        </w:rPr>
        <w:t xml:space="preserve"> parameter is ignored.</w:t>
      </w:r>
    </w:p>
    <w:p w:rsidR="00D22D91" w:rsidRDefault="00D22D91" w:rsidP="00D22D91">
      <w:pPr>
        <w:pStyle w:val="Web"/>
        <w:ind w:left="720"/>
        <w:rPr>
          <w:lang/>
        </w:rPr>
      </w:pPr>
      <w:r>
        <w:rPr>
          <w:rStyle w:val="a9"/>
          <w:lang/>
        </w:rPr>
        <w:t>PRINTACTION_NETINSTALLLINK</w:t>
      </w:r>
      <w:r>
        <w:rPr>
          <w:lang/>
        </w:rPr>
        <w:t xml:space="preserve"> (3)</w:t>
      </w:r>
    </w:p>
    <w:p w:rsidR="00D22D91" w:rsidRDefault="00D22D91" w:rsidP="00D22D91">
      <w:pPr>
        <w:pStyle w:val="Web"/>
        <w:ind w:left="720"/>
        <w:rPr>
          <w:lang/>
        </w:rPr>
      </w:pPr>
      <w:r>
        <w:rPr>
          <w:lang/>
        </w:rPr>
        <w:t xml:space="preserve">0x3. Create a shortcut to the network printer specified by </w:t>
      </w:r>
      <w:r>
        <w:rPr>
          <w:rStyle w:val="aa"/>
          <w:lang/>
        </w:rPr>
        <w:t>lpBuf1</w:t>
      </w:r>
      <w:r>
        <w:rPr>
          <w:lang/>
        </w:rPr>
        <w:t xml:space="preserve">. The </w:t>
      </w:r>
      <w:r>
        <w:rPr>
          <w:rStyle w:val="aa"/>
          <w:lang/>
        </w:rPr>
        <w:t>lpBuf2</w:t>
      </w:r>
      <w:r>
        <w:rPr>
          <w:lang/>
        </w:rPr>
        <w:t xml:space="preserve"> parameter specifies the drive and path of the folder in which to create the shortcut. The network printer must already have been installed on the local computer.</w:t>
      </w:r>
    </w:p>
    <w:p w:rsidR="00D22D91" w:rsidRDefault="00D22D91" w:rsidP="00D22D91">
      <w:pPr>
        <w:pStyle w:val="Web"/>
        <w:ind w:left="720"/>
        <w:rPr>
          <w:lang/>
        </w:rPr>
      </w:pPr>
      <w:r>
        <w:rPr>
          <w:rStyle w:val="a9"/>
          <w:lang/>
        </w:rPr>
        <w:t>PRINTACTION_TESTPAGE</w:t>
      </w:r>
      <w:r>
        <w:rPr>
          <w:lang/>
        </w:rPr>
        <w:t xml:space="preserve"> (4)</w:t>
      </w:r>
    </w:p>
    <w:p w:rsidR="00D22D91" w:rsidRDefault="00D22D91" w:rsidP="00D22D91">
      <w:pPr>
        <w:pStyle w:val="Web"/>
        <w:ind w:left="720"/>
        <w:rPr>
          <w:lang/>
        </w:rPr>
      </w:pPr>
      <w:r>
        <w:rPr>
          <w:lang/>
        </w:rPr>
        <w:t xml:space="preserve">0x4. Print a test page on the printer specified by </w:t>
      </w:r>
      <w:r>
        <w:rPr>
          <w:rStyle w:val="aa"/>
          <w:lang/>
        </w:rPr>
        <w:t>lpBuf1</w:t>
      </w:r>
      <w:r>
        <w:rPr>
          <w:lang/>
        </w:rPr>
        <w:t xml:space="preserve">. The </w:t>
      </w:r>
      <w:r>
        <w:rPr>
          <w:rStyle w:val="aa"/>
          <w:lang/>
        </w:rPr>
        <w:t>lpBuf2</w:t>
      </w:r>
      <w:r>
        <w:rPr>
          <w:lang/>
        </w:rPr>
        <w:t xml:space="preserve"> parameter is ignored.</w:t>
      </w:r>
    </w:p>
    <w:p w:rsidR="00D22D91" w:rsidRDefault="00D22D91" w:rsidP="00D22D91">
      <w:pPr>
        <w:pStyle w:val="Web"/>
        <w:ind w:left="720"/>
        <w:rPr>
          <w:lang/>
        </w:rPr>
      </w:pPr>
      <w:r>
        <w:rPr>
          <w:rStyle w:val="a9"/>
          <w:lang/>
        </w:rPr>
        <w:t>PRINTACTION_OPENNETPRN</w:t>
      </w:r>
      <w:r>
        <w:rPr>
          <w:lang/>
        </w:rPr>
        <w:t xml:space="preserve"> (5)</w:t>
      </w:r>
    </w:p>
    <w:p w:rsidR="00D22D91" w:rsidRDefault="00D22D91" w:rsidP="00D22D91">
      <w:pPr>
        <w:pStyle w:val="Web"/>
        <w:ind w:left="720"/>
        <w:rPr>
          <w:lang/>
        </w:rPr>
      </w:pPr>
      <w:r>
        <w:rPr>
          <w:lang/>
        </w:rPr>
        <w:t xml:space="preserve">0x5. Open the network printer specified by </w:t>
      </w:r>
      <w:r>
        <w:rPr>
          <w:rStyle w:val="aa"/>
          <w:lang/>
        </w:rPr>
        <w:t>lpBuf1</w:t>
      </w:r>
      <w:r>
        <w:rPr>
          <w:lang/>
        </w:rPr>
        <w:t xml:space="preserve">. The </w:t>
      </w:r>
      <w:r>
        <w:rPr>
          <w:rStyle w:val="aa"/>
          <w:lang/>
        </w:rPr>
        <w:t>lpBuf2</w:t>
      </w:r>
      <w:r>
        <w:rPr>
          <w:lang/>
        </w:rPr>
        <w:t xml:space="preserve"> parameter is ignored.</w:t>
      </w:r>
    </w:p>
    <w:p w:rsidR="00D22D91" w:rsidRDefault="00D22D91" w:rsidP="00D22D91">
      <w:pPr>
        <w:pStyle w:val="Web"/>
        <w:ind w:left="720"/>
        <w:rPr>
          <w:lang/>
        </w:rPr>
      </w:pPr>
      <w:r>
        <w:rPr>
          <w:rStyle w:val="a9"/>
          <w:lang/>
        </w:rPr>
        <w:t>PRINTACTION_DOCUMENTDEFAULTS</w:t>
      </w:r>
      <w:r>
        <w:rPr>
          <w:lang/>
        </w:rPr>
        <w:t xml:space="preserve"> (6)</w:t>
      </w:r>
    </w:p>
    <w:p w:rsidR="00D22D91" w:rsidRDefault="00D22D91" w:rsidP="00D22D91">
      <w:pPr>
        <w:pStyle w:val="Web"/>
        <w:ind w:left="720"/>
        <w:rPr>
          <w:lang/>
        </w:rPr>
      </w:pPr>
      <w:r>
        <w:rPr>
          <w:lang/>
        </w:rPr>
        <w:t xml:space="preserve">0x6. Display the default document properties for the printer specified by </w:t>
      </w:r>
      <w:r>
        <w:rPr>
          <w:rStyle w:val="aa"/>
          <w:lang/>
        </w:rPr>
        <w:t>lpBuf1</w:t>
      </w:r>
      <w:r>
        <w:rPr>
          <w:lang/>
        </w:rPr>
        <w:t xml:space="preserve">. The </w:t>
      </w:r>
      <w:r>
        <w:rPr>
          <w:rStyle w:val="aa"/>
          <w:lang/>
        </w:rPr>
        <w:t>lpBuf2</w:t>
      </w:r>
      <w:r>
        <w:rPr>
          <w:lang/>
        </w:rPr>
        <w:t xml:space="preserve"> parameter is ignored. </w:t>
      </w:r>
    </w:p>
    <w:p w:rsidR="00D22D91" w:rsidRDefault="00D22D91" w:rsidP="00D22D91">
      <w:pPr>
        <w:pStyle w:val="Web"/>
        <w:ind w:left="720"/>
        <w:rPr>
          <w:lang/>
        </w:rPr>
      </w:pPr>
      <w:r>
        <w:rPr>
          <w:rStyle w:val="a9"/>
          <w:lang/>
        </w:rPr>
        <w:t>PRINTACTION_SERVERPROPERTIES</w:t>
      </w:r>
      <w:r>
        <w:rPr>
          <w:lang/>
        </w:rPr>
        <w:t xml:space="preserve"> (7)</w:t>
      </w:r>
    </w:p>
    <w:p w:rsidR="00D22D91" w:rsidRDefault="00D22D91" w:rsidP="00D22D91">
      <w:pPr>
        <w:pStyle w:val="Web"/>
        <w:ind w:left="720"/>
        <w:rPr>
          <w:lang/>
        </w:rPr>
      </w:pPr>
      <w:r>
        <w:rPr>
          <w:lang/>
        </w:rPr>
        <w:t xml:space="preserve">0x7. Display the properties for the printer server specified by </w:t>
      </w:r>
      <w:r>
        <w:rPr>
          <w:rStyle w:val="aa"/>
          <w:lang/>
        </w:rPr>
        <w:t>lpBuf1</w:t>
      </w:r>
      <w:r>
        <w:rPr>
          <w:lang/>
        </w:rPr>
        <w:t xml:space="preserve">. The </w:t>
      </w:r>
      <w:r>
        <w:rPr>
          <w:rStyle w:val="aa"/>
          <w:lang/>
        </w:rPr>
        <w:t>lpBuf2</w:t>
      </w:r>
      <w:r>
        <w:rPr>
          <w:lang/>
        </w:rPr>
        <w:t xml:space="preserve"> parameter is ignored.</w:t>
      </w:r>
    </w:p>
    <w:p w:rsidR="00D22D91" w:rsidRDefault="00D22D91" w:rsidP="00D22D91">
      <w:pPr>
        <w:rPr>
          <w:lang/>
        </w:rPr>
      </w:pPr>
      <w:r>
        <w:rPr>
          <w:rStyle w:val="aa"/>
          <w:lang/>
        </w:rPr>
        <w:lastRenderedPageBreak/>
        <w:t>lpBuf1</w:t>
      </w:r>
      <w:r>
        <w:rPr>
          <w:lang/>
        </w:rPr>
        <w:t xml:space="preserve"> [in]</w:t>
      </w:r>
    </w:p>
    <w:p w:rsidR="00D22D91" w:rsidRDefault="00D22D91" w:rsidP="00D22D91">
      <w:pPr>
        <w:pStyle w:val="Web"/>
        <w:ind w:left="720"/>
        <w:rPr>
          <w:lang/>
        </w:rPr>
      </w:pPr>
      <w:r>
        <w:rPr>
          <w:lang/>
        </w:rPr>
        <w:t xml:space="preserve">Type: </w:t>
      </w:r>
      <w:r>
        <w:rPr>
          <w:rStyle w:val="a9"/>
          <w:lang/>
        </w:rPr>
        <w:t>LPCTSTR</w:t>
      </w:r>
    </w:p>
    <w:p w:rsidR="00D22D91" w:rsidRDefault="00D22D91" w:rsidP="00D22D91">
      <w:pPr>
        <w:pStyle w:val="Web"/>
        <w:ind w:left="720"/>
        <w:rPr>
          <w:lang/>
        </w:rPr>
      </w:pPr>
      <w:r>
        <w:rPr>
          <w:lang/>
        </w:rPr>
        <w:t xml:space="preserve">Pointer to a null-terminated string that contains additional information for the printer command. The information contained in this parameter depends upon the value of </w:t>
      </w:r>
      <w:r>
        <w:rPr>
          <w:rStyle w:val="aa"/>
          <w:lang/>
        </w:rPr>
        <w:t>uAction</w:t>
      </w:r>
      <w:r>
        <w:rPr>
          <w:lang/>
        </w:rPr>
        <w:t>.</w:t>
      </w:r>
    </w:p>
    <w:p w:rsidR="00D22D91" w:rsidRDefault="00D22D91" w:rsidP="00D22D91">
      <w:pPr>
        <w:rPr>
          <w:lang/>
        </w:rPr>
      </w:pPr>
      <w:r>
        <w:rPr>
          <w:rStyle w:val="aa"/>
          <w:lang/>
        </w:rPr>
        <w:t>lpBuf2</w:t>
      </w:r>
      <w:r>
        <w:rPr>
          <w:lang/>
        </w:rPr>
        <w:t xml:space="preserve"> [in, optional]</w:t>
      </w:r>
    </w:p>
    <w:p w:rsidR="00D22D91" w:rsidRDefault="00D22D91" w:rsidP="00D22D91">
      <w:pPr>
        <w:pStyle w:val="Web"/>
        <w:ind w:left="720"/>
        <w:rPr>
          <w:lang/>
        </w:rPr>
      </w:pPr>
      <w:r>
        <w:rPr>
          <w:lang/>
        </w:rPr>
        <w:t xml:space="preserve">Type: </w:t>
      </w:r>
      <w:r>
        <w:rPr>
          <w:rStyle w:val="a9"/>
          <w:lang/>
        </w:rPr>
        <w:t>LPCTSTR</w:t>
      </w:r>
    </w:p>
    <w:p w:rsidR="00D22D91" w:rsidRDefault="00D22D91" w:rsidP="00D22D91">
      <w:pPr>
        <w:pStyle w:val="Web"/>
        <w:ind w:left="720"/>
        <w:rPr>
          <w:lang/>
        </w:rPr>
      </w:pPr>
      <w:r>
        <w:rPr>
          <w:lang/>
        </w:rPr>
        <w:t xml:space="preserve">Pointer to a null-terminated string that contains additional information for the printer command. The information contained in this parameter depends upon the value of </w:t>
      </w:r>
      <w:r>
        <w:rPr>
          <w:rStyle w:val="aa"/>
          <w:lang/>
        </w:rPr>
        <w:t>uAction</w:t>
      </w:r>
      <w:r>
        <w:rPr>
          <w:lang/>
        </w:rPr>
        <w:t>.</w:t>
      </w:r>
    </w:p>
    <w:p w:rsidR="00D22D91" w:rsidRDefault="00D22D91" w:rsidP="00D22D91">
      <w:pPr>
        <w:rPr>
          <w:lang/>
        </w:rPr>
      </w:pPr>
      <w:r>
        <w:rPr>
          <w:rStyle w:val="aa"/>
          <w:lang/>
        </w:rPr>
        <w:t>fModal</w:t>
      </w:r>
      <w:r>
        <w:rPr>
          <w:lang/>
        </w:rPr>
        <w:t xml:space="preserve"> </w:t>
      </w:r>
    </w:p>
    <w:p w:rsidR="00D22D91" w:rsidRDefault="00D22D91" w:rsidP="00D22D91">
      <w:pPr>
        <w:pStyle w:val="Web"/>
        <w:ind w:left="720"/>
        <w:rPr>
          <w:lang/>
        </w:rPr>
      </w:pPr>
      <w:r>
        <w:rPr>
          <w:lang/>
        </w:rPr>
        <w:t xml:space="preserve">Type: </w:t>
      </w:r>
      <w:r>
        <w:rPr>
          <w:rStyle w:val="a9"/>
          <w:lang/>
        </w:rPr>
        <w:t>BOOL</w:t>
      </w:r>
    </w:p>
    <w:p w:rsidR="00D22D91" w:rsidRDefault="00D22D91" w:rsidP="00D22D91">
      <w:pPr>
        <w:pStyle w:val="Web"/>
        <w:ind w:left="720"/>
        <w:rPr>
          <w:lang/>
        </w:rPr>
      </w:pPr>
      <w:r>
        <w:rPr>
          <w:rStyle w:val="a9"/>
          <w:lang/>
        </w:rPr>
        <w:t>TRUE</w:t>
      </w:r>
      <w:r>
        <w:rPr>
          <w:lang/>
        </w:rPr>
        <w:t xml:space="preserve"> to specify that </w:t>
      </w:r>
      <w:r>
        <w:rPr>
          <w:rStyle w:val="a9"/>
          <w:lang/>
        </w:rPr>
        <w:t>SHInvokePrinterCommand</w:t>
      </w:r>
      <w:r>
        <w:rPr>
          <w:lang/>
        </w:rPr>
        <w:t xml:space="preserve"> should not return until the command is completed; </w:t>
      </w:r>
      <w:r>
        <w:rPr>
          <w:rStyle w:val="a9"/>
          <w:lang/>
        </w:rPr>
        <w:t>FALSE</w:t>
      </w:r>
      <w:r>
        <w:rPr>
          <w:lang/>
        </w:rPr>
        <w:t xml:space="preserve"> if the function should return as soon as the command is initialized.</w:t>
      </w:r>
    </w:p>
    <w:p w:rsidR="00D22D91" w:rsidRDefault="00D22D91" w:rsidP="00D22D91">
      <w:pPr>
        <w:pStyle w:val="2"/>
        <w:rPr>
          <w:lang/>
        </w:rPr>
      </w:pPr>
      <w:r>
        <w:rPr>
          <w:lang/>
        </w:rPr>
        <w:t>Return value</w:t>
      </w:r>
    </w:p>
    <w:p w:rsidR="00D22D91" w:rsidRDefault="00D22D91" w:rsidP="00D22D91">
      <w:pPr>
        <w:pStyle w:val="Web"/>
        <w:rPr>
          <w:lang/>
        </w:rPr>
      </w:pPr>
      <w:r>
        <w:rPr>
          <w:lang/>
        </w:rPr>
        <w:t xml:space="preserve">Type: </w:t>
      </w:r>
      <w:r>
        <w:rPr>
          <w:rStyle w:val="a9"/>
          <w:lang/>
        </w:rPr>
        <w:t>BOOL</w:t>
      </w:r>
    </w:p>
    <w:p w:rsidR="00D22D91" w:rsidRDefault="00D22D91" w:rsidP="00D22D91">
      <w:pPr>
        <w:pStyle w:val="Web"/>
        <w:rPr>
          <w:lang/>
        </w:rPr>
      </w:pPr>
      <w:r>
        <w:rPr>
          <w:lang/>
        </w:rPr>
        <w:t xml:space="preserve">Returns </w:t>
      </w:r>
      <w:r>
        <w:rPr>
          <w:rStyle w:val="a9"/>
          <w:lang/>
        </w:rPr>
        <w:t>TRUE</w:t>
      </w:r>
      <w:r>
        <w:rPr>
          <w:lang/>
        </w:rPr>
        <w:t xml:space="preserve"> if successful; otherwise, </w:t>
      </w:r>
      <w:r>
        <w:rPr>
          <w:rStyle w:val="a9"/>
          <w:lang/>
        </w:rPr>
        <w:t>FALSE</w:t>
      </w:r>
      <w:r>
        <w:rPr>
          <w:lang/>
        </w:rPr>
        <w:t>.</w:t>
      </w:r>
    </w:p>
    <w:p w:rsidR="00D22D91" w:rsidRDefault="00D22D91" w:rsidP="00D22D91">
      <w:pPr>
        <w:pStyle w:val="2"/>
        <w:rPr>
          <w:lang/>
        </w:rPr>
      </w:pPr>
      <w:r>
        <w:rPr>
          <w:lang/>
        </w:rPr>
        <w:t>Remarks</w:t>
      </w:r>
    </w:p>
    <w:p w:rsidR="00D22D91" w:rsidRDefault="00D22D91" w:rsidP="00D22D91">
      <w:pPr>
        <w:pStyle w:val="Web"/>
        <w:rPr>
          <w:lang/>
        </w:rPr>
      </w:pPr>
      <w:r>
        <w:rPr>
          <w:lang/>
        </w:rPr>
        <w:t xml:space="preserve">When a printer name is specified by </w:t>
      </w:r>
      <w:r>
        <w:rPr>
          <w:rStyle w:val="aa"/>
          <w:lang/>
        </w:rPr>
        <w:t>lpBuf1</w:t>
      </w:r>
      <w:r>
        <w:rPr>
          <w:lang/>
        </w:rPr>
        <w:t xml:space="preserve">, the name can either be the name of a local printer or the server and share name of a network printer. When specifying a network printer name, the name must be specified in this format: </w:t>
      </w:r>
    </w:p>
    <w:p w:rsidR="00D22D91" w:rsidRDefault="00D22D91" w:rsidP="00D22D91">
      <w:pPr>
        <w:rPr>
          <w:lang/>
        </w:rPr>
      </w:pPr>
      <w:hyperlink r:id="rId9" w:tooltip="Copy to clipboard." w:history="1">
        <w:r>
          <w:rPr>
            <w:rStyle w:val="ad"/>
            <w:lang/>
          </w:rPr>
          <w:t>Copy</w:t>
        </w:r>
      </w:hyperlink>
      <w:bookmarkEnd w:id="0"/>
      <w:r>
        <w:rPr>
          <w:lang/>
        </w:rPr>
        <w:t xml:space="preserve"> </w:t>
      </w:r>
    </w:p>
    <w:p w:rsidR="00D22D91" w:rsidRDefault="00D22D91" w:rsidP="00D22D91">
      <w:pPr>
        <w:pStyle w:val="HTML"/>
        <w:rPr>
          <w:color w:val="000000"/>
          <w:lang/>
        </w:rPr>
      </w:pPr>
    </w:p>
    <w:p w:rsidR="00D22D91" w:rsidRDefault="00D22D91" w:rsidP="00D22D91">
      <w:pPr>
        <w:pStyle w:val="HTML"/>
        <w:rPr>
          <w:color w:val="000000"/>
          <w:lang/>
        </w:rPr>
      </w:pPr>
      <w:r>
        <w:rPr>
          <w:color w:val="000000"/>
          <w:lang/>
        </w:rPr>
        <w:t>"\\&amp;lt;server&amp;gt;&amp;lt;shared printer name&amp;gt;"</w:t>
      </w:r>
    </w:p>
    <w:p w:rsidR="00D22D91" w:rsidRDefault="00D22D91" w:rsidP="00D22D91">
      <w:pPr>
        <w:pStyle w:val="HTML"/>
        <w:rPr>
          <w:color w:val="000000"/>
          <w:lang/>
        </w:rPr>
      </w:pPr>
    </w:p>
    <w:p w:rsidR="00E33614" w:rsidRPr="00D22D91" w:rsidRDefault="00E33614" w:rsidP="001C638A">
      <w:pPr>
        <w:rPr>
          <w:lang/>
        </w:rPr>
      </w:pPr>
    </w:p>
    <w:sectPr w:rsidR="00E33614" w:rsidRPr="00D22D91" w:rsidSect="002F2077"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47E" w:rsidRDefault="0048347E" w:rsidP="009C15C5">
      <w:r>
        <w:separator/>
      </w:r>
    </w:p>
  </w:endnote>
  <w:endnote w:type="continuationSeparator" w:id="1">
    <w:p w:rsidR="0048347E" w:rsidRDefault="0048347E" w:rsidP="009C15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47E" w:rsidRDefault="0048347E" w:rsidP="009C15C5">
      <w:r>
        <w:separator/>
      </w:r>
    </w:p>
  </w:footnote>
  <w:footnote w:type="continuationSeparator" w:id="1">
    <w:p w:rsidR="0048347E" w:rsidRDefault="0048347E" w:rsidP="009C15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7FDC"/>
    <w:multiLevelType w:val="multilevel"/>
    <w:tmpl w:val="DCBA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331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9F2"/>
    <w:rsid w:val="00000D0F"/>
    <w:rsid w:val="0001019F"/>
    <w:rsid w:val="001C638A"/>
    <w:rsid w:val="00203258"/>
    <w:rsid w:val="002C1BAE"/>
    <w:rsid w:val="002D5925"/>
    <w:rsid w:val="002E3BDF"/>
    <w:rsid w:val="003668DE"/>
    <w:rsid w:val="00370E57"/>
    <w:rsid w:val="003A65CE"/>
    <w:rsid w:val="003F31CC"/>
    <w:rsid w:val="00460359"/>
    <w:rsid w:val="0048347E"/>
    <w:rsid w:val="005113AE"/>
    <w:rsid w:val="005E053F"/>
    <w:rsid w:val="0071757A"/>
    <w:rsid w:val="008124DB"/>
    <w:rsid w:val="008176F4"/>
    <w:rsid w:val="00864E36"/>
    <w:rsid w:val="009058D4"/>
    <w:rsid w:val="0096592E"/>
    <w:rsid w:val="009C15C5"/>
    <w:rsid w:val="00A80FE6"/>
    <w:rsid w:val="00C20D9A"/>
    <w:rsid w:val="00C211DB"/>
    <w:rsid w:val="00C649F2"/>
    <w:rsid w:val="00C8130F"/>
    <w:rsid w:val="00D22D91"/>
    <w:rsid w:val="00D45499"/>
    <w:rsid w:val="00E33614"/>
    <w:rsid w:val="00E646BB"/>
    <w:rsid w:val="00E940B7"/>
    <w:rsid w:val="00F54536"/>
    <w:rsid w:val="00FB1CB8"/>
    <w:rsid w:val="00FE5BAA"/>
    <w:rsid w:val="00FF1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D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592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link w:val="20"/>
    <w:uiPriority w:val="9"/>
    <w:qFormat/>
    <w:rsid w:val="00000D0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820CB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3820CB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semiHidden/>
    <w:unhideWhenUsed/>
    <w:rsid w:val="009C15C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9C15C5"/>
  </w:style>
  <w:style w:type="paragraph" w:styleId="a7">
    <w:name w:val="footer"/>
    <w:basedOn w:val="a"/>
    <w:link w:val="a8"/>
    <w:uiPriority w:val="99"/>
    <w:semiHidden/>
    <w:unhideWhenUsed/>
    <w:rsid w:val="009C15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9C15C5"/>
  </w:style>
  <w:style w:type="character" w:styleId="a9">
    <w:name w:val="Strong"/>
    <w:basedOn w:val="a0"/>
    <w:uiPriority w:val="22"/>
    <w:qFormat/>
    <w:rsid w:val="009058D4"/>
    <w:rPr>
      <w:b/>
      <w:bCs/>
    </w:rPr>
  </w:style>
  <w:style w:type="paragraph" w:styleId="Web">
    <w:name w:val="Normal (Web)"/>
    <w:basedOn w:val="a"/>
    <w:uiPriority w:val="99"/>
    <w:unhideWhenUsed/>
    <w:rsid w:val="009058D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note">
    <w:name w:val="note"/>
    <w:basedOn w:val="a"/>
    <w:rsid w:val="009058D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9058D4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9058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9058D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20D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C20D9A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000D0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10">
    <w:name w:val="見出し 1 (文字)"/>
    <w:basedOn w:val="a0"/>
    <w:link w:val="1"/>
    <w:uiPriority w:val="9"/>
    <w:rsid w:val="002D5925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2D59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5788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88849106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4216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46551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13337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1917">
                  <w:marLeft w:val="46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2927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5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1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6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9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117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23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6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99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47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36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472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29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4329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33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79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38394813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4906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02868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91982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0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3745">
                  <w:marLeft w:val="51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0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2662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32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1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83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0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8297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6598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4661981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336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08274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31056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2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358">
                  <w:marLeft w:val="46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7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3232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5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8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13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09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65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01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332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0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4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2047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38838355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6234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47948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47282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8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1948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0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7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97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65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8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71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39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1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desktop/bb762153(v=vs.85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/desktop/bb776095(v=vs.85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if%20(window.epx.codeSnippet)window.epx.codeSnippet.copyCode('CodeSnippetContainerCode_759a6711-7431-4427-ac46-74097b23f273');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劉継全</dc:creator>
  <cp:lastModifiedBy>劉継全</cp:lastModifiedBy>
  <cp:revision>21</cp:revision>
  <dcterms:created xsi:type="dcterms:W3CDTF">2014-04-14T07:09:00Z</dcterms:created>
  <dcterms:modified xsi:type="dcterms:W3CDTF">2014-04-16T06:36:00Z</dcterms:modified>
</cp:coreProperties>
</file>