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EA" w:rsidRDefault="00617820">
      <w:pPr>
        <w:rPr>
          <w:rFonts w:hint="eastAsia"/>
          <w:sz w:val="24"/>
          <w:szCs w:val="24"/>
          <w:lang w:val="en-ZA"/>
        </w:rPr>
      </w:pPr>
      <w:r w:rsidRPr="00617820">
        <w:rPr>
          <w:rFonts w:hint="eastAsia"/>
          <w:sz w:val="24"/>
          <w:szCs w:val="24"/>
          <w:lang w:val="en-ZA"/>
        </w:rPr>
        <w:t>简介：</w:t>
      </w:r>
    </w:p>
    <w:p w:rsidR="00617820" w:rsidRDefault="00617820">
      <w:pPr>
        <w:rPr>
          <w:rFonts w:hint="eastAsia"/>
          <w:sz w:val="24"/>
          <w:szCs w:val="24"/>
          <w:lang w:val="en-ZA"/>
        </w:rPr>
      </w:pPr>
      <w:r>
        <w:rPr>
          <w:rFonts w:hint="eastAsia"/>
          <w:sz w:val="24"/>
          <w:szCs w:val="24"/>
          <w:lang w:val="en-ZA"/>
        </w:rPr>
        <w:t>LightningUI</w:t>
      </w:r>
      <w:r>
        <w:rPr>
          <w:rFonts w:hint="eastAsia"/>
          <w:sz w:val="24"/>
          <w:szCs w:val="24"/>
          <w:lang w:val="en-ZA"/>
        </w:rPr>
        <w:t>工程是一个集</w:t>
      </w:r>
      <w:r>
        <w:rPr>
          <w:rFonts w:hint="eastAsia"/>
          <w:sz w:val="24"/>
          <w:szCs w:val="24"/>
          <w:lang w:val="en-ZA"/>
        </w:rPr>
        <w:t>GUI</w:t>
      </w:r>
      <w:r>
        <w:rPr>
          <w:rFonts w:hint="eastAsia"/>
          <w:sz w:val="24"/>
          <w:szCs w:val="24"/>
          <w:lang w:val="en-ZA"/>
        </w:rPr>
        <w:t>和车载</w:t>
      </w:r>
      <w:r w:rsidR="007D7361">
        <w:rPr>
          <w:rFonts w:hint="eastAsia"/>
          <w:sz w:val="24"/>
          <w:szCs w:val="24"/>
          <w:lang w:val="en-ZA"/>
        </w:rPr>
        <w:t>业务</w:t>
      </w:r>
      <w:r w:rsidR="00481B17">
        <w:rPr>
          <w:rFonts w:hint="eastAsia"/>
          <w:sz w:val="24"/>
          <w:szCs w:val="24"/>
          <w:lang w:val="en-ZA"/>
        </w:rPr>
        <w:t>模块</w:t>
      </w:r>
      <w:r>
        <w:rPr>
          <w:rFonts w:hint="eastAsia"/>
          <w:sz w:val="24"/>
          <w:szCs w:val="24"/>
          <w:lang w:val="en-ZA"/>
        </w:rPr>
        <w:t>于一体的项目。主要的模块目录结构见下表：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7820" w:rsidRPr="002D1932" w:rsidTr="002D1932">
        <w:tc>
          <w:tcPr>
            <w:tcW w:w="4261" w:type="dxa"/>
            <w:shd w:val="clear" w:color="auto" w:fill="00B0F0"/>
          </w:tcPr>
          <w:p w:rsidR="00617820" w:rsidRPr="002D1932" w:rsidRDefault="00617820">
            <w:pPr>
              <w:rPr>
                <w:rFonts w:hint="eastAsia"/>
                <w:sz w:val="24"/>
                <w:szCs w:val="24"/>
                <w:lang w:val="en-ZA"/>
              </w:rPr>
            </w:pPr>
            <w:r w:rsidRPr="002D1932">
              <w:rPr>
                <w:rFonts w:hint="eastAsia"/>
                <w:sz w:val="24"/>
                <w:szCs w:val="24"/>
                <w:lang w:val="en-ZA"/>
              </w:rPr>
              <w:t>模块目录</w:t>
            </w:r>
            <w:r w:rsidR="00B50CDC">
              <w:rPr>
                <w:rFonts w:hint="eastAsia"/>
                <w:sz w:val="24"/>
                <w:szCs w:val="24"/>
                <w:lang w:val="en-ZA"/>
              </w:rPr>
              <w:t>/</w:t>
            </w:r>
            <w:r w:rsidR="00B50CDC">
              <w:rPr>
                <w:rFonts w:hint="eastAsia"/>
                <w:sz w:val="24"/>
                <w:szCs w:val="24"/>
                <w:lang w:val="en-ZA"/>
              </w:rPr>
              <w:t>文件</w:t>
            </w:r>
          </w:p>
        </w:tc>
        <w:tc>
          <w:tcPr>
            <w:tcW w:w="4261" w:type="dxa"/>
            <w:shd w:val="clear" w:color="auto" w:fill="00B0F0"/>
          </w:tcPr>
          <w:p w:rsidR="00617820" w:rsidRPr="002D1932" w:rsidRDefault="00617820">
            <w:pPr>
              <w:rPr>
                <w:rFonts w:hint="eastAsia"/>
                <w:sz w:val="24"/>
                <w:szCs w:val="24"/>
                <w:lang w:val="en-ZA"/>
              </w:rPr>
            </w:pPr>
            <w:r w:rsidRPr="002D1932">
              <w:rPr>
                <w:rFonts w:hint="eastAsia"/>
                <w:sz w:val="24"/>
                <w:szCs w:val="24"/>
                <w:lang w:val="en-ZA"/>
              </w:rPr>
              <w:t>备注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Acceleboot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快照模式启动模块</w:t>
            </w:r>
            <w:r>
              <w:rPr>
                <w:rFonts w:hint="eastAsia"/>
                <w:sz w:val="24"/>
                <w:szCs w:val="24"/>
                <w:lang w:val="en-ZA"/>
              </w:rPr>
              <w:t>（暂未使用）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Activate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设备激活模块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AndroidAuto</w:t>
            </w:r>
          </w:p>
        </w:tc>
        <w:tc>
          <w:tcPr>
            <w:tcW w:w="4261" w:type="dxa"/>
          </w:tcPr>
          <w:p w:rsidR="00617820" w:rsidRDefault="002D1932" w:rsidP="002D1932">
            <w:pPr>
              <w:rPr>
                <w:rFonts w:hint="eastAsia"/>
                <w:sz w:val="24"/>
                <w:szCs w:val="24"/>
                <w:lang w:val="en-ZA"/>
              </w:rPr>
            </w:pPr>
            <w:r w:rsidRPr="002D1932">
              <w:rPr>
                <w:sz w:val="24"/>
                <w:szCs w:val="24"/>
                <w:lang w:val="en-ZA"/>
              </w:rPr>
              <w:t>AndroidAuto</w:t>
            </w:r>
            <w:r>
              <w:rPr>
                <w:rFonts w:hint="eastAsia"/>
                <w:sz w:val="24"/>
                <w:szCs w:val="24"/>
                <w:lang w:val="en-ZA"/>
              </w:rPr>
              <w:t>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AppConfigProxy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参数配置模块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Audio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音频管理模块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Backlight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背光控制模块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Bluetooth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CSR</w:t>
            </w:r>
            <w:r>
              <w:rPr>
                <w:rFonts w:hint="eastAsia"/>
                <w:sz w:val="24"/>
                <w:szCs w:val="24"/>
                <w:lang w:val="en-ZA"/>
              </w:rPr>
              <w:t>蓝牙模块（暂未使用）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Bluetooth FLC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慧翰蓝牙模块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Carplay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Car</w:t>
            </w:r>
            <w:r>
              <w:rPr>
                <w:rFonts w:hint="eastAsia"/>
                <w:sz w:val="24"/>
                <w:szCs w:val="24"/>
                <w:lang w:val="en-ZA"/>
              </w:rPr>
              <w:t>P</w:t>
            </w:r>
            <w:r w:rsidRPr="002D1932">
              <w:rPr>
                <w:sz w:val="24"/>
                <w:szCs w:val="24"/>
                <w:lang w:val="en-ZA"/>
              </w:rPr>
              <w:t>lay</w:t>
            </w:r>
            <w:r>
              <w:rPr>
                <w:rFonts w:hint="eastAsia"/>
                <w:sz w:val="24"/>
                <w:szCs w:val="24"/>
                <w:lang w:val="en-ZA"/>
              </w:rPr>
              <w:t>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Communication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通信模块，包括跟</w:t>
            </w:r>
            <w:r>
              <w:rPr>
                <w:rFonts w:hint="eastAsia"/>
                <w:sz w:val="24"/>
                <w:szCs w:val="24"/>
                <w:lang w:val="en-ZA"/>
              </w:rPr>
              <w:t>MCU</w:t>
            </w:r>
            <w:r>
              <w:rPr>
                <w:rFonts w:hint="eastAsia"/>
                <w:sz w:val="24"/>
                <w:szCs w:val="24"/>
                <w:lang w:val="en-ZA"/>
              </w:rPr>
              <w:t>的串口通信以及一些器件</w:t>
            </w:r>
            <w:r>
              <w:rPr>
                <w:rFonts w:hint="eastAsia"/>
                <w:sz w:val="24"/>
                <w:szCs w:val="24"/>
                <w:lang w:val="en-ZA"/>
              </w:rPr>
              <w:t>IIC</w:t>
            </w:r>
            <w:r>
              <w:rPr>
                <w:rFonts w:hint="eastAsia"/>
                <w:sz w:val="24"/>
                <w:szCs w:val="24"/>
                <w:lang w:val="en-ZA"/>
              </w:rPr>
              <w:t>通信</w:t>
            </w:r>
          </w:p>
        </w:tc>
      </w:tr>
      <w:tr w:rsidR="00617820" w:rsidTr="00617820">
        <w:tc>
          <w:tcPr>
            <w:tcW w:w="4261" w:type="dxa"/>
          </w:tcPr>
          <w:p w:rsidR="00617820" w:rsidRPr="002D1932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Config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客户配置文件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CSRPlayerSDK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多媒体播放模块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DAB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DAB</w:t>
            </w:r>
            <w:r>
              <w:rPr>
                <w:rFonts w:hint="eastAsia"/>
                <w:sz w:val="24"/>
                <w:szCs w:val="24"/>
                <w:lang w:val="en-ZA"/>
              </w:rPr>
              <w:t>数字收音模块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Dial-Up Network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拨号网络设置模块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DIB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图片转换模块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FantasySDK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GUI</w:t>
            </w:r>
            <w:r>
              <w:rPr>
                <w:rFonts w:hint="eastAsia"/>
                <w:sz w:val="24"/>
                <w:szCs w:val="24"/>
                <w:lang w:val="en-ZA"/>
              </w:rPr>
              <w:t>图形库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Gesture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手势管理模块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2D1932" w:rsidRPr="002D1932">
              <w:rPr>
                <w:sz w:val="24"/>
                <w:szCs w:val="24"/>
                <w:lang w:val="en-ZA"/>
              </w:rPr>
              <w:t>GFX</w:t>
            </w:r>
          </w:p>
        </w:tc>
        <w:tc>
          <w:tcPr>
            <w:tcW w:w="4261" w:type="dxa"/>
          </w:tcPr>
          <w:p w:rsidR="00617820" w:rsidRDefault="002D1932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图形头文件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GPSAPI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GPS</w:t>
            </w:r>
            <w:r>
              <w:rPr>
                <w:rFonts w:hint="eastAsia"/>
                <w:sz w:val="24"/>
                <w:szCs w:val="24"/>
                <w:lang w:val="en-ZA"/>
              </w:rPr>
              <w:t>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GStreamer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Gstreamer</w:t>
            </w:r>
            <w:r>
              <w:rPr>
                <w:rFonts w:hint="eastAsia"/>
                <w:sz w:val="24"/>
                <w:szCs w:val="24"/>
                <w:lang w:val="en-ZA"/>
              </w:rPr>
              <w:t>库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GUI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所有的</w:t>
            </w:r>
            <w:r>
              <w:rPr>
                <w:rFonts w:hint="eastAsia"/>
                <w:sz w:val="24"/>
                <w:szCs w:val="24"/>
                <w:lang w:val="en-ZA"/>
              </w:rPr>
              <w:t>GUI</w:t>
            </w:r>
            <w:r>
              <w:rPr>
                <w:rFonts w:hint="eastAsia"/>
                <w:sz w:val="24"/>
                <w:szCs w:val="24"/>
                <w:lang w:val="en-ZA"/>
              </w:rPr>
              <w:t>页面文件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iAP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iAP</w:t>
            </w:r>
            <w:r>
              <w:rPr>
                <w:rFonts w:hint="eastAsia"/>
                <w:sz w:val="24"/>
                <w:szCs w:val="24"/>
                <w:lang w:val="en-ZA"/>
              </w:rPr>
              <w:t>1</w:t>
            </w:r>
            <w:r>
              <w:rPr>
                <w:rFonts w:hint="eastAsia"/>
                <w:sz w:val="24"/>
                <w:szCs w:val="24"/>
                <w:lang w:val="en-ZA"/>
              </w:rPr>
              <w:t>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Include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通用的头文件目录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Key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按键管理模块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LED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LED</w:t>
            </w:r>
            <w:r>
              <w:rPr>
                <w:rFonts w:hint="eastAsia"/>
                <w:sz w:val="24"/>
                <w:szCs w:val="24"/>
                <w:lang w:val="en-ZA"/>
              </w:rPr>
              <w:t>面板灯模块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MobileData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手机号码归属地查询模块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ModulVer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版本管理模块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OpenGL-ES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OpenGL-ES</w:t>
            </w:r>
            <w:r>
              <w:rPr>
                <w:rFonts w:hint="eastAsia"/>
                <w:sz w:val="24"/>
                <w:szCs w:val="24"/>
                <w:lang w:val="en-ZA"/>
              </w:rPr>
              <w:t xml:space="preserve"> sdk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PWM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PWM</w:t>
            </w:r>
            <w:r>
              <w:rPr>
                <w:rFonts w:hint="eastAsia"/>
                <w:sz w:val="24"/>
                <w:szCs w:val="24"/>
                <w:lang w:val="en-ZA"/>
              </w:rPr>
              <w:t>头文件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Res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语言等资源文件目录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SR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讯飞语音识别模块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VIP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视频输入模块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Wave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rFonts w:hint="eastAsia"/>
                <w:sz w:val="24"/>
                <w:szCs w:val="24"/>
                <w:lang w:val="en-ZA"/>
              </w:rPr>
              <w:t>wave</w:t>
            </w:r>
            <w:r>
              <w:rPr>
                <w:rFonts w:hint="eastAsia"/>
                <w:sz w:val="24"/>
                <w:szCs w:val="24"/>
                <w:lang w:val="en-ZA"/>
              </w:rPr>
              <w:t>音频播放工具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WebLink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WebLink</w:t>
            </w:r>
            <w:r>
              <w:rPr>
                <w:rFonts w:hint="eastAsia"/>
                <w:sz w:val="24"/>
                <w:szCs w:val="24"/>
                <w:lang w:val="en-ZA"/>
              </w:rPr>
              <w:t>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Wifi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 w:rsidRPr="00CF1A54">
              <w:rPr>
                <w:sz w:val="24"/>
                <w:szCs w:val="24"/>
                <w:lang w:val="en-ZA"/>
              </w:rPr>
              <w:t>Wifi</w:t>
            </w:r>
            <w:r>
              <w:rPr>
                <w:rFonts w:hint="eastAsia"/>
                <w:sz w:val="24"/>
                <w:szCs w:val="24"/>
                <w:lang w:val="en-ZA"/>
              </w:rPr>
              <w:t>设置模块</w:t>
            </w:r>
          </w:p>
        </w:tc>
      </w:tr>
      <w:tr w:rsidR="00617820" w:rsidTr="00617820">
        <w:tc>
          <w:tcPr>
            <w:tcW w:w="4261" w:type="dxa"/>
          </w:tcPr>
          <w:p w:rsidR="00617820" w:rsidRDefault="00B50CDC">
            <w:pPr>
              <w:rPr>
                <w:rFonts w:hint="eastAsia"/>
                <w:sz w:val="24"/>
                <w:szCs w:val="24"/>
                <w:lang w:val="en-ZA"/>
              </w:rPr>
            </w:pPr>
            <w:r w:rsidRPr="00B50CDC">
              <w:rPr>
                <w:sz w:val="24"/>
                <w:szCs w:val="24"/>
                <w:lang w:val="en-ZA"/>
              </w:rPr>
              <w:t>LightningUI</w:t>
            </w:r>
            <w:r>
              <w:rPr>
                <w:rFonts w:hint="eastAsia"/>
                <w:sz w:val="24"/>
                <w:szCs w:val="24"/>
                <w:lang w:val="en-ZA"/>
              </w:rPr>
              <w:t>/</w:t>
            </w:r>
            <w:r w:rsidR="00CF1A54" w:rsidRPr="00CF1A54">
              <w:rPr>
                <w:sz w:val="24"/>
                <w:szCs w:val="24"/>
                <w:lang w:val="en-ZA"/>
              </w:rPr>
              <w:t>LightningUI.cpp</w:t>
            </w:r>
          </w:p>
        </w:tc>
        <w:tc>
          <w:tcPr>
            <w:tcW w:w="4261" w:type="dxa"/>
          </w:tcPr>
          <w:p w:rsidR="00617820" w:rsidRDefault="00CF1A54">
            <w:pPr>
              <w:rPr>
                <w:rFonts w:hint="eastAsia"/>
                <w:sz w:val="24"/>
                <w:szCs w:val="24"/>
                <w:lang w:val="en-ZA"/>
              </w:rPr>
            </w:pPr>
            <w:r>
              <w:rPr>
                <w:sz w:val="24"/>
                <w:szCs w:val="24"/>
                <w:lang w:val="en-ZA"/>
              </w:rPr>
              <w:t>L</w:t>
            </w:r>
            <w:r w:rsidRPr="00CF1A54">
              <w:rPr>
                <w:rFonts w:eastAsiaTheme="majorEastAsia"/>
                <w:sz w:val="24"/>
                <w:szCs w:val="24"/>
                <w:lang w:val="en-ZA"/>
              </w:rPr>
              <w:t>ightningUI</w:t>
            </w:r>
            <w:r w:rsidRPr="00CF1A54">
              <w:rPr>
                <w:rFonts w:eastAsiaTheme="majorEastAsia"/>
                <w:sz w:val="24"/>
                <w:szCs w:val="24"/>
                <w:lang w:val="en-ZA"/>
              </w:rPr>
              <w:t>工程主入口文件，</w:t>
            </w:r>
            <w:r w:rsidRPr="00CF1A54">
              <w:rPr>
                <w:rFonts w:eastAsiaTheme="majorEastAsia" w:cs="Times New Roman"/>
                <w:noProof/>
                <w:color w:val="020002"/>
                <w:kern w:val="0"/>
                <w:sz w:val="24"/>
                <w:szCs w:val="24"/>
              </w:rPr>
              <w:t>WinMain</w:t>
            </w:r>
            <w:r w:rsidRPr="00CF1A54">
              <w:rPr>
                <w:rFonts w:eastAsiaTheme="majorEastAsia" w:cs="Times New Roman"/>
                <w:noProof/>
                <w:color w:val="020002"/>
                <w:kern w:val="0"/>
                <w:sz w:val="24"/>
                <w:szCs w:val="24"/>
              </w:rPr>
              <w:t>函数在此</w:t>
            </w:r>
            <w:r>
              <w:rPr>
                <w:rFonts w:eastAsiaTheme="majorEastAsia" w:cs="Times New Roman" w:hint="eastAsia"/>
                <w:noProof/>
                <w:color w:val="020002"/>
                <w:kern w:val="0"/>
                <w:sz w:val="24"/>
                <w:szCs w:val="24"/>
              </w:rPr>
              <w:t>文件</w:t>
            </w:r>
            <w:r w:rsidRPr="00CF1A54">
              <w:rPr>
                <w:rFonts w:eastAsiaTheme="majorEastAsia" w:cs="Times New Roman"/>
                <w:noProof/>
                <w:color w:val="020002"/>
                <w:kern w:val="0"/>
                <w:sz w:val="24"/>
                <w:szCs w:val="24"/>
              </w:rPr>
              <w:t>定义</w:t>
            </w:r>
          </w:p>
        </w:tc>
      </w:tr>
    </w:tbl>
    <w:p w:rsidR="00617820" w:rsidRDefault="00617820">
      <w:pPr>
        <w:rPr>
          <w:rFonts w:hint="eastAsia"/>
          <w:sz w:val="24"/>
          <w:szCs w:val="24"/>
          <w:lang w:val="en-ZA"/>
        </w:rPr>
      </w:pPr>
    </w:p>
    <w:p w:rsidR="00B50CDC" w:rsidRDefault="00481B17">
      <w:pPr>
        <w:rPr>
          <w:rFonts w:hint="eastAsia"/>
          <w:sz w:val="24"/>
          <w:szCs w:val="24"/>
          <w:lang w:val="en-ZA"/>
        </w:rPr>
      </w:pPr>
      <w:r>
        <w:rPr>
          <w:rFonts w:hint="eastAsia"/>
          <w:sz w:val="24"/>
          <w:szCs w:val="24"/>
          <w:lang w:val="en-ZA"/>
        </w:rPr>
        <w:lastRenderedPageBreak/>
        <w:t xml:space="preserve">2. </w:t>
      </w:r>
      <w:r w:rsidR="007D7361">
        <w:rPr>
          <w:rFonts w:hint="eastAsia"/>
          <w:sz w:val="24"/>
          <w:szCs w:val="24"/>
          <w:lang w:val="en-ZA"/>
        </w:rPr>
        <w:t>LightningUI</w:t>
      </w:r>
      <w:r w:rsidR="007D7361">
        <w:rPr>
          <w:rFonts w:hint="eastAsia"/>
          <w:sz w:val="24"/>
          <w:szCs w:val="24"/>
          <w:lang w:val="en-ZA"/>
        </w:rPr>
        <w:t>启动流程</w:t>
      </w:r>
    </w:p>
    <w:p w:rsidR="007D7361" w:rsidRDefault="007D7361" w:rsidP="007D7361">
      <w:pPr>
        <w:ind w:left="240" w:hangingChars="100" w:hanging="240"/>
        <w:rPr>
          <w:rFonts w:eastAsiaTheme="majorEastAsia" w:cs="Times New Roman" w:hint="eastAsia"/>
          <w:noProof/>
          <w:color w:val="020002"/>
          <w:kern w:val="0"/>
          <w:sz w:val="24"/>
          <w:szCs w:val="24"/>
        </w:rPr>
      </w:pPr>
      <w:r>
        <w:rPr>
          <w:rFonts w:hint="eastAsia"/>
          <w:sz w:val="24"/>
          <w:szCs w:val="24"/>
          <w:lang w:val="en-ZA"/>
        </w:rPr>
        <w:t xml:space="preserve">  2.1</w:t>
      </w:r>
      <w:r>
        <w:rPr>
          <w:rFonts w:hint="eastAsia"/>
          <w:sz w:val="24"/>
          <w:szCs w:val="24"/>
          <w:lang w:val="en-ZA"/>
        </w:rPr>
        <w:t>整个</w:t>
      </w:r>
      <w:r>
        <w:rPr>
          <w:rFonts w:hint="eastAsia"/>
          <w:sz w:val="24"/>
          <w:szCs w:val="24"/>
          <w:lang w:val="en-ZA"/>
        </w:rPr>
        <w:t>GUI</w:t>
      </w:r>
      <w:r>
        <w:rPr>
          <w:rFonts w:hint="eastAsia"/>
          <w:sz w:val="24"/>
          <w:szCs w:val="24"/>
          <w:lang w:val="en-ZA"/>
        </w:rPr>
        <w:t>和业务模块逻辑封装在一个名为</w:t>
      </w:r>
      <w:r w:rsidRPr="007D7361">
        <w:rPr>
          <w:sz w:val="24"/>
          <w:szCs w:val="24"/>
          <w:lang w:val="en-ZA"/>
        </w:rPr>
        <w:t>CGUI_Fantasy</w:t>
      </w:r>
      <w:r>
        <w:rPr>
          <w:rFonts w:hint="eastAsia"/>
          <w:sz w:val="24"/>
          <w:szCs w:val="24"/>
          <w:lang w:val="en-ZA"/>
        </w:rPr>
        <w:t>的类中，在</w:t>
      </w:r>
      <w:r w:rsidRPr="00B50CDC">
        <w:rPr>
          <w:sz w:val="24"/>
          <w:szCs w:val="24"/>
          <w:lang w:val="en-ZA"/>
        </w:rPr>
        <w:t>LightningUI</w:t>
      </w:r>
      <w:r>
        <w:rPr>
          <w:rFonts w:hint="eastAsia"/>
          <w:sz w:val="24"/>
          <w:szCs w:val="24"/>
          <w:lang w:val="en-ZA"/>
        </w:rPr>
        <w:t>/</w:t>
      </w:r>
      <w:r w:rsidRPr="00CF1A54">
        <w:rPr>
          <w:sz w:val="24"/>
          <w:szCs w:val="24"/>
          <w:lang w:val="en-ZA"/>
        </w:rPr>
        <w:t>LightningUI.cpp</w:t>
      </w:r>
      <w:r>
        <w:rPr>
          <w:rFonts w:hint="eastAsia"/>
          <w:sz w:val="24"/>
          <w:szCs w:val="24"/>
          <w:lang w:val="en-ZA"/>
        </w:rPr>
        <w:t>文件的</w:t>
      </w:r>
      <w:r w:rsidRPr="00CF1A54">
        <w:rPr>
          <w:rFonts w:eastAsiaTheme="majorEastAsia" w:cs="Times New Roman"/>
          <w:noProof/>
          <w:color w:val="020002"/>
          <w:kern w:val="0"/>
          <w:sz w:val="24"/>
          <w:szCs w:val="24"/>
        </w:rPr>
        <w:t>WinMain</w:t>
      </w:r>
      <w:r>
        <w:rPr>
          <w:rFonts w:eastAsiaTheme="majorEastAsia" w:cs="Times New Roman" w:hint="eastAsia"/>
          <w:noProof/>
          <w:color w:val="020002"/>
          <w:kern w:val="0"/>
          <w:sz w:val="24"/>
          <w:szCs w:val="24"/>
        </w:rPr>
        <w:t>函数中被创建，初始化和销毁。</w:t>
      </w:r>
      <w:r w:rsidR="003B07D8">
        <w:rPr>
          <w:rFonts w:eastAsiaTheme="majorEastAsia" w:cs="Times New Roman" w:hint="eastAsia"/>
          <w:noProof/>
          <w:color w:val="020002"/>
          <w:kern w:val="0"/>
          <w:sz w:val="24"/>
          <w:szCs w:val="24"/>
        </w:rPr>
        <w:t>WinMain</w:t>
      </w:r>
      <w:r w:rsidR="003B07D8">
        <w:rPr>
          <w:rFonts w:eastAsiaTheme="majorEastAsia" w:cs="Times New Roman" w:hint="eastAsia"/>
          <w:noProof/>
          <w:color w:val="020002"/>
          <w:kern w:val="0"/>
          <w:sz w:val="24"/>
          <w:szCs w:val="24"/>
        </w:rPr>
        <w:t>函数流程：</w:t>
      </w:r>
    </w:p>
    <w:p w:rsidR="007D7361" w:rsidRDefault="007D7361" w:rsidP="007D7361">
      <w:pPr>
        <w:ind w:left="240" w:hangingChars="100" w:hanging="240"/>
        <w:rPr>
          <w:rFonts w:hint="eastAsia"/>
          <w:sz w:val="24"/>
          <w:szCs w:val="24"/>
          <w:lang w:val="en-ZA"/>
        </w:rPr>
      </w:pPr>
      <w:r>
        <w:rPr>
          <w:rFonts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87617" cy="337135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065475" y="190831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Default="003B07D8" w:rsidP="003B07D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设置主线程优先级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1065475" y="715617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Pr="003B07D8" w:rsidRDefault="003B07D8" w:rsidP="003B07D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3B07D8">
                                <w:t>创建窗口</w:t>
                              </w:r>
                              <w:r w:rsidRPr="003B07D8">
                                <w:t>InitInstance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1065475" y="1240403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Pr="003B07D8" w:rsidRDefault="003B07D8" w:rsidP="003B07D8">
                              <w:pPr>
                                <w:jc w:val="center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3B07D8">
                                <w:rPr>
                                  <w:color w:val="FFFFFF" w:themeColor="background1"/>
                                  <w:szCs w:val="21"/>
                                </w:rPr>
                                <w:t>创建</w:t>
                              </w:r>
                              <w:r w:rsidRPr="003B07D8">
                                <w:rPr>
                                  <w:rFonts w:cs="Times New Roman"/>
                                  <w:noProof/>
                                  <w:color w:val="FFFFFF" w:themeColor="background1"/>
                                  <w:kern w:val="0"/>
                                  <w:szCs w:val="21"/>
                                </w:rPr>
                                <w:t>CGUI_Fantasy</w:t>
                              </w:r>
                              <w:r w:rsidRPr="003B07D8">
                                <w:rPr>
                                  <w:rFonts w:cs="Times New Roman"/>
                                  <w:noProof/>
                                  <w:color w:val="FFFFFF" w:themeColor="background1"/>
                                  <w:kern w:val="0"/>
                                  <w:szCs w:val="21"/>
                                </w:rPr>
                                <w:t>并初始化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065475" y="1749286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Pr="003B07D8" w:rsidRDefault="003B07D8" w:rsidP="003B07D8">
                              <w:pPr>
                                <w:jc w:val="center"/>
                                <w:rPr>
                                  <w:rFonts w:asciiTheme="minorEastAsia" w:hAnsiTheme="minorEastAsia"/>
                                  <w:color w:val="FFFFFF" w:themeColor="background1"/>
                                  <w:szCs w:val="21"/>
                                </w:rPr>
                              </w:pPr>
                              <w:r w:rsidRPr="003B07D8">
                                <w:rPr>
                                  <w:rFonts w:asciiTheme="minorEastAsia" w:hAnsiTheme="minorEastAsia"/>
                                  <w:color w:val="FFFFFF" w:themeColor="background1"/>
                                  <w:szCs w:val="21"/>
                                </w:rPr>
                                <w:t>创建</w:t>
                              </w:r>
                              <w:r w:rsidRPr="003B07D8">
                                <w:rPr>
                                  <w:rFonts w:asciiTheme="minorEastAsia" w:hAnsiTheme="minorEastAsia" w:cs="Times New Roman" w:hint="eastAsia"/>
                                  <w:noProof/>
                                  <w:color w:val="FFFFFF" w:themeColor="background1"/>
                                  <w:kern w:val="0"/>
                                  <w:szCs w:val="21"/>
                                </w:rPr>
                                <w:t>事件</w:t>
                              </w:r>
                              <w:r w:rsidRPr="003B07D8">
                                <w:rPr>
                                  <w:rFonts w:asciiTheme="minorEastAsia" w:hAnsiTheme="minorEastAsia" w:cs="Times New Roman"/>
                                  <w:noProof/>
                                  <w:color w:val="FFFFFF" w:themeColor="background1"/>
                                  <w:kern w:val="0"/>
                                  <w:szCs w:val="21"/>
                                </w:rPr>
                                <w:t>监控</w:t>
                              </w:r>
                              <w:r w:rsidRPr="003B07D8">
                                <w:rPr>
                                  <w:rFonts w:asciiTheme="minorEastAsia" w:hAnsiTheme="minorEastAsia" w:cs="Times New Roman" w:hint="eastAsia"/>
                                  <w:noProof/>
                                  <w:color w:val="FFFFFF" w:themeColor="background1"/>
                                  <w:kern w:val="0"/>
                                  <w:szCs w:val="21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065475" y="2258169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Pr="003B07D8" w:rsidRDefault="003B07D8" w:rsidP="003B07D8">
                              <w:pPr>
                                <w:jc w:val="center"/>
                                <w:rPr>
                                  <w:rFonts w:asciiTheme="minorEastAsia" w:hAnsiTheme="minorEastAsia"/>
                                  <w:color w:val="FFFFFF" w:themeColor="background1"/>
                                  <w:szCs w:val="21"/>
                                </w:rPr>
                              </w:pPr>
                              <w:r w:rsidRPr="003B07D8">
                                <w:rPr>
                                  <w:rFonts w:asciiTheme="minorEastAsia" w:hAnsiTheme="minorEastAsia" w:hint="eastAsia"/>
                                  <w:color w:val="FFFFFF" w:themeColor="background1"/>
                                  <w:szCs w:val="21"/>
                                </w:rPr>
                                <w:t>进入消息循环</w:t>
                              </w:r>
                              <w:r w:rsidR="002C3F52">
                                <w:rPr>
                                  <w:rFonts w:asciiTheme="minorEastAsia" w:hAnsiTheme="minorEastAsia" w:hint="eastAsia"/>
                                  <w:color w:val="FFFFFF" w:themeColor="background1"/>
                                  <w:szCs w:val="21"/>
                                </w:rPr>
                                <w:t>（处理触摸和其他输入信号）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065475" y="2782909"/>
                            <a:ext cx="2846567" cy="3339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07D8" w:rsidRPr="003B07D8" w:rsidRDefault="003B07D8" w:rsidP="003B07D8">
                              <w:pPr>
                                <w:jc w:val="center"/>
                                <w:rPr>
                                  <w:rFonts w:asciiTheme="minorEastAsia" w:hAnsiTheme="minorEastAsia"/>
                                  <w:color w:val="FFFFFF" w:themeColor="background1"/>
                                  <w:szCs w:val="21"/>
                                </w:rPr>
                              </w:pPr>
                              <w:r w:rsidRPr="003B07D8">
                                <w:rPr>
                                  <w:rFonts w:asciiTheme="minorEastAsia" w:hAnsiTheme="minorEastAsia" w:hint="eastAsia"/>
                                  <w:color w:val="FFFFFF" w:themeColor="background1"/>
                                  <w:szCs w:val="21"/>
                                </w:rPr>
                                <w:t>资源销毁和退出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下箭头 3"/>
                        <wps:cNvSpPr/>
                        <wps:spPr>
                          <a:xfrm>
                            <a:off x="2321781" y="524753"/>
                            <a:ext cx="143123" cy="1908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下箭头 10"/>
                        <wps:cNvSpPr/>
                        <wps:spPr>
                          <a:xfrm>
                            <a:off x="2321781" y="1049539"/>
                            <a:ext cx="143123" cy="1908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下箭头 11"/>
                        <wps:cNvSpPr/>
                        <wps:spPr>
                          <a:xfrm>
                            <a:off x="2321781" y="1558436"/>
                            <a:ext cx="143123" cy="1908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下箭头 12"/>
                        <wps:cNvSpPr/>
                        <wps:spPr>
                          <a:xfrm>
                            <a:off x="2321781" y="2083208"/>
                            <a:ext cx="143123" cy="1908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箭头 13"/>
                        <wps:cNvSpPr/>
                        <wps:spPr>
                          <a:xfrm>
                            <a:off x="2321781" y="2592092"/>
                            <a:ext cx="143123" cy="19081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6.35pt;height:265.45pt;mso-position-horizontal-relative:char;mso-position-vertical-relative:line" coordsize="52870,3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70;height:33712;visibility:visible;mso-wrap-style:square">
                  <v:fill o:detectmouseclick="t"/>
                  <v:path o:connecttype="none"/>
                </v:shape>
                <v:roundrect id="圆角矩形 2" o:spid="_x0000_s1028" style="position:absolute;left:10654;top:1908;width:28466;height:33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3B07D8" w:rsidRDefault="003B07D8" w:rsidP="003B07D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设置主线程优先级</w:t>
                        </w:r>
                      </w:p>
                    </w:txbxContent>
                  </v:textbox>
                </v:roundrect>
                <v:roundrect id="圆角矩形 4" o:spid="_x0000_s1029" style="position:absolute;left:10654;top:7156;width:28466;height:33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3B07D8" w:rsidRPr="003B07D8" w:rsidRDefault="003B07D8" w:rsidP="003B07D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3B07D8">
                          <w:t>创建窗口</w:t>
                        </w:r>
                        <w:r w:rsidRPr="003B07D8">
                          <w:t>InitInstance</w:t>
                        </w:r>
                      </w:p>
                    </w:txbxContent>
                  </v:textbox>
                </v:roundrect>
                <v:roundrect id="圆角矩形 5" o:spid="_x0000_s1030" style="position:absolute;left:10654;top:12404;width:28466;height:33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3B07D8" w:rsidRPr="003B07D8" w:rsidRDefault="003B07D8" w:rsidP="003B07D8">
                        <w:pPr>
                          <w:jc w:val="center"/>
                          <w:rPr>
                            <w:color w:val="FFFFFF" w:themeColor="background1"/>
                            <w:szCs w:val="21"/>
                          </w:rPr>
                        </w:pPr>
                        <w:r w:rsidRPr="003B07D8">
                          <w:rPr>
                            <w:color w:val="FFFFFF" w:themeColor="background1"/>
                            <w:szCs w:val="21"/>
                          </w:rPr>
                          <w:t>创建</w:t>
                        </w:r>
                        <w:r w:rsidRPr="003B07D8">
                          <w:rPr>
                            <w:rFonts w:cs="Times New Roman"/>
                            <w:noProof/>
                            <w:color w:val="FFFFFF" w:themeColor="background1"/>
                            <w:kern w:val="0"/>
                            <w:szCs w:val="21"/>
                          </w:rPr>
                          <w:t>CGUI_Fantasy</w:t>
                        </w:r>
                        <w:r w:rsidRPr="003B07D8">
                          <w:rPr>
                            <w:rFonts w:cs="Times New Roman"/>
                            <w:noProof/>
                            <w:color w:val="FFFFFF" w:themeColor="background1"/>
                            <w:kern w:val="0"/>
                            <w:szCs w:val="21"/>
                          </w:rPr>
                          <w:t>并初始化</w:t>
                        </w:r>
                      </w:p>
                    </w:txbxContent>
                  </v:textbox>
                </v:roundrect>
                <v:roundrect id="圆角矩形 6" o:spid="_x0000_s1031" style="position:absolute;left:10654;top:17492;width:28466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3B07D8" w:rsidRPr="003B07D8" w:rsidRDefault="003B07D8" w:rsidP="003B07D8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  <w:szCs w:val="21"/>
                          </w:rPr>
                        </w:pPr>
                        <w:r w:rsidRPr="003B07D8">
                          <w:rPr>
                            <w:rFonts w:asciiTheme="minorEastAsia" w:hAnsiTheme="minorEastAsia"/>
                            <w:color w:val="FFFFFF" w:themeColor="background1"/>
                            <w:szCs w:val="21"/>
                          </w:rPr>
                          <w:t>创建</w:t>
                        </w:r>
                        <w:r w:rsidRPr="003B07D8">
                          <w:rPr>
                            <w:rFonts w:asciiTheme="minorEastAsia" w:hAnsiTheme="minorEastAsia" w:cs="Times New Roman" w:hint="eastAsia"/>
                            <w:noProof/>
                            <w:color w:val="FFFFFF" w:themeColor="background1"/>
                            <w:kern w:val="0"/>
                            <w:szCs w:val="21"/>
                          </w:rPr>
                          <w:t>事件</w:t>
                        </w:r>
                        <w:r w:rsidRPr="003B07D8">
                          <w:rPr>
                            <w:rFonts w:asciiTheme="minorEastAsia" w:hAnsiTheme="minorEastAsia" w:cs="Times New Roman"/>
                            <w:noProof/>
                            <w:color w:val="FFFFFF" w:themeColor="background1"/>
                            <w:kern w:val="0"/>
                            <w:szCs w:val="21"/>
                          </w:rPr>
                          <w:t>监控</w:t>
                        </w:r>
                        <w:r w:rsidRPr="003B07D8">
                          <w:rPr>
                            <w:rFonts w:asciiTheme="minorEastAsia" w:hAnsiTheme="minorEastAsia" w:cs="Times New Roman" w:hint="eastAsia"/>
                            <w:noProof/>
                            <w:color w:val="FFFFFF" w:themeColor="background1"/>
                            <w:kern w:val="0"/>
                            <w:szCs w:val="21"/>
                          </w:rPr>
                          <w:t>线程</w:t>
                        </w:r>
                      </w:p>
                    </w:txbxContent>
                  </v:textbox>
                </v:roundrect>
                <v:roundrect id="圆角矩形 7" o:spid="_x0000_s1032" style="position:absolute;left:10654;top:22581;width:28466;height:33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3B07D8" w:rsidRPr="003B07D8" w:rsidRDefault="003B07D8" w:rsidP="003B07D8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  <w:szCs w:val="21"/>
                          </w:rPr>
                        </w:pPr>
                        <w:r w:rsidRPr="003B07D8">
                          <w:rPr>
                            <w:rFonts w:asciiTheme="minorEastAsia" w:hAnsiTheme="minorEastAsia" w:hint="eastAsia"/>
                            <w:color w:val="FFFFFF" w:themeColor="background1"/>
                            <w:szCs w:val="21"/>
                          </w:rPr>
                          <w:t>进入消息循环</w:t>
                        </w:r>
                        <w:r w:rsidR="002C3F52">
                          <w:rPr>
                            <w:rFonts w:asciiTheme="minorEastAsia" w:hAnsiTheme="minorEastAsia" w:hint="eastAsia"/>
                            <w:color w:val="FFFFFF" w:themeColor="background1"/>
                            <w:szCs w:val="21"/>
                          </w:rPr>
                          <w:t>（处理触摸和其他输入信号）</w:t>
                        </w:r>
                      </w:p>
                    </w:txbxContent>
                  </v:textbox>
                </v:roundrect>
                <v:roundrect id="圆角矩形 8" o:spid="_x0000_s1033" style="position:absolute;left:10654;top:27829;width:28466;height:33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3B07D8" w:rsidRPr="003B07D8" w:rsidRDefault="003B07D8" w:rsidP="003B07D8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  <w:szCs w:val="21"/>
                          </w:rPr>
                        </w:pPr>
                        <w:r w:rsidRPr="003B07D8">
                          <w:rPr>
                            <w:rFonts w:asciiTheme="minorEastAsia" w:hAnsiTheme="minorEastAsia" w:hint="eastAsia"/>
                            <w:color w:val="FFFFFF" w:themeColor="background1"/>
                            <w:szCs w:val="21"/>
                          </w:rPr>
                          <w:t>资源销毁和退出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" o:spid="_x0000_s1034" type="#_x0000_t67" style="position:absolute;left:23217;top:5247;width:1432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l4cQA&#10;AADaAAAADwAAAGRycy9kb3ducmV2LnhtbESPQWvCQBSE70L/w/IKXkQ3tVIkukoRFS8aakXw9si+&#10;JqHZtzG7Jum/d4WCx2FmvmHmy86UoqHaFZYVvI0iEMSp1QVnCk7fm+EUhPPIGkvLpOCPHCwXL705&#10;xtq2/EXN0WciQNjFqCD3voqldGlOBt3IVsTB+7G1QR9knUldYxvgppTjKPqQBgsOCzlWtMop/T3e&#10;jILB7bAZrPb7q1kn2/OlsEnbTBKl+q/d5wyEp84/w//tnVbwDo8r4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ZeHEAAAA2gAAAA8AAAAAAAAAAAAAAAAAmAIAAGRycy9k&#10;b3ducmV2LnhtbFBLBQYAAAAABAAEAPUAAACJAwAAAAA=&#10;" adj="13500" fillcolor="#4f81bd [3204]" strokecolor="#243f60 [1604]" strokeweight="2pt"/>
                <v:shape id="下箭头 10" o:spid="_x0000_s1035" type="#_x0000_t67" style="position:absolute;left:23217;top:10495;width:1432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GKJMYA&#10;AADbAAAADwAAAGRycy9kb3ducmV2LnhtbESPQWvCQBCF7wX/wzJCL6KbllIkuoqIll40aIvgbchO&#10;k9DsbJpdk/TfO4dCbzO8N+99s1wPrlYdtaHybOBploAizr2tuDDw+bGfzkGFiGyx9kwGfinAejV6&#10;WGJqfc8n6s6xUBLCIUUDZYxNqnXIS3IYZr4hFu3Ltw6jrG2hbYu9hLtaPyfJq3ZYsTSU2NC2pPz7&#10;fHMGJrfjfrI9HH7cLnu7XCuf9d1LZszjeNgsQEUa4r/57/rdCr7Qyy8ygF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GKJMYAAADbAAAADwAAAAAAAAAAAAAAAACYAgAAZHJz&#10;L2Rvd25yZXYueG1sUEsFBgAAAAAEAAQA9QAAAIsDAAAAAA==&#10;" adj="13500" fillcolor="#4f81bd [3204]" strokecolor="#243f60 [1604]" strokeweight="2pt"/>
                <v:shape id="下箭头 11" o:spid="_x0000_s1036" type="#_x0000_t67" style="position:absolute;left:23217;top:15584;width:1432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0vv8QA&#10;AADbAAAADwAAAGRycy9kb3ducmV2LnhtbERPTWvCQBC9F/wPywi9iG4spZTUTRDR0osNjSL0NmTH&#10;JJidTbNrEv+9Wyj0No/3Oat0NI3oqXO1ZQXLRQSCuLC65lLB8bCbv4JwHlljY5kU3MhBmkweVhhr&#10;O/AX9bkvRQhhF6OCyvs2ltIVFRl0C9sSB+5sO4M+wK6UusMhhJtGPkXRizRYc2iosKVNRcUlvxoF&#10;s+vnbrbZ73/MNns/fdc2G/rnTKnH6bh+A+Fp9P/iP/eHDvOX8PtLO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dL7/EAAAA2wAAAA8AAAAAAAAAAAAAAAAAmAIAAGRycy9k&#10;b3ducmV2LnhtbFBLBQYAAAAABAAEAPUAAACJAwAAAAA=&#10;" adj="13500" fillcolor="#4f81bd [3204]" strokecolor="#243f60 [1604]" strokeweight="2pt"/>
                <v:shape id="下箭头 12" o:spid="_x0000_s1037" type="#_x0000_t67" style="position:absolute;left:23217;top:20832;width:1432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xyMQA&#10;AADbAAAADwAAAGRycy9kb3ducmV2LnhtbERPTWvCQBC9C/0PyxS8iG4qpZToJhSp0ouGpkXwNmSn&#10;SWh2Ns2uSfz3rlDwNo/3Oet0NI3oqXO1ZQVPiwgEcWF1zaWC76/t/BWE88gaG8uk4EIO0uRhssZY&#10;24E/qc99KUIIuxgVVN63sZSuqMigW9iWOHA/tjPoA+xKqTscQrhp5DKKXqTBmkNDhS1tKip+87NR&#10;MDsftrPNfv9n3rPd8VTbbOifM6Wmj+PbCoSn0d/F/+4PHeYv4fZLO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scjEAAAA2wAAAA8AAAAAAAAAAAAAAAAAmAIAAGRycy9k&#10;b3ducmV2LnhtbFBLBQYAAAAABAAEAPUAAACJAwAAAAA=&#10;" adj="13500" fillcolor="#4f81bd [3204]" strokecolor="#243f60 [1604]" strokeweight="2pt"/>
                <v:shape id="下箭头 13" o:spid="_x0000_s1038" type="#_x0000_t67" style="position:absolute;left:23217;top:25920;width:1432;height: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UU8QA&#10;AADbAAAADwAAAGRycy9kb3ducmV2LnhtbERPS2vCQBC+F/wPywi9hLqxFimpq4jU0ksafCD0NmTH&#10;JJidTbNrEv99tyD0Nh/fcxarwdSio9ZVlhVMJzEI4tzqigsFx8P26RWE88gaa8uk4EYOVsvRwwIT&#10;bXveUbf3hQgh7BJUUHrfJFK6vCSDbmIb4sCdbWvQB9gWUrfYh3BTy+c4nkuDFYeGEhvalJRf9lej&#10;ILp+baNNmv6Y9+zj9F3ZrO9eMqUex8P6DYSnwf+L7+5PHebP4O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DFFPEAAAA2wAAAA8AAAAAAAAAAAAAAAAAmAIAAGRycy9k&#10;b3ducmV2LnhtbFBLBQYAAAAABAAEAPUAAACJAwAAAAA=&#10;" adj="13500" fillcolor="#4f81bd [3204]" strokecolor="#243f60 [1604]" strokeweight="2pt"/>
                <w10:anchorlock/>
              </v:group>
            </w:pict>
          </mc:Fallback>
        </mc:AlternateContent>
      </w:r>
    </w:p>
    <w:p w:rsidR="00B50CDC" w:rsidRPr="003C57E8" w:rsidRDefault="002C3F52">
      <w:pPr>
        <w:rPr>
          <w:rFonts w:cs="Times New Roman"/>
          <w:noProof/>
          <w:color w:val="020002"/>
          <w:kern w:val="0"/>
          <w:szCs w:val="21"/>
        </w:rPr>
      </w:pPr>
      <w:r>
        <w:rPr>
          <w:rFonts w:hint="eastAsia"/>
          <w:sz w:val="24"/>
          <w:szCs w:val="24"/>
          <w:lang w:val="en-ZA"/>
        </w:rPr>
        <w:t xml:space="preserve">  </w:t>
      </w:r>
      <w:r w:rsidRPr="003C57E8">
        <w:rPr>
          <w:szCs w:val="21"/>
          <w:lang w:val="en-ZA"/>
        </w:rPr>
        <w:t xml:space="preserve">2.2 </w:t>
      </w:r>
      <w:r w:rsidRPr="003C57E8">
        <w:rPr>
          <w:rFonts w:cs="Times New Roman"/>
          <w:noProof/>
          <w:color w:val="020002"/>
          <w:kern w:val="0"/>
          <w:szCs w:val="21"/>
        </w:rPr>
        <w:t>CGUI_Fantasy</w:t>
      </w:r>
      <w:r w:rsidRPr="003C57E8">
        <w:rPr>
          <w:rFonts w:cs="Times New Roman"/>
          <w:noProof/>
          <w:color w:val="020002"/>
          <w:kern w:val="0"/>
          <w:szCs w:val="21"/>
        </w:rPr>
        <w:t>初始化流程</w:t>
      </w:r>
    </w:p>
    <w:p w:rsidR="002C3F52" w:rsidRPr="003C57E8" w:rsidRDefault="002C3F52">
      <w:pPr>
        <w:rPr>
          <w:rFonts w:cs="Times New Roman"/>
          <w:noProof/>
          <w:color w:val="020002"/>
          <w:kern w:val="0"/>
          <w:szCs w:val="21"/>
        </w:rPr>
      </w:pPr>
      <w:r w:rsidRPr="003C57E8">
        <w:rPr>
          <w:rFonts w:cs="Times New Roman"/>
          <w:noProof/>
          <w:color w:val="020002"/>
          <w:kern w:val="0"/>
          <w:szCs w:val="21"/>
        </w:rPr>
        <w:t xml:space="preserve">     </w:t>
      </w:r>
      <w:r w:rsidRPr="003C57E8">
        <w:rPr>
          <w:rFonts w:cs="Times New Roman"/>
          <w:noProof/>
          <w:color w:val="020002"/>
          <w:kern w:val="0"/>
          <w:szCs w:val="21"/>
        </w:rPr>
        <w:t>CGUI_Fantasy</w:t>
      </w:r>
      <w:r w:rsidRPr="003C57E8">
        <w:rPr>
          <w:rFonts w:cs="Times New Roman"/>
          <w:noProof/>
          <w:color w:val="020002"/>
          <w:kern w:val="0"/>
          <w:szCs w:val="21"/>
        </w:rPr>
        <w:t>类定义在</w:t>
      </w:r>
      <w:r w:rsidRPr="003C57E8">
        <w:rPr>
          <w:rFonts w:cs="Times New Roman"/>
          <w:noProof/>
          <w:color w:val="020002"/>
          <w:kern w:val="0"/>
          <w:szCs w:val="21"/>
        </w:rPr>
        <w:t>LightningUI\GUI\Main\GUI_Fantasy.cpp</w:t>
      </w:r>
      <w:r w:rsidRPr="003C57E8">
        <w:rPr>
          <w:rFonts w:cs="Times New Roman"/>
          <w:noProof/>
          <w:color w:val="020002"/>
          <w:kern w:val="0"/>
          <w:szCs w:val="21"/>
        </w:rPr>
        <w:t>。</w:t>
      </w:r>
    </w:p>
    <w:p w:rsidR="002C3F52" w:rsidRPr="003C57E8" w:rsidRDefault="002C3F52">
      <w:pPr>
        <w:rPr>
          <w:rFonts w:cs="Times New Roman"/>
          <w:noProof/>
          <w:color w:val="020002"/>
          <w:kern w:val="0"/>
          <w:szCs w:val="21"/>
        </w:rPr>
      </w:pPr>
      <w:r w:rsidRPr="003C57E8">
        <w:rPr>
          <w:rFonts w:cs="Times New Roman"/>
          <w:noProof/>
          <w:color w:val="020002"/>
          <w:kern w:val="0"/>
          <w:szCs w:val="21"/>
        </w:rPr>
        <w:t xml:space="preserve">  </w:t>
      </w:r>
      <w:r w:rsidR="003C57E8">
        <w:rPr>
          <w:rFonts w:cs="Times New Roman" w:hint="eastAsia"/>
          <w:noProof/>
          <w:color w:val="020002"/>
          <w:kern w:val="0"/>
          <w:szCs w:val="21"/>
        </w:rPr>
        <w:t xml:space="preserve">   </w:t>
      </w:r>
      <w:r w:rsidRPr="003C57E8">
        <w:rPr>
          <w:rFonts w:cs="Times New Roman"/>
          <w:noProof/>
          <w:color w:val="020002"/>
          <w:kern w:val="0"/>
          <w:szCs w:val="21"/>
        </w:rPr>
        <w:t>CGUI_Fantasy</w:t>
      </w:r>
      <w:r w:rsidRPr="003C57E8">
        <w:rPr>
          <w:rFonts w:cs="Times New Roman"/>
          <w:noProof/>
          <w:color w:val="020002"/>
          <w:kern w:val="0"/>
          <w:szCs w:val="21"/>
        </w:rPr>
        <w:t>初始化操作定义在</w:t>
      </w:r>
      <w:r w:rsidRPr="003C57E8">
        <w:rPr>
          <w:rFonts w:cs="Times New Roman"/>
          <w:noProof/>
          <w:color w:val="020002"/>
          <w:kern w:val="0"/>
          <w:szCs w:val="21"/>
        </w:rPr>
        <w:t>CGUI_Fantasy</w:t>
      </w:r>
      <w:r w:rsidR="003C57E8">
        <w:rPr>
          <w:rFonts w:cs="Times New Roman" w:hint="eastAsia"/>
          <w:noProof/>
          <w:color w:val="020002"/>
          <w:kern w:val="0"/>
          <w:szCs w:val="21"/>
        </w:rPr>
        <w:t>::</w:t>
      </w:r>
      <w:r w:rsidRPr="003C57E8">
        <w:rPr>
          <w:rFonts w:cs="Times New Roman"/>
          <w:noProof/>
          <w:color w:val="020002"/>
          <w:kern w:val="0"/>
          <w:szCs w:val="21"/>
        </w:rPr>
        <w:t>Initialize</w:t>
      </w:r>
      <w:r w:rsidRPr="003C57E8">
        <w:rPr>
          <w:rFonts w:cs="Times New Roman"/>
          <w:noProof/>
          <w:color w:val="020002"/>
          <w:kern w:val="0"/>
          <w:szCs w:val="21"/>
        </w:rPr>
        <w:t>函数中。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7175EB" w:rsidRPr="007175EB" w:rsidTr="007175EB">
        <w:trPr>
          <w:trHeight w:val="468"/>
        </w:trPr>
        <w:tc>
          <w:tcPr>
            <w:tcW w:w="1242" w:type="dxa"/>
            <w:shd w:val="clear" w:color="auto" w:fill="00B0F0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动作</w:t>
            </w:r>
          </w:p>
        </w:tc>
        <w:tc>
          <w:tcPr>
            <w:tcW w:w="7280" w:type="dxa"/>
            <w:shd w:val="clear" w:color="auto" w:fill="00B0F0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代码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创建事件变量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m_hEventSD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CreateEvent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m_hEventMute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CreateEvent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OpenglES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环境和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Com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组件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CGUI_OpenglES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::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iPriority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FAILED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CoInitializeEx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COINIT_MULTITHREADED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return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初始化按键模块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CVTE_EN_KEY_PROXY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//Init KeyHandler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CKeysHandler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::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WM_KEY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CKeysHandler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::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AddKeys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g_keyparam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_countof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g_keyparam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初始化配置模块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//get config: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CAppConfigProxy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//CProConfig;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GetOemSector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idLanguage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g_idLanguageOffset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==0)?0: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*1000;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CReg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reg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HKEY_LOCAL_MACHINE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RK_CLOCK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lastRenderedPageBreak/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reg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SetDW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RV_AUTODST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bDSTAutoAdjust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CVTE_EN_NAVI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m_bAutoStartNavi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bAutoStartNavi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#else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80808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808080"/>
                <w:kern w:val="0"/>
                <w:szCs w:val="21"/>
              </w:rPr>
              <w:tab/>
              <w:t>m_bAutoStartNavi = FALSE;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g_bKeyBeep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bKeyBeep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//test: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bHasCanBus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=0;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lastRenderedPageBreak/>
              <w:t>初始化开关机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logo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CVTE_EN_IDLE_LOGO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const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=800,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=480;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(0,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strLogoName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String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VIEW_STATE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GetCurViewState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fRotateX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=-180;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SetIniViewState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(&amp;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SetScale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g_iScreenWidth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g_iScreenHeight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(0,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strLogoName2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String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VIEW_STATE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GetCurViewState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fRotateX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=-180;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SetIniViewState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(&amp;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vs2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m_tagLogo2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SetScale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g_iScreenWidth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g_iScreenHeight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//ActivateRenderLogo();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初始化皮肤管理器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//skin manager: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CSkinManagerGL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this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//skins 1: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lastRenderedPageBreak/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(!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IsFileExists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strSkinFileName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String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()))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//m_pConfig-&gt;GetCurParam()-&gt;strSkinFileName = _T("\\Windows\\skin_lightning.skn");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strSkinFileName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_T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t>"\\ResidentFlash\\LightningUI\\Skins\\skin_lightning.skn"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LoadFromFile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strSkinFileName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String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());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lastRenderedPageBreak/>
              <w:t>初始化状态栏和文字管理器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//text: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m_pTextGL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CTextGL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//m_pTextGL-&gt;SetFontFile(_T("\\ResidentFlash\\LightningUI\\glFont\\font_xihei.bin"));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//status bar: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m_pStatusBar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CStatusBarEx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m_pStatusBar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(0,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m_pTextGL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//text: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idLanguage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LANGUAGE_RUSSIAN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idFont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FONT_Arial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pix_ratio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CVTE_DEF_SCREEN_PHYSICALWIDTH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CVTE_DEF_SCREEN_PHYSICALHEIGHT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)*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g_iScreenHeight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)/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GLfloat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g_iScreenWidth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m_pTextGL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FontIDGL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idFont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/*FONT_Helvetica*//*FONT_Segoe_UI*/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pix_ratio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//m_pTextGL-&gt;SetFont(m_pConfig-&gt;GetCurParam()-&gt;idFont);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//set RIGHT_TO_LEFT reading order: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idLanguage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LANGUAGE_PERSIAN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m_pTextGL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SetReadingOrder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初始化视频输入窗口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//video window: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m_pVideoWindow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CVideoWindow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m_pVideoWindow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m_pVideoWindow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lastRenderedPageBreak/>
              <w:t>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Overlay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显示条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//smart bar window: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m_pSmartBarVol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CSmartBarVol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m_pSmartBarVol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m_pSmartBarVol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SMART_BAR_VOLUME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m_listSmartBars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m_pSmartBarVol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SMART_BAR_VOLUME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CSmartBarPhone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m_listSmartBars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SMART_BAR_PHONE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CSmartBarMedia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m_listSmartBars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CSmartBarDrop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m_listSmartBars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SMART_BAR_DROP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CSmartBarTopBanner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m_pSkinManager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entry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hInstance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lastRenderedPageBreak/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m_listSmartBars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.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Add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m_pSmartBarTopBanner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SMART_BAR_TOPBANNER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lastRenderedPageBreak/>
              <w:t>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LED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模块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CVTE_EN_LED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//led: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CUSTOMER_ID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CUSTOMER_DAIICHI_FIAT_DOBLO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||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CUSTOMER_ID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CUSTOMER_DS701P_DAIICHI_FIAT_DOBLO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80808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808080"/>
                <w:kern w:val="0"/>
                <w:szCs w:val="21"/>
              </w:rPr>
              <w:tab/>
              <w:t>m_pLED = new CLED(255,255,255,0,FALSE,(m_pConfig-&gt;GetCurParam()-&gt;iPowerStatusBeforeACCOff==1?FALSE:TRUE));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#else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m_pLED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CLED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iLEDRedCurrent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 xml:space="preserve">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iLEDGreenCurrent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 xml:space="preserve">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iLEDBlueCurrent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 xml:space="preserve">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iLEDBrightnessCurrent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 xml:space="preserve">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bLedAnimEffect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iPowerStatusBeforeACCOff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==1?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: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TRUE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MCU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串口通信模块</w:t>
            </w:r>
          </w:p>
        </w:tc>
        <w:tc>
          <w:tcPr>
            <w:tcW w:w="7280" w:type="dxa"/>
          </w:tcPr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//com port: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CCommanderEx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   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RETAILMSG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(1, 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TEXT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t>"APP:MSG:CGUI_Fantasy: Initialize: Initialize COM3 115200.\r\n"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)));</w:t>
            </w:r>
          </w:p>
          <w:p w:rsidR="007175EB" w:rsidRPr="007175EB" w:rsidRDefault="007175EB" w:rsidP="008848E1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m_bCommanderInitialized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Initialize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CommandProc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this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_T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t>"COM3:"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CBR_115200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m_hMainWnd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8848E1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初始化音频模块</w:t>
            </w:r>
          </w:p>
        </w:tc>
        <w:tc>
          <w:tcPr>
            <w:tcW w:w="7280" w:type="dxa"/>
          </w:tcPr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//audio codec: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CVTE_DEF_AUDIO_TYPE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==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CVTE_AUDIO_TYPE_FM1388_AIC3254_ST7418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m_pAudioCodec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new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CAudioCodecST7418AIC3254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g_hUIWnd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AspTypeFm1388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#elif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CVTE_DEF_AUDIO_TYPE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CVTE_AUDIO_TYPE_AK7738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80808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808080"/>
                <w:kern w:val="0"/>
                <w:szCs w:val="21"/>
              </w:rPr>
              <w:tab/>
              <w:t>m_pAudioCodec = new CAudioCodecAK7738(m_pCommander,g_hUIWnd,AspTypeAK7738);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#else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</w:p>
          <w:p w:rsidR="007175EB" w:rsidRPr="007175EB" w:rsidRDefault="007175EB" w:rsidP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创建初始页面</w:t>
            </w:r>
          </w:p>
        </w:tc>
        <w:tc>
          <w:tcPr>
            <w:tcW w:w="7280" w:type="dxa"/>
          </w:tcPr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//open initial panels: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bMCUSoftwareUpdateFlag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UI_CLASS_UPDATE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,0));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RETAILMSG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DEBUG_GUI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_T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t xml:space="preserve">"MSG: [CGUI_Fantasy::Initialize]:enter 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lastRenderedPageBreak/>
              <w:t>update panel,take %d ms............\r\n"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GetTickCount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tc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else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UI_CLASS_HOME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PAGE_HOME_WRAPPER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UI_CLASS_MEDIA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PAGE_MEDIA_MAIN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UI_CLASS_RADIO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PAGE_RADIO_MAIN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UI_CLASS_SETTING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PAGE_SETTINGS_WRAPPER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UI_CLASS_BT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PAGE_BT_MAIN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CVTE_EN_CARPLAY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      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UI_CLASS_CARPLAY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PAGE_CARPLAY_WRAPPER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CVTE_EN_ACCON_WARNING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80808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808080"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808080"/>
                <w:kern w:val="0"/>
                <w:szCs w:val="21"/>
              </w:rPr>
              <w:tab/>
              <w:t>OpenPanels(MAKE_PANEL_ID(UI_CLASS_WARNING,PAGE_ACCON_WARNING_MAIN));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00FF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#endif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OpenPanels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MAKE_PANEL_ID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UI_CLASS_IMAGE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PAGE_IMAGE_WRAPPER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RETAILMSG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DEBUG_GUI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_T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A31515"/>
                <w:kern w:val="0"/>
                <w:szCs w:val="21"/>
              </w:rPr>
              <w:t>"MSG: [CGUI_Fantasy::Initialize]: load modules,take %d ms............\r\n"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GetTickCount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tc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));</w:t>
            </w:r>
          </w:p>
          <w:p w:rsidR="007175EB" w:rsidRPr="007175EB" w:rsidRDefault="007175EB" w:rsidP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lastRenderedPageBreak/>
              <w:t>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GPS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监控模块</w:t>
            </w:r>
          </w:p>
        </w:tc>
        <w:tc>
          <w:tcPr>
            <w:tcW w:w="7280" w:type="dxa"/>
          </w:tcPr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//GPS: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m_hEvtGPSMonitor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CreateEvent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FALSE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,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NULL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EnableGPSMonitor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TRUE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发命令初始化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MCU</w:t>
            </w:r>
          </w:p>
        </w:tc>
        <w:tc>
          <w:tcPr>
            <w:tcW w:w="7280" w:type="dxa"/>
          </w:tcPr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//initialize MCU: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//mcu software update: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(!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m_pConfig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GetCurParam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bMCUSoftwareUpdateFlag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&amp;&amp;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m_bCommanderInitialized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m_pCommander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-&gt;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IniMCU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Default="007175EB" w:rsidP="007175EB">
            <w:pPr>
              <w:rPr>
                <w:rFonts w:cs="Times New Roman" w:hint="eastAsia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  <w:p w:rsidR="007175EB" w:rsidRDefault="007175EB" w:rsidP="007175EB">
            <w:pPr>
              <w:rPr>
                <w:rFonts w:cs="Times New Roman" w:hint="eastAsia"/>
                <w:noProof/>
                <w:kern w:val="0"/>
                <w:szCs w:val="21"/>
              </w:rPr>
            </w:pPr>
          </w:p>
          <w:p w:rsidR="007175EB" w:rsidRPr="007175EB" w:rsidRDefault="007175EB" w:rsidP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</w:p>
        </w:tc>
      </w:tr>
      <w:tr w:rsidR="007175EB" w:rsidRPr="007175EB" w:rsidTr="007175EB">
        <w:tc>
          <w:tcPr>
            <w:tcW w:w="1242" w:type="dxa"/>
          </w:tcPr>
          <w:p w:rsidR="007175EB" w:rsidRPr="007175EB" w:rsidRDefault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显示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UI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主窗口</w:t>
            </w:r>
          </w:p>
        </w:tc>
        <w:tc>
          <w:tcPr>
            <w:tcW w:w="7280" w:type="dxa"/>
          </w:tcPr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008000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8000"/>
                <w:kern w:val="0"/>
                <w:szCs w:val="21"/>
              </w:rPr>
              <w:t>//show windows: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000FF"/>
                <w:kern w:val="0"/>
                <w:szCs w:val="21"/>
              </w:rPr>
              <w:t>if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(!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m_bUIWindowShow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{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lastRenderedPageBreak/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ShowWindow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g_hMainWnd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SW_SHOW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ShowWindow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(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g_hUIWnd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,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SW_SHOW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);</w:t>
            </w:r>
          </w:p>
          <w:p w:rsidR="007175EB" w:rsidRPr="007175EB" w:rsidRDefault="007175EB" w:rsidP="007175EB">
            <w:pPr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kern w:val="0"/>
                <w:szCs w:val="21"/>
              </w:rPr>
              <w:tab/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m_bUIWindowShow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 xml:space="preserve"> = </w:t>
            </w:r>
            <w:r w:rsidRPr="007175EB">
              <w:rPr>
                <w:rFonts w:cs="Times New Roman"/>
                <w:noProof/>
                <w:color w:val="020002"/>
                <w:kern w:val="0"/>
                <w:szCs w:val="21"/>
              </w:rPr>
              <w:t>TRUE</w:t>
            </w:r>
            <w:r w:rsidRPr="007175EB">
              <w:rPr>
                <w:rFonts w:cs="Times New Roman"/>
                <w:noProof/>
                <w:kern w:val="0"/>
                <w:szCs w:val="21"/>
              </w:rPr>
              <w:t>;</w:t>
            </w:r>
          </w:p>
          <w:p w:rsidR="007175EB" w:rsidRPr="007175EB" w:rsidRDefault="007175EB" w:rsidP="007175EB">
            <w:pPr>
              <w:rPr>
                <w:rFonts w:cs="Times New Roman"/>
                <w:noProof/>
                <w:color w:val="020002"/>
                <w:kern w:val="0"/>
                <w:szCs w:val="21"/>
              </w:rPr>
            </w:pPr>
            <w:r w:rsidRPr="007175EB">
              <w:rPr>
                <w:rFonts w:cs="Times New Roman"/>
                <w:noProof/>
                <w:kern w:val="0"/>
                <w:szCs w:val="21"/>
              </w:rPr>
              <w:tab/>
              <w:t>}</w:t>
            </w:r>
          </w:p>
        </w:tc>
      </w:tr>
    </w:tbl>
    <w:p w:rsidR="002C3F52" w:rsidRPr="00C57D7F" w:rsidRDefault="003C57E8">
      <w:pPr>
        <w:rPr>
          <w:rFonts w:cs="Times New Roman"/>
          <w:noProof/>
          <w:color w:val="020002"/>
          <w:kern w:val="0"/>
          <w:szCs w:val="21"/>
        </w:rPr>
      </w:pPr>
      <w:r w:rsidRPr="00C57D7F">
        <w:rPr>
          <w:rFonts w:cs="Times New Roman"/>
          <w:noProof/>
          <w:color w:val="020002"/>
          <w:kern w:val="0"/>
          <w:szCs w:val="21"/>
        </w:rPr>
        <w:lastRenderedPageBreak/>
        <w:t>CGUI_Fantasy</w:t>
      </w:r>
      <w:r w:rsidRPr="00C57D7F">
        <w:rPr>
          <w:rFonts w:cs="Times New Roman"/>
          <w:noProof/>
          <w:kern w:val="0"/>
          <w:szCs w:val="21"/>
        </w:rPr>
        <w:t>::</w:t>
      </w:r>
      <w:r w:rsidRPr="00C57D7F">
        <w:rPr>
          <w:rFonts w:cs="Times New Roman"/>
          <w:noProof/>
          <w:color w:val="020002"/>
          <w:kern w:val="0"/>
          <w:szCs w:val="21"/>
        </w:rPr>
        <w:t>Initialize</w:t>
      </w:r>
      <w:r w:rsidRPr="00C57D7F">
        <w:rPr>
          <w:rFonts w:cs="Times New Roman"/>
          <w:noProof/>
          <w:color w:val="020002"/>
          <w:kern w:val="0"/>
          <w:szCs w:val="21"/>
        </w:rPr>
        <w:t>调用完后会继续执行</w:t>
      </w:r>
      <w:r w:rsidRPr="00C57D7F">
        <w:rPr>
          <w:rFonts w:cs="Times New Roman"/>
          <w:noProof/>
          <w:color w:val="020002"/>
          <w:kern w:val="0"/>
          <w:szCs w:val="21"/>
        </w:rPr>
        <w:t>CGUI_Fantasy</w:t>
      </w:r>
      <w:r w:rsidRPr="00C57D7F">
        <w:rPr>
          <w:rFonts w:cs="Times New Roman"/>
          <w:noProof/>
          <w:kern w:val="0"/>
          <w:szCs w:val="21"/>
        </w:rPr>
        <w:t>::</w:t>
      </w:r>
      <w:r w:rsidRPr="00C57D7F">
        <w:rPr>
          <w:rFonts w:cs="Times New Roman"/>
          <w:noProof/>
          <w:color w:val="020002"/>
          <w:kern w:val="0"/>
          <w:szCs w:val="21"/>
        </w:rPr>
        <w:t xml:space="preserve"> </w:t>
      </w:r>
      <w:r w:rsidRPr="00C57D7F">
        <w:rPr>
          <w:rFonts w:cs="Times New Roman"/>
          <w:noProof/>
          <w:color w:val="020002"/>
          <w:kern w:val="0"/>
          <w:szCs w:val="21"/>
        </w:rPr>
        <w:t>OnSystemReady</w:t>
      </w:r>
      <w:r w:rsidRPr="00C57D7F">
        <w:rPr>
          <w:rFonts w:cs="Times New Roman"/>
          <w:noProof/>
          <w:color w:val="020002"/>
          <w:kern w:val="0"/>
          <w:szCs w:val="21"/>
        </w:rPr>
        <w:t>函数，该函数会启用一个定时器</w:t>
      </w:r>
      <w:r w:rsidRPr="00C57D7F">
        <w:rPr>
          <w:rFonts w:cs="Times New Roman"/>
          <w:noProof/>
          <w:color w:val="020002"/>
          <w:kern w:val="0"/>
          <w:szCs w:val="21"/>
        </w:rPr>
        <w:t>TIMER_AUTO_OPEN_SRC</w:t>
      </w:r>
      <w:r w:rsidRPr="00C57D7F">
        <w:rPr>
          <w:rFonts w:cs="Times New Roman"/>
          <w:noProof/>
          <w:color w:val="020002"/>
          <w:kern w:val="0"/>
          <w:szCs w:val="21"/>
        </w:rPr>
        <w:t>来执行</w:t>
      </w:r>
      <w:r w:rsidRPr="00C57D7F">
        <w:rPr>
          <w:rFonts w:cs="Times New Roman"/>
          <w:noProof/>
          <w:color w:val="020002"/>
          <w:kern w:val="0"/>
          <w:szCs w:val="21"/>
        </w:rPr>
        <w:t>CGUI_Fantasy</w:t>
      </w:r>
      <w:r w:rsidRPr="00C57D7F">
        <w:rPr>
          <w:rFonts w:cs="Times New Roman"/>
          <w:noProof/>
          <w:kern w:val="0"/>
          <w:szCs w:val="21"/>
        </w:rPr>
        <w:t>::</w:t>
      </w:r>
      <w:r w:rsidRPr="00C57D7F">
        <w:rPr>
          <w:rFonts w:cs="Times New Roman"/>
          <w:noProof/>
          <w:color w:val="020002"/>
          <w:kern w:val="0"/>
          <w:szCs w:val="21"/>
        </w:rPr>
        <w:t>OnAutoOpenSrc</w:t>
      </w:r>
      <w:r w:rsidRPr="00C57D7F">
        <w:rPr>
          <w:rFonts w:cs="Times New Roman"/>
          <w:noProof/>
          <w:color w:val="020002"/>
          <w:kern w:val="0"/>
          <w:szCs w:val="21"/>
        </w:rPr>
        <w:t>，该函数作用：</w:t>
      </w:r>
    </w:p>
    <w:p w:rsidR="003C57E8" w:rsidRPr="00C57D7F" w:rsidRDefault="00C57D7F" w:rsidP="00C57D7F">
      <w:pPr>
        <w:pStyle w:val="a5"/>
        <w:numPr>
          <w:ilvl w:val="0"/>
          <w:numId w:val="1"/>
        </w:numPr>
        <w:ind w:firstLineChars="0"/>
        <w:rPr>
          <w:rFonts w:cs="Times New Roman"/>
          <w:noProof/>
          <w:color w:val="020002"/>
          <w:kern w:val="0"/>
          <w:szCs w:val="21"/>
        </w:rPr>
      </w:pPr>
      <w:r w:rsidRPr="00C57D7F">
        <w:rPr>
          <w:rFonts w:cs="Times New Roman"/>
          <w:noProof/>
          <w:color w:val="020002"/>
          <w:kern w:val="0"/>
          <w:szCs w:val="21"/>
        </w:rPr>
        <w:t>验证跟</w:t>
      </w:r>
      <w:r w:rsidRPr="00C57D7F">
        <w:rPr>
          <w:rFonts w:cs="Times New Roman"/>
          <w:noProof/>
          <w:color w:val="020002"/>
          <w:kern w:val="0"/>
          <w:szCs w:val="21"/>
        </w:rPr>
        <w:t>MCU</w:t>
      </w:r>
      <w:r w:rsidRPr="00C57D7F">
        <w:rPr>
          <w:rFonts w:cs="Times New Roman"/>
          <w:noProof/>
          <w:color w:val="020002"/>
          <w:kern w:val="0"/>
          <w:szCs w:val="21"/>
        </w:rPr>
        <w:t>是否通信成功</w:t>
      </w:r>
      <w:bookmarkStart w:id="0" w:name="_GoBack"/>
      <w:bookmarkEnd w:id="0"/>
    </w:p>
    <w:p w:rsidR="00C57D7F" w:rsidRPr="00C57D7F" w:rsidRDefault="00C57D7F" w:rsidP="00C57D7F">
      <w:pPr>
        <w:pStyle w:val="a5"/>
        <w:numPr>
          <w:ilvl w:val="0"/>
          <w:numId w:val="1"/>
        </w:numPr>
        <w:ind w:firstLineChars="0"/>
        <w:rPr>
          <w:rFonts w:cs="Times New Roman"/>
          <w:noProof/>
          <w:color w:val="020002"/>
          <w:kern w:val="0"/>
          <w:szCs w:val="21"/>
        </w:rPr>
      </w:pPr>
      <w:r w:rsidRPr="00C57D7F">
        <w:rPr>
          <w:rFonts w:cs="Times New Roman"/>
          <w:noProof/>
          <w:color w:val="020002"/>
          <w:kern w:val="0"/>
          <w:szCs w:val="21"/>
        </w:rPr>
        <w:t>初始化音频模块参数</w:t>
      </w:r>
    </w:p>
    <w:p w:rsidR="00C57D7F" w:rsidRPr="00C57D7F" w:rsidRDefault="00C57D7F" w:rsidP="00C57D7F">
      <w:pPr>
        <w:pStyle w:val="a5"/>
        <w:numPr>
          <w:ilvl w:val="0"/>
          <w:numId w:val="1"/>
        </w:numPr>
        <w:ind w:firstLineChars="0"/>
        <w:rPr>
          <w:rFonts w:cs="Times New Roman"/>
          <w:noProof/>
          <w:color w:val="020002"/>
          <w:kern w:val="0"/>
          <w:szCs w:val="21"/>
        </w:rPr>
      </w:pPr>
      <w:r w:rsidRPr="00C57D7F">
        <w:rPr>
          <w:rFonts w:cs="Times New Roman"/>
          <w:noProof/>
          <w:color w:val="020002"/>
          <w:kern w:val="0"/>
          <w:szCs w:val="21"/>
        </w:rPr>
        <w:t>加载关机前的模式</w:t>
      </w:r>
    </w:p>
    <w:p w:rsidR="00C57D7F" w:rsidRPr="00C57D7F" w:rsidRDefault="00C57D7F" w:rsidP="00C57D7F">
      <w:pPr>
        <w:pStyle w:val="a5"/>
        <w:numPr>
          <w:ilvl w:val="0"/>
          <w:numId w:val="1"/>
        </w:numPr>
        <w:ind w:firstLineChars="0"/>
        <w:rPr>
          <w:rFonts w:eastAsia="微软雅黑" w:cs="Times New Roman"/>
          <w:noProof/>
          <w:color w:val="020002"/>
          <w:kern w:val="0"/>
          <w:szCs w:val="21"/>
        </w:rPr>
      </w:pPr>
      <w:r w:rsidRPr="00C57D7F">
        <w:rPr>
          <w:rFonts w:cs="Times New Roman"/>
          <w:noProof/>
          <w:color w:val="020002"/>
          <w:kern w:val="0"/>
          <w:szCs w:val="21"/>
        </w:rPr>
        <w:t>启动一个定时器</w:t>
      </w:r>
      <w:r w:rsidRPr="00C57D7F">
        <w:rPr>
          <w:rFonts w:cs="Times New Roman"/>
          <w:noProof/>
          <w:color w:val="020002"/>
          <w:kern w:val="0"/>
          <w:szCs w:val="21"/>
        </w:rPr>
        <w:t>TIMER_AUTO_LOAD_MODULES</w:t>
      </w:r>
      <w:r>
        <w:rPr>
          <w:rFonts w:cs="Times New Roman" w:hint="eastAsia"/>
          <w:noProof/>
          <w:color w:val="020002"/>
          <w:kern w:val="0"/>
          <w:szCs w:val="21"/>
        </w:rPr>
        <w:t>执行</w:t>
      </w:r>
      <w:r w:rsidRPr="00C57D7F">
        <w:rPr>
          <w:rFonts w:cs="Times New Roman"/>
          <w:noProof/>
          <w:color w:val="020002"/>
          <w:kern w:val="0"/>
          <w:szCs w:val="21"/>
        </w:rPr>
        <w:t>CGUI_Fantasy</w:t>
      </w:r>
      <w:r w:rsidRPr="00C57D7F">
        <w:rPr>
          <w:rFonts w:cs="Times New Roman"/>
          <w:noProof/>
          <w:kern w:val="0"/>
          <w:szCs w:val="21"/>
        </w:rPr>
        <w:t>::</w:t>
      </w:r>
      <w:r w:rsidRPr="00C57D7F">
        <w:rPr>
          <w:rFonts w:eastAsia="微软雅黑" w:cs="Times New Roman"/>
          <w:noProof/>
          <w:color w:val="020002"/>
          <w:kern w:val="0"/>
          <w:szCs w:val="21"/>
        </w:rPr>
        <w:t>OnLoadModules</w:t>
      </w:r>
      <w:r w:rsidRPr="00C57D7F">
        <w:rPr>
          <w:rFonts w:cs="Times New Roman"/>
          <w:noProof/>
          <w:color w:val="020002"/>
          <w:kern w:val="0"/>
          <w:szCs w:val="21"/>
        </w:rPr>
        <w:t>来加载剩余模块</w:t>
      </w:r>
    </w:p>
    <w:p w:rsidR="002C3F52" w:rsidRDefault="002C3F52">
      <w:pPr>
        <w:rPr>
          <w:rFonts w:hint="eastAsia"/>
          <w:sz w:val="24"/>
          <w:szCs w:val="24"/>
          <w:lang w:val="en-ZA"/>
        </w:rPr>
      </w:pPr>
    </w:p>
    <w:p w:rsidR="003B07D8" w:rsidRDefault="003B07D8">
      <w:pPr>
        <w:rPr>
          <w:rFonts w:hint="eastAsia"/>
          <w:sz w:val="24"/>
          <w:szCs w:val="24"/>
          <w:lang w:val="en-ZA"/>
        </w:rPr>
      </w:pPr>
    </w:p>
    <w:p w:rsidR="003B07D8" w:rsidRPr="007D7361" w:rsidRDefault="003B07D8">
      <w:pPr>
        <w:rPr>
          <w:rFonts w:hint="eastAsia"/>
          <w:sz w:val="24"/>
          <w:szCs w:val="24"/>
          <w:lang w:val="en-ZA"/>
        </w:rPr>
      </w:pPr>
    </w:p>
    <w:sectPr w:rsidR="003B07D8" w:rsidRPr="007D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B4F38"/>
    <w:multiLevelType w:val="hybridMultilevel"/>
    <w:tmpl w:val="3E78F7F2"/>
    <w:lvl w:ilvl="0" w:tplc="AC9429B8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0A"/>
    <w:rsid w:val="002C3F52"/>
    <w:rsid w:val="002D1932"/>
    <w:rsid w:val="003B07D8"/>
    <w:rsid w:val="003C57E8"/>
    <w:rsid w:val="004219EA"/>
    <w:rsid w:val="00481B17"/>
    <w:rsid w:val="00617820"/>
    <w:rsid w:val="00627C0A"/>
    <w:rsid w:val="007175EB"/>
    <w:rsid w:val="007D7361"/>
    <w:rsid w:val="008848E1"/>
    <w:rsid w:val="00B50CDC"/>
    <w:rsid w:val="00C57D7F"/>
    <w:rsid w:val="00C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D7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361"/>
    <w:rPr>
      <w:sz w:val="18"/>
      <w:szCs w:val="18"/>
    </w:rPr>
  </w:style>
  <w:style w:type="paragraph" w:styleId="a5">
    <w:name w:val="List Paragraph"/>
    <w:basedOn w:val="a"/>
    <w:uiPriority w:val="34"/>
    <w:qFormat/>
    <w:rsid w:val="00C57D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7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D7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361"/>
    <w:rPr>
      <w:sz w:val="18"/>
      <w:szCs w:val="18"/>
    </w:rPr>
  </w:style>
  <w:style w:type="paragraph" w:styleId="a5">
    <w:name w:val="List Paragraph"/>
    <w:basedOn w:val="a"/>
    <w:uiPriority w:val="34"/>
    <w:qFormat/>
    <w:rsid w:val="00C57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1274</Words>
  <Characters>7263</Characters>
  <Application>Microsoft Office Word</Application>
  <DocSecurity>0</DocSecurity>
  <Lines>60</Lines>
  <Paragraphs>17</Paragraphs>
  <ScaleCrop>false</ScaleCrop>
  <Company>Microsoft</Company>
  <LinksUpToDate>false</LinksUpToDate>
  <CharactersWithSpaces>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2017-07-04T06:40:00Z</dcterms:created>
  <dcterms:modified xsi:type="dcterms:W3CDTF">2017-07-04T08:18:00Z</dcterms:modified>
</cp:coreProperties>
</file>