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节点发布后修改与学生进度管理</w:t>
        <w:br/>
        <w:t>需求填写表</w:t>
      </w:r>
    </w:p>
    <w:p>
      <w:r>
        <w:t>填写人：________________    日期：________________    适用流程／范围：________________</w:t>
      </w:r>
    </w:p>
    <w:p>
      <w:r>
        <w:t>本文用于填写期望行为；所有空白规则均待确认，不代表当前系统已经实现或已经批准。</w:t>
      </w:r>
    </w:p>
    <w:p>
      <w:r>
        <w:t>填写提示：是否允许可写“允许／禁止／有条件”；生效方式可写“保存后立即／重新发布后／定时”。进度处理可写“保留／仅本节点重做／本节点及下游重做／仅影响未完成者／重算成绩”，也可自定义。</w:t>
      </w:r>
    </w:p>
    <w:p>
      <w:r>
        <w:t>“保留内容”与“保留完成状态”请分别说明。标题、说明是否立即生效，以及是否保留进度，均由你在下表确定。</w:t>
      </w:r>
    </w:p>
    <w:p>
      <w:pPr>
        <w:pStyle w:val="Heading1"/>
      </w:pPr>
      <w:r>
        <w:t>一、通用节点属性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304"/>
        <w:gridCol w:w="1814"/>
        <w:gridCol w:w="4535"/>
        <w:gridCol w:w="4989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修改内容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是否允许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何时生效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本节点及下游进度如何处理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条件、例外或补充要求</w:t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节点标题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节点说明／材料要求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开始时间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截止时间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单个学生延期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其他通用属性（自行补充）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</w:tbl>
    <w:p>
      <w:r>
        <w:t>立即生效的保存时点：________________    已打开页面如何更新：________________</w:t>
      </w:r>
    </w:p>
    <w:p>
      <w:r>
        <w:t>适用学生范围：________________    是否包含已通过学生、旧版本实例和预览学生：________________</w:t>
      </w:r>
    </w:p>
    <w:p>
      <w:r>
        <w:br w:type="page"/>
      </w:r>
    </w:p>
    <w:p>
      <w:pPr>
        <w:pStyle w:val="Heading1"/>
      </w:pPr>
      <w:r>
        <w:t>二、材料与审核配置</w:t>
      </w:r>
    </w:p>
    <w:p>
      <w:r>
        <w:t>文件上传节点与确认承诺节点若规则不同，请在“条件、例外”列分别注明。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304"/>
        <w:gridCol w:w="1814"/>
        <w:gridCol w:w="4535"/>
        <w:gridCol w:w="4989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修改内容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是否允许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何时生效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本节点及下游进度如何处理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条件、例外或补充要求</w:t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替换／撤销文件模板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新增／替换／删除参考文件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允许的文件格式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单文件大小限制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审核提示词／脚本参数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评分阈值／通过条件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审核模型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新增／删除审核步骤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调整审核步骤顺序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更换脚本或 AI／人工步骤类型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</w:tbl>
    <w:p>
      <w:r>
        <w:t>正在排队或执行的审核采用新旧规则：____________________________________________________________</w:t>
      </w:r>
    </w:p>
    <w:p>
      <w:r>
        <w:t>人工审核中途修改要求的处理：__________________________________________________________________</w:t>
      </w:r>
    </w:p>
    <w:p>
      <w:r>
        <w:br w:type="page"/>
      </w:r>
    </w:p>
    <w:p>
      <w:pPr>
        <w:pStyle w:val="Heading1"/>
      </w:pPr>
      <w:r>
        <w:t>三、表单与答题卡</w:t>
      </w:r>
    </w:p>
    <w:p>
      <w:r>
        <w:t>题目／字段结构变动、标准答案变动、评分规则变动请分别填写，不合并处理。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304"/>
        <w:gridCol w:w="1814"/>
        <w:gridCol w:w="4535"/>
        <w:gridCol w:w="4989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修改内容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是否允许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何时生效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本节点及下游进度如何处理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条件、例外或补充要求</w:t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表单新增／删除字段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表单字段名称／说明／必填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表单选项内容／顺序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表单字段顺序／类型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答题卡题目／题型／题图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答题卡选项／题目顺序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标准答案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分值／评分细则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通过分数／答题次数限制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成绩与答案公开方式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</w:tbl>
    <w:p>
      <w:r>
        <w:t>已有填写内容如何映射到新结构：__________________________________________________________________</w:t>
      </w:r>
    </w:p>
    <w:p>
      <w:r>
        <w:t>已提交答卷是否重新判分；是否改变通过状态或下游状态：________________________________________________</w:t>
      </w:r>
    </w:p>
    <w:p>
      <w:r>
        <w:br w:type="page"/>
      </w:r>
    </w:p>
    <w:p>
      <w:pPr>
        <w:pStyle w:val="Heading1"/>
      </w:pPr>
      <w:r>
        <w:t>四、公告、流程结构与名单</w:t>
      </w:r>
    </w:p>
    <w:p>
      <w:r>
        <w:t>修改公告内容时，请单独考虑图片／附件是否立即可访问；流程结构变更请明确受影响范围。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304"/>
        <w:gridCol w:w="1814"/>
        <w:gridCol w:w="4535"/>
        <w:gridCol w:w="4989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修改内容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是否允许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何时生效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本节点及下游进度如何处理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条件、例外或补充要求</w:t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通知公告正文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公告图片／下载附件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条件分支选项／判断逻辑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或节点汇合规则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新增节点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删除既有节点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新增连线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删除／改向既有连线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调整画布位置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学生名单增加／减少人员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</w:tbl>
    <w:p>
      <w:r>
        <w:t>下游影响范围的定义（全部可达节点／实际选中路径／其他）：____________________________________________</w:t>
      </w:r>
    </w:p>
    <w:p>
      <w:r>
        <w:t>多个修改一起保存或重新发布时的合并规则：__________________________________________________________</w:t>
      </w:r>
    </w:p>
    <w:p>
      <w:r>
        <w:br w:type="page"/>
      </w:r>
    </w:p>
    <w:p>
      <w:pPr>
        <w:pStyle w:val="Heading1"/>
      </w:pPr>
      <w:r>
        <w:t>五、按学生当前状态处理</w:t>
      </w:r>
    </w:p>
    <w:p>
      <w:r>
        <w:t>如不同修改类型对应不同处理，请写明条件；“未进入流程”不等同于“未登录系统”。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268"/>
        <w:gridCol w:w="5669"/>
        <w:gridCol w:w="4649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学生／节点当前状态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修改后是否保留状态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内容、材料和审核如何处理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学生提示／操作要求</w:t>
            </w:r>
          </w:p>
        </w:tc>
      </w:tr>
      <w:tr>
        <w:trPr>
          <w:trHeight w:val="454" w:hRule="atLeast"/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在名单中但未进入流程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未开放／等待前驱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未到开始时间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可填写但尚未提交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已有暂存草稿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AI 审核排队／运行中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等待人工审核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已退回／审核异常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已通过节点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整条流程已完成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已超过截止时间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</w:tbl>
    <w:p>
      <w:r>
        <w:t>历史提交／上传文件：________________    审核意见／成绩：________________    已保存草稿：________________</w:t>
      </w:r>
    </w:p>
    <w:p>
      <w:r>
        <w:t>历史记录展示旧标题、旧说明，还是当前内容：________________________________________________________</w:t>
      </w:r>
    </w:p>
    <w:p>
      <w:r>
        <w:t>修改记录是否保存；需要记录或恢复哪些信息：________________________________________________________</w:t>
      </w:r>
    </w:p>
    <w:p>
      <w:r>
        <w:br w:type="page"/>
      </w:r>
    </w:p>
    <w:p>
      <w:pPr>
        <w:pStyle w:val="Heading1"/>
      </w:pPr>
      <w:r>
        <w:t>六、场景与验收标准</w:t>
      </w:r>
    </w:p>
    <w:p>
      <w:r>
        <w:t>建议写出期望结果，便于后续实现时准确验证。下列仅提供场景，未预设答案。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3969"/>
        <w:gridCol w:w="7597"/>
      </w:tblGrid>
      <w:tr>
        <w:trPr>
          <w:cantSplit/>
          <w:tblHeader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修改前状态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FF7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期望的修改后结果／验收标准</w:t>
            </w:r>
          </w:p>
        </w:tc>
      </w:tr>
      <w:tr>
        <w:trPr>
          <w:trHeight w:val="595" w:hRule="atLeast"/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A → B → C，只改 B 标题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B、C 已通过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A → B → C，改 B 说明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B 审核中，C 未开放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替换文件模板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部分学生已通过，部分已有草稿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修改审核提示词或阈值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同时有已通过、排队和人工待审学生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修改答题卡标准答案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已有答卷、成绩及开放的下游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延长截止时间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有已过期、已通过和有个别延期学生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更新公告附件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学生已完成公告节点且页面仍打开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自定义场景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  <w:t>自行填写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七、补充需求与确认</w:t>
      </w:r>
    </w:p>
    <w:p>
      <w:r>
        <w:t>其他需求／明确不做的事项：______________________________________________________________________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r>
        <w:t>优先级／实施顺序：____________________________________________________________________________</w:t>
      </w:r>
    </w:p>
    <w:p>
      <w:r>
        <w:t>待确认问题：__________________________________________________________________________________</w:t>
      </w:r>
    </w:p>
    <w:p>
      <w:r>
        <w:t>需求确认人：________________    确认日期：________________    文档版本：________________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需求填写稿 · 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8"/>
      </w:rPr>
      <w:t>Moyin｜节点发布后修改与学生进度管理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80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节点发布后修改与学生进度管理需求填写表</dc:title>
  <dc:subject>供用户自行填写的需求模板</dc:subject>
  <dc:creator>Moyin</dc:creator>
  <cp:keywords>节点, 发布后修改, 学生进度, 需求填写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