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546" w:rsidRPr="004D6F61" w:rsidRDefault="008863A0">
      <w:pPr>
        <w:rPr>
          <w:b/>
          <w:lang w:val="en-US"/>
        </w:rPr>
      </w:pPr>
      <w:bookmarkStart w:id="0" w:name="_GoBack"/>
      <w:bookmarkEnd w:id="0"/>
      <w:r w:rsidRPr="004D6F61">
        <w:rPr>
          <w:b/>
          <w:lang w:val="en-US"/>
        </w:rPr>
        <w:t xml:space="preserve">Work in teams of </w:t>
      </w:r>
      <w:r w:rsidR="008F0AF2">
        <w:rPr>
          <w:b/>
          <w:lang w:val="en-US"/>
        </w:rPr>
        <w:t>2</w:t>
      </w:r>
      <w:r w:rsidRPr="004D6F61">
        <w:rPr>
          <w:b/>
          <w:lang w:val="en-US"/>
        </w:rPr>
        <w:t xml:space="preserve"> people</w:t>
      </w:r>
      <w:r w:rsidR="007222BB">
        <w:rPr>
          <w:b/>
          <w:lang w:val="en-US"/>
        </w:rPr>
        <w:t>.</w:t>
      </w:r>
    </w:p>
    <w:p w:rsidR="008863A0" w:rsidRPr="004D6F61" w:rsidRDefault="008863A0" w:rsidP="008863A0">
      <w:pPr>
        <w:pStyle w:val="Prrafodelista"/>
        <w:ind w:left="0"/>
        <w:rPr>
          <w:b/>
          <w:lang w:val="en-US"/>
        </w:rPr>
      </w:pPr>
      <w:r w:rsidRPr="004D6F61">
        <w:rPr>
          <w:b/>
          <w:lang w:val="en-US"/>
        </w:rPr>
        <w:t>Questions</w:t>
      </w:r>
      <w:r w:rsidR="004D6F61" w:rsidRPr="004D6F61">
        <w:rPr>
          <w:b/>
          <w:lang w:val="en-US"/>
        </w:rPr>
        <w:t xml:space="preserve"> to be </w:t>
      </w:r>
      <w:r w:rsidR="004D6F61">
        <w:rPr>
          <w:b/>
          <w:lang w:val="en-US"/>
        </w:rPr>
        <w:t xml:space="preserve">entered </w:t>
      </w:r>
      <w:r w:rsidR="004D6F61" w:rsidRPr="004D6F61">
        <w:rPr>
          <w:b/>
          <w:lang w:val="en-US"/>
        </w:rPr>
        <w:t>in the excel spreadsheet.</w:t>
      </w:r>
    </w:p>
    <w:p w:rsidR="006A7852" w:rsidRDefault="00314F27" w:rsidP="008863A0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monthly and daily returns to answer this question. Each month a company computes the value at risk for the next month as the minimum return of that month times the square root of 22. </w:t>
      </w:r>
      <w:r w:rsidR="00DE1003">
        <w:rPr>
          <w:lang w:val="en-US"/>
        </w:rPr>
        <w:t xml:space="preserve">For example, the </w:t>
      </w:r>
      <w:proofErr w:type="spellStart"/>
      <w:r w:rsidR="00DE1003">
        <w:rPr>
          <w:lang w:val="en-US"/>
        </w:rPr>
        <w:t>VaR</w:t>
      </w:r>
      <w:proofErr w:type="spellEnd"/>
      <w:r w:rsidR="00DE1003">
        <w:rPr>
          <w:lang w:val="en-US"/>
        </w:rPr>
        <w:t xml:space="preserve"> for January 2008 is the minimum daily return of December 2007 times the square root of 22. </w:t>
      </w:r>
      <w:r w:rsidR="006A7852">
        <w:rPr>
          <w:lang w:val="en-US"/>
        </w:rPr>
        <w:t xml:space="preserve">The trading limit is $100,000 and the trader starts its trading on December 31, 2007 when he has a </w:t>
      </w:r>
      <w:proofErr w:type="spellStart"/>
      <w:r w:rsidR="006A7852">
        <w:rPr>
          <w:lang w:val="en-US"/>
        </w:rPr>
        <w:t>VaR</w:t>
      </w:r>
      <w:proofErr w:type="spellEnd"/>
      <w:r w:rsidR="006A7852">
        <w:rPr>
          <w:lang w:val="en-US"/>
        </w:rPr>
        <w:t xml:space="preserve"> for January and he can go long the IPC index. </w:t>
      </w:r>
    </w:p>
    <w:p w:rsidR="00080E2F" w:rsidRDefault="00080E2F" w:rsidP="006A7852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What is the </w:t>
      </w:r>
      <w:r w:rsidR="001B7978">
        <w:rPr>
          <w:lang w:val="en-US"/>
        </w:rPr>
        <w:t xml:space="preserve">exact </w:t>
      </w:r>
      <w:r>
        <w:rPr>
          <w:lang w:val="en-US"/>
        </w:rPr>
        <w:t xml:space="preserve">Value-at-Risk confidence level for </w:t>
      </w:r>
      <w:r w:rsidR="00237B84">
        <w:rPr>
          <w:lang w:val="en-US"/>
        </w:rPr>
        <w:t>January</w:t>
      </w:r>
      <w:r>
        <w:rPr>
          <w:lang w:val="en-US"/>
        </w:rPr>
        <w:t xml:space="preserve"> 2008?</w:t>
      </w:r>
      <w:r w:rsidR="004268CD">
        <w:rPr>
          <w:lang w:val="en-US"/>
        </w:rPr>
        <w:t xml:space="preserve"> Another way to put this question: what is the x% 1-day </w:t>
      </w:r>
      <w:proofErr w:type="spellStart"/>
      <w:r w:rsidR="004268CD">
        <w:rPr>
          <w:lang w:val="en-US"/>
        </w:rPr>
        <w:t>VaR</w:t>
      </w:r>
      <w:proofErr w:type="spellEnd"/>
      <w:r w:rsidR="004268CD">
        <w:rPr>
          <w:lang w:val="en-US"/>
        </w:rPr>
        <w:t xml:space="preserve"> for </w:t>
      </w:r>
      <w:r w:rsidR="00237B84">
        <w:rPr>
          <w:lang w:val="en-US"/>
        </w:rPr>
        <w:t>January</w:t>
      </w:r>
      <w:r w:rsidR="004268CD">
        <w:rPr>
          <w:lang w:val="en-US"/>
        </w:rPr>
        <w:t xml:space="preserve"> 2008?</w:t>
      </w:r>
    </w:p>
    <w:p w:rsidR="006A7852" w:rsidRDefault="006A7852" w:rsidP="006A7852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What is the 1-month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for January 2008</w:t>
      </w:r>
      <w:r w:rsidR="00080E2F">
        <w:rPr>
          <w:lang w:val="en-US"/>
        </w:rPr>
        <w:t>?</w:t>
      </w:r>
    </w:p>
    <w:p w:rsidR="00DE1003" w:rsidRDefault="00DE1003" w:rsidP="006A7852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What is the profit (or loss) for January 2008</w:t>
      </w:r>
      <w:r w:rsidR="00080E2F">
        <w:rPr>
          <w:lang w:val="en-US"/>
        </w:rPr>
        <w:t>?</w:t>
      </w:r>
    </w:p>
    <w:p w:rsidR="008863A0" w:rsidRDefault="006A7852" w:rsidP="006A7852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What the profit (or loss) for December 2008</w:t>
      </w:r>
      <w:r w:rsidR="00080E2F">
        <w:rPr>
          <w:lang w:val="en-US"/>
        </w:rPr>
        <w:t>?</w:t>
      </w:r>
    </w:p>
    <w:p w:rsidR="006A7852" w:rsidRDefault="006A7852" w:rsidP="006A7852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What is the cumulative profit (or loss) as of December 2008</w:t>
      </w:r>
    </w:p>
    <w:p w:rsidR="006A7852" w:rsidRDefault="006A7852" w:rsidP="006A7852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Repeat question 1, but now compute the </w:t>
      </w:r>
      <w:r w:rsidR="00584280">
        <w:rPr>
          <w:lang w:val="en-US"/>
        </w:rPr>
        <w:t>5</w:t>
      </w:r>
      <w:r w:rsidR="00080E2F">
        <w:rPr>
          <w:lang w:val="en-US"/>
        </w:rPr>
        <w:t>%-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using WHS. </w:t>
      </w:r>
      <w:r w:rsidR="00080E2F">
        <w:rPr>
          <w:lang w:val="en-US"/>
        </w:rPr>
        <w:t xml:space="preserve">Multiply it by the square root of 22 to get the monthly </w:t>
      </w:r>
      <w:proofErr w:type="spellStart"/>
      <w:r w:rsidR="00080E2F">
        <w:rPr>
          <w:lang w:val="en-US"/>
        </w:rPr>
        <w:t>VaR.</w:t>
      </w:r>
      <w:proofErr w:type="spellEnd"/>
      <w:r w:rsidR="00080E2F">
        <w:rPr>
          <w:lang w:val="en-US"/>
        </w:rPr>
        <w:t xml:space="preserve"> </w:t>
      </w:r>
      <w:r>
        <w:rPr>
          <w:lang w:val="en-US"/>
        </w:rPr>
        <w:t xml:space="preserve">Assume </w:t>
      </w:r>
      <w:r w:rsidR="00DE1003">
        <w:rPr>
          <w:lang w:val="en-US"/>
        </w:rPr>
        <w:t>ɳ</w:t>
      </w:r>
      <w:r w:rsidR="00A4781F">
        <w:rPr>
          <w:lang w:val="en-US"/>
        </w:rPr>
        <w:t>=0.9.</w:t>
      </w:r>
    </w:p>
    <w:p w:rsidR="006A7852" w:rsidRDefault="006A7852" w:rsidP="006A7852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What is the 1-month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for January 2008</w:t>
      </w:r>
      <w:r w:rsidR="00080E2F">
        <w:rPr>
          <w:lang w:val="en-US"/>
        </w:rPr>
        <w:t>?</w:t>
      </w:r>
    </w:p>
    <w:p w:rsidR="006A7852" w:rsidRDefault="006A7852" w:rsidP="006A7852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What is the profit (or loss) for January 200</w:t>
      </w:r>
      <w:r w:rsidR="00A4781F">
        <w:rPr>
          <w:lang w:val="en-US"/>
        </w:rPr>
        <w:t>8</w:t>
      </w:r>
      <w:r w:rsidR="00080E2F">
        <w:rPr>
          <w:lang w:val="en-US"/>
        </w:rPr>
        <w:t>?</w:t>
      </w:r>
    </w:p>
    <w:p w:rsidR="006A7852" w:rsidRDefault="006A7852" w:rsidP="00A4781F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Repeat question 1, but now compute </w:t>
      </w:r>
      <w:r w:rsidR="00080E2F">
        <w:rPr>
          <w:lang w:val="en-US"/>
        </w:rPr>
        <w:t>5%-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using monthly returns and the </w:t>
      </w:r>
      <w:proofErr w:type="spellStart"/>
      <w:r>
        <w:rPr>
          <w:lang w:val="en-US"/>
        </w:rPr>
        <w:t>Riskmetrics</w:t>
      </w:r>
      <w:proofErr w:type="spellEnd"/>
      <w:r>
        <w:rPr>
          <w:lang w:val="en-US"/>
        </w:rPr>
        <w:t xml:space="preserve"> (JP Morgan) model</w:t>
      </w:r>
      <w:r w:rsidR="00DE1003">
        <w:rPr>
          <w:lang w:val="en-US"/>
        </w:rPr>
        <w:t xml:space="preserve"> with a λ=0.94</w:t>
      </w:r>
      <w:r>
        <w:rPr>
          <w:lang w:val="en-US"/>
        </w:rPr>
        <w:t xml:space="preserve">. </w:t>
      </w:r>
      <w:r w:rsidR="00A4781F">
        <w:rPr>
          <w:lang w:val="en-US"/>
        </w:rPr>
        <w:t xml:space="preserve">The starting value </w:t>
      </w:r>
      <w:r w:rsidR="00080E2F">
        <w:rPr>
          <w:lang w:val="en-US"/>
        </w:rPr>
        <w:t xml:space="preserve">of the variance in the </w:t>
      </w:r>
      <w:proofErr w:type="spellStart"/>
      <w:r w:rsidR="00080E2F">
        <w:rPr>
          <w:lang w:val="en-US"/>
        </w:rPr>
        <w:t>Riskmetrics</w:t>
      </w:r>
      <w:proofErr w:type="spellEnd"/>
      <w:r w:rsidR="00080E2F">
        <w:rPr>
          <w:lang w:val="en-US"/>
        </w:rPr>
        <w:t xml:space="preserve"> model </w:t>
      </w:r>
      <w:r w:rsidR="00A4781F">
        <w:rPr>
          <w:lang w:val="en-US"/>
        </w:rPr>
        <w:t>in January, 2001 is the sample variance.</w:t>
      </w:r>
    </w:p>
    <w:p w:rsidR="006A7852" w:rsidRDefault="006A7852" w:rsidP="006A7852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What is the 1-month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for January 2008</w:t>
      </w:r>
      <w:r w:rsidR="00080E2F">
        <w:rPr>
          <w:lang w:val="en-US"/>
        </w:rPr>
        <w:t>?</w:t>
      </w:r>
    </w:p>
    <w:p w:rsidR="00DE1003" w:rsidRDefault="00DE1003" w:rsidP="006A7852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What is the profit (or loss) for January 2008</w:t>
      </w:r>
      <w:r w:rsidR="00080E2F">
        <w:rPr>
          <w:lang w:val="en-US"/>
        </w:rPr>
        <w:t>?</w:t>
      </w:r>
    </w:p>
    <w:p w:rsidR="006A7852" w:rsidRDefault="006A7852" w:rsidP="006A7852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What the profit (or loss) for December 2008</w:t>
      </w:r>
      <w:r w:rsidR="00080E2F">
        <w:rPr>
          <w:lang w:val="en-US"/>
        </w:rPr>
        <w:t>?</w:t>
      </w:r>
    </w:p>
    <w:p w:rsidR="006A7852" w:rsidRDefault="006A7852" w:rsidP="006A7852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What is the cumulative profit (or loss) as of December 2008</w:t>
      </w:r>
      <w:r w:rsidR="00080E2F">
        <w:rPr>
          <w:lang w:val="en-US"/>
        </w:rPr>
        <w:t>?</w:t>
      </w:r>
    </w:p>
    <w:p w:rsidR="00A413A2" w:rsidRDefault="00A413A2" w:rsidP="00A413A2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Compute de 5% Expected Shortfall for January 2008 using the following methodologies</w:t>
      </w:r>
    </w:p>
    <w:p w:rsidR="00A413A2" w:rsidRDefault="00A413A2" w:rsidP="00A413A2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Historical Simulation using 250 daily returns. Do not forget to multiply it by </w:t>
      </w:r>
      <w:proofErr w:type="spellStart"/>
      <w:r>
        <w:rPr>
          <w:lang w:val="en-US"/>
        </w:rPr>
        <w:t>sqrt</w:t>
      </w:r>
      <w:proofErr w:type="spellEnd"/>
      <w:r>
        <w:rPr>
          <w:lang w:val="en-US"/>
        </w:rPr>
        <w:t xml:space="preserve"> 22.</w:t>
      </w:r>
    </w:p>
    <w:p w:rsidR="00A413A2" w:rsidRDefault="00A413A2" w:rsidP="00A413A2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Riskmetrics</w:t>
      </w:r>
      <w:proofErr w:type="spellEnd"/>
      <w:r>
        <w:rPr>
          <w:lang w:val="en-US"/>
        </w:rPr>
        <w:t xml:space="preserve"> model using the information from question 3.</w:t>
      </w:r>
    </w:p>
    <w:sectPr w:rsidR="00A413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113AE5"/>
    <w:multiLevelType w:val="hybridMultilevel"/>
    <w:tmpl w:val="62C0F1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2B2E2C"/>
    <w:multiLevelType w:val="hybridMultilevel"/>
    <w:tmpl w:val="3C98ED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3A0"/>
    <w:rsid w:val="00080E2F"/>
    <w:rsid w:val="000E5647"/>
    <w:rsid w:val="001B7978"/>
    <w:rsid w:val="00237B84"/>
    <w:rsid w:val="002D0141"/>
    <w:rsid w:val="00314F27"/>
    <w:rsid w:val="003573E7"/>
    <w:rsid w:val="004268CD"/>
    <w:rsid w:val="004D6F61"/>
    <w:rsid w:val="00523FEC"/>
    <w:rsid w:val="005355B7"/>
    <w:rsid w:val="00584280"/>
    <w:rsid w:val="005B1D25"/>
    <w:rsid w:val="00652D12"/>
    <w:rsid w:val="006A7852"/>
    <w:rsid w:val="006E1798"/>
    <w:rsid w:val="006E708F"/>
    <w:rsid w:val="007222BB"/>
    <w:rsid w:val="00820460"/>
    <w:rsid w:val="00821A2C"/>
    <w:rsid w:val="00875135"/>
    <w:rsid w:val="00882315"/>
    <w:rsid w:val="008863A0"/>
    <w:rsid w:val="008F0AF2"/>
    <w:rsid w:val="00A413A2"/>
    <w:rsid w:val="00A4781F"/>
    <w:rsid w:val="00AB721A"/>
    <w:rsid w:val="00B40495"/>
    <w:rsid w:val="00B44DFA"/>
    <w:rsid w:val="00D851E7"/>
    <w:rsid w:val="00DE1003"/>
    <w:rsid w:val="00EB6709"/>
    <w:rsid w:val="00EF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63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6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65FF0E5C4478B4EB3268216F0F1708E" ma:contentTypeVersion="" ma:contentTypeDescription="Crear nuevo documento." ma:contentTypeScope="" ma:versionID="f5d674230d3636758ca7ad5d22a20df1">
  <xsd:schema xmlns:xsd="http://www.w3.org/2001/XMLSchema" xmlns:xs="http://www.w3.org/2001/XMLSchema" xmlns:p="http://schemas.microsoft.com/office/2006/metadata/properties" xmlns:ns2="$ListId:Materiales;" targetNamespace="http://schemas.microsoft.com/office/2006/metadata/properties" ma:root="true" ma:fieldsID="d38f58610e11d7aff21658a2f5a49a89" ns2:_="">
    <xsd:import namespace="$ListId:Materiales;"/>
    <xsd:element name="properties">
      <xsd:complexType>
        <xsd:sequence>
          <xsd:element name="documentManagement">
            <xsd:complexType>
              <xsd:all>
                <xsd:element ref="ns2:Categor_x00ed_a" minOccurs="0"/>
                <xsd:element ref="ns2:Lista_x0020_de_x0020_Categor_x00ed_a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$ListId:Materiales;" elementFormDefault="qualified">
    <xsd:import namespace="http://schemas.microsoft.com/office/2006/documentManagement/types"/>
    <xsd:import namespace="http://schemas.microsoft.com/office/infopath/2007/PartnerControls"/>
    <xsd:element name="Categor_x00ed_a" ma:index="8" nillable="true" ma:displayName="Categoría" ma:internalName="Categor_x00ed_a">
      <xsd:simpleType>
        <xsd:restriction base="dms:Text">
          <xsd:maxLength value="255"/>
        </xsd:restriction>
      </xsd:simpleType>
    </xsd:element>
    <xsd:element name="Lista_x0020_de_x0020_Categor_x00ed_as" ma:index="9" nillable="true" ma:displayName="Lista de Categorías" ma:list="{B45BE729-3D37-41F5-BBCE-92E2CA18C5C8}" ma:internalName="Lista_x0020_de_x0020_Categor_x00ed_as" ma:showField="Categor_x00ed_a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sta_x0020_de_x0020_Categor_x00ed_as xmlns="$ListId:Materiales;" xsi:nil="true"/>
    <Categor_x00ed_a xmlns="$ListId:Materiales;">Workshops</Categor_x00ed_a>
  </documentManagement>
</p:properties>
</file>

<file path=customXml/itemProps1.xml><?xml version="1.0" encoding="utf-8"?>
<ds:datastoreItem xmlns:ds="http://schemas.openxmlformats.org/officeDocument/2006/customXml" ds:itemID="{DC02CC44-5C76-4BE3-A689-2E111FA609F6}"/>
</file>

<file path=customXml/itemProps2.xml><?xml version="1.0" encoding="utf-8"?>
<ds:datastoreItem xmlns:ds="http://schemas.openxmlformats.org/officeDocument/2006/customXml" ds:itemID="{23A7CF47-30DB-4379-9C63-EFE2C21CE3A8}"/>
</file>

<file path=customXml/itemProps3.xml><?xml version="1.0" encoding="utf-8"?>
<ds:datastoreItem xmlns:ds="http://schemas.openxmlformats.org/officeDocument/2006/customXml" ds:itemID="{E3DC0D07-CBEE-4980-8253-7F95256862F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Workshop2</dc:title>
  <dc:creator>AURELIO VASQUEZ</dc:creator>
  <cp:lastModifiedBy>AURELIO VASQUEZ</cp:lastModifiedBy>
  <cp:revision>11</cp:revision>
  <dcterms:created xsi:type="dcterms:W3CDTF">2015-09-07T19:36:00Z</dcterms:created>
  <dcterms:modified xsi:type="dcterms:W3CDTF">2016-08-22T23:08:00Z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0x010100E65FF0E5C4478B4EB3268216F0F1708E</vt:lpwstr>
  </property>
</Properties>
</file>