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</w:pPr>
      <w:r>
        <w:rPr>
          <w:spacing w:val="12"/>
        </w:rPr>
        <w:t>기능공이</w:t>
      </w:r>
      <w:r>
        <w:rPr>
          <w:spacing w:val="8"/>
        </w:rPr>
        <w:t> </w:t>
      </w:r>
      <w:r>
        <w:rPr>
          <w:spacing w:val="10"/>
        </w:rPr>
        <w:t>기계를</w:t>
      </w:r>
      <w:r>
        <w:rPr>
          <w:spacing w:val="9"/>
        </w:rPr>
        <w:t> </w:t>
      </w:r>
      <w:r>
        <w:rPr>
          <w:spacing w:val="10"/>
        </w:rPr>
        <w:t>사용해</w:t>
      </w:r>
      <w:r>
        <w:rPr>
          <w:spacing w:val="8"/>
        </w:rPr>
        <w:t> </w:t>
      </w:r>
      <w:r>
        <w:rPr>
          <w:spacing w:val="10"/>
        </w:rPr>
        <w:t>생산한</w:t>
      </w:r>
      <w:r>
        <w:rPr>
          <w:spacing w:val="9"/>
        </w:rPr>
        <w:t> </w:t>
      </w:r>
      <w:r>
        <w:rPr>
          <w:spacing w:val="10"/>
        </w:rPr>
        <w:t>제품의</w:t>
      </w:r>
      <w:r>
        <w:rPr>
          <w:spacing w:val="9"/>
        </w:rPr>
        <w:t> </w:t>
      </w:r>
      <w:r>
        <w:rPr>
          <w:spacing w:val="-10"/>
        </w:rPr>
        <w:t>양</w:t>
      </w:r>
    </w:p>
    <w:p>
      <w:pPr>
        <w:pStyle w:val="BodyText"/>
        <w:spacing w:before="3" w:after="1"/>
        <w:rPr>
          <w:rFonts w:ascii="함초롬바탕"/>
          <w:b/>
          <w:sz w:val="16"/>
        </w:rPr>
      </w:pPr>
    </w:p>
    <w:tbl>
      <w:tblPr>
        <w:tblW w:w="0" w:type="auto"/>
        <w:jc w:val="left"/>
        <w:tblInd w:w="3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399"/>
        <w:gridCol w:w="385"/>
        <w:gridCol w:w="385"/>
        <w:gridCol w:w="481"/>
        <w:gridCol w:w="342"/>
      </w:tblGrid>
      <w:tr>
        <w:trPr>
          <w:trHeight w:val="329" w:hRule="atLeast"/>
        </w:trPr>
        <w:tc>
          <w:tcPr>
            <w:tcW w:w="1306" w:type="dxa"/>
          </w:tcPr>
          <w:p>
            <w:pPr>
              <w:pStyle w:val="TableParagraph"/>
              <w:spacing w:line="260" w:lineRule="exact" w:before="0"/>
              <w:ind w:left="47" w:right="102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z w:val="19"/>
              </w:rPr>
              <w:t>기계</w:t>
            </w:r>
            <w:r>
              <w:rPr>
                <w:rFonts w:ascii="함초롬바탕" w:eastAsia="함초롬바탕"/>
                <w:b/>
                <w:spacing w:val="22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0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5"/>
                <w:sz w:val="19"/>
              </w:rPr>
              <w:t>기능공</w:t>
            </w:r>
          </w:p>
        </w:tc>
        <w:tc>
          <w:tcPr>
            <w:tcW w:w="399" w:type="dxa"/>
          </w:tcPr>
          <w:p>
            <w:pPr>
              <w:pStyle w:val="TableParagraph"/>
              <w:spacing w:line="223" w:lineRule="exact" w:before="0"/>
              <w:ind w:left="69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b1</w:t>
            </w:r>
          </w:p>
        </w:tc>
        <w:tc>
          <w:tcPr>
            <w:tcW w:w="385" w:type="dxa"/>
          </w:tcPr>
          <w:p>
            <w:pPr>
              <w:pStyle w:val="TableParagraph"/>
              <w:spacing w:line="223" w:lineRule="exact" w:before="0"/>
              <w:ind w:right="92"/>
              <w:jc w:val="righ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b2</w:t>
            </w:r>
          </w:p>
        </w:tc>
        <w:tc>
          <w:tcPr>
            <w:tcW w:w="385" w:type="dxa"/>
          </w:tcPr>
          <w:p>
            <w:pPr>
              <w:pStyle w:val="TableParagraph"/>
              <w:spacing w:line="223" w:lineRule="exact" w:before="0"/>
              <w:ind w:left="55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b3</w:t>
            </w:r>
          </w:p>
        </w:tc>
        <w:tc>
          <w:tcPr>
            <w:tcW w:w="481" w:type="dxa"/>
          </w:tcPr>
          <w:p>
            <w:pPr>
              <w:pStyle w:val="TableParagraph"/>
              <w:spacing w:line="223" w:lineRule="exact" w:before="0"/>
              <w:ind w:left="137" w:right="0"/>
              <w:jc w:val="lef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b4</w:t>
            </w:r>
          </w:p>
        </w:tc>
        <w:tc>
          <w:tcPr>
            <w:tcW w:w="342" w:type="dxa"/>
          </w:tcPr>
          <w:p>
            <w:pPr>
              <w:pStyle w:val="TableParagraph"/>
              <w:spacing w:line="223" w:lineRule="exact" w:before="0"/>
              <w:ind w:right="52"/>
              <w:jc w:val="righ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b5</w:t>
            </w:r>
          </w:p>
        </w:tc>
      </w:tr>
      <w:tr>
        <w:trPr>
          <w:trHeight w:val="431" w:hRule="atLeast"/>
        </w:trPr>
        <w:tc>
          <w:tcPr>
            <w:tcW w:w="1306" w:type="dxa"/>
          </w:tcPr>
          <w:p>
            <w:pPr>
              <w:pStyle w:val="TableParagraph"/>
              <w:spacing w:before="60"/>
              <w:ind w:left="47" w:right="67"/>
              <w:rPr>
                <w:sz w:val="23"/>
              </w:rPr>
            </w:pPr>
            <w:r>
              <w:rPr>
                <w:spacing w:val="-5"/>
                <w:sz w:val="23"/>
              </w:rPr>
              <w:t>a2</w:t>
            </w:r>
          </w:p>
        </w:tc>
        <w:tc>
          <w:tcPr>
            <w:tcW w:w="399" w:type="dxa"/>
          </w:tcPr>
          <w:p>
            <w:pPr>
              <w:pStyle w:val="TableParagraph"/>
              <w:spacing w:before="60"/>
              <w:ind w:left="69"/>
              <w:rPr>
                <w:sz w:val="23"/>
              </w:rPr>
            </w:pPr>
            <w:r>
              <w:rPr>
                <w:spacing w:val="-5"/>
                <w:sz w:val="23"/>
              </w:rPr>
              <w:t>90</w:t>
            </w:r>
          </w:p>
        </w:tc>
        <w:tc>
          <w:tcPr>
            <w:tcW w:w="385" w:type="dxa"/>
          </w:tcPr>
          <w:p>
            <w:pPr>
              <w:pStyle w:val="TableParagraph"/>
              <w:spacing w:before="60"/>
              <w:ind w:right="9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98</w:t>
            </w:r>
          </w:p>
        </w:tc>
        <w:tc>
          <w:tcPr>
            <w:tcW w:w="385" w:type="dxa"/>
          </w:tcPr>
          <w:p>
            <w:pPr>
              <w:pStyle w:val="TableParagraph"/>
              <w:spacing w:before="60"/>
              <w:ind w:left="55"/>
              <w:rPr>
                <w:sz w:val="23"/>
              </w:rPr>
            </w:pPr>
            <w:r>
              <w:rPr>
                <w:spacing w:val="-5"/>
                <w:sz w:val="23"/>
              </w:rPr>
              <w:t>99</w:t>
            </w:r>
          </w:p>
        </w:tc>
        <w:tc>
          <w:tcPr>
            <w:tcW w:w="481" w:type="dxa"/>
          </w:tcPr>
          <w:p>
            <w:pPr>
              <w:pStyle w:val="TableParagraph"/>
              <w:spacing w:before="60"/>
              <w:ind w:left="89" w:right="0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100</w:t>
            </w:r>
          </w:p>
        </w:tc>
        <w:tc>
          <w:tcPr>
            <w:tcW w:w="342" w:type="dxa"/>
          </w:tcPr>
          <w:p>
            <w:pPr>
              <w:pStyle w:val="TableParagraph"/>
              <w:spacing w:before="60"/>
              <w:ind w:right="5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96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left="47" w:right="67"/>
              <w:rPr>
                <w:sz w:val="23"/>
              </w:rPr>
            </w:pPr>
            <w:r>
              <w:rPr>
                <w:spacing w:val="-5"/>
                <w:sz w:val="23"/>
              </w:rPr>
              <w:t>a2</w:t>
            </w:r>
          </w:p>
        </w:tc>
        <w:tc>
          <w:tcPr>
            <w:tcW w:w="399" w:type="dxa"/>
          </w:tcPr>
          <w:p>
            <w:pPr>
              <w:pStyle w:val="TableParagraph"/>
              <w:ind w:left="69"/>
              <w:rPr>
                <w:sz w:val="23"/>
              </w:rPr>
            </w:pPr>
            <w:r>
              <w:rPr>
                <w:spacing w:val="-5"/>
                <w:sz w:val="23"/>
              </w:rPr>
              <w:t>92</w:t>
            </w:r>
          </w:p>
        </w:tc>
        <w:tc>
          <w:tcPr>
            <w:tcW w:w="385" w:type="dxa"/>
          </w:tcPr>
          <w:p>
            <w:pPr>
              <w:pStyle w:val="TableParagraph"/>
              <w:ind w:right="9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92</w:t>
            </w:r>
          </w:p>
        </w:tc>
        <w:tc>
          <w:tcPr>
            <w:tcW w:w="385" w:type="dxa"/>
          </w:tcPr>
          <w:p>
            <w:pPr>
              <w:pStyle w:val="TableParagraph"/>
              <w:ind w:left="55"/>
              <w:rPr>
                <w:sz w:val="23"/>
              </w:rPr>
            </w:pPr>
            <w:r>
              <w:rPr>
                <w:spacing w:val="-5"/>
                <w:sz w:val="23"/>
              </w:rPr>
              <w:t>93</w:t>
            </w:r>
          </w:p>
        </w:tc>
        <w:tc>
          <w:tcPr>
            <w:tcW w:w="481" w:type="dxa"/>
          </w:tcPr>
          <w:p>
            <w:pPr>
              <w:pStyle w:val="TableParagraph"/>
              <w:ind w:left="89" w:right="0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94</w:t>
            </w:r>
          </w:p>
        </w:tc>
        <w:tc>
          <w:tcPr>
            <w:tcW w:w="342" w:type="dxa"/>
          </w:tcPr>
          <w:p>
            <w:pPr>
              <w:pStyle w:val="TableParagraph"/>
              <w:ind w:right="5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98</w:t>
            </w:r>
          </w:p>
        </w:tc>
      </w:tr>
      <w:tr>
        <w:trPr>
          <w:trHeight w:val="432" w:hRule="atLeast"/>
        </w:trPr>
        <w:tc>
          <w:tcPr>
            <w:tcW w:w="1306" w:type="dxa"/>
          </w:tcPr>
          <w:p>
            <w:pPr>
              <w:pStyle w:val="TableParagraph"/>
              <w:ind w:left="47" w:right="67"/>
              <w:rPr>
                <w:sz w:val="23"/>
              </w:rPr>
            </w:pPr>
            <w:r>
              <w:rPr>
                <w:spacing w:val="-5"/>
                <w:sz w:val="23"/>
              </w:rPr>
              <w:t>a3</w:t>
            </w:r>
          </w:p>
        </w:tc>
        <w:tc>
          <w:tcPr>
            <w:tcW w:w="399" w:type="dxa"/>
          </w:tcPr>
          <w:p>
            <w:pPr>
              <w:pStyle w:val="TableParagraph"/>
              <w:ind w:left="69"/>
              <w:rPr>
                <w:sz w:val="23"/>
              </w:rPr>
            </w:pPr>
            <w:r>
              <w:rPr>
                <w:spacing w:val="-5"/>
                <w:sz w:val="23"/>
              </w:rPr>
              <w:t>95</w:t>
            </w:r>
          </w:p>
        </w:tc>
        <w:tc>
          <w:tcPr>
            <w:tcW w:w="385" w:type="dxa"/>
          </w:tcPr>
          <w:p>
            <w:pPr>
              <w:pStyle w:val="TableParagraph"/>
              <w:ind w:right="9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93</w:t>
            </w:r>
          </w:p>
        </w:tc>
        <w:tc>
          <w:tcPr>
            <w:tcW w:w="385" w:type="dxa"/>
          </w:tcPr>
          <w:p>
            <w:pPr>
              <w:pStyle w:val="TableParagraph"/>
              <w:ind w:left="55"/>
              <w:rPr>
                <w:sz w:val="23"/>
              </w:rPr>
            </w:pPr>
            <w:r>
              <w:rPr>
                <w:spacing w:val="-5"/>
                <w:sz w:val="23"/>
              </w:rPr>
              <w:t>91</w:t>
            </w:r>
          </w:p>
        </w:tc>
        <w:tc>
          <w:tcPr>
            <w:tcW w:w="481" w:type="dxa"/>
          </w:tcPr>
          <w:p>
            <w:pPr>
              <w:pStyle w:val="TableParagraph"/>
              <w:ind w:left="89" w:right="0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96</w:t>
            </w:r>
          </w:p>
        </w:tc>
        <w:tc>
          <w:tcPr>
            <w:tcW w:w="342" w:type="dxa"/>
          </w:tcPr>
          <w:p>
            <w:pPr>
              <w:pStyle w:val="TableParagraph"/>
              <w:ind w:right="5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90</w:t>
            </w:r>
          </w:p>
        </w:tc>
      </w:tr>
      <w:tr>
        <w:trPr>
          <w:trHeight w:val="330" w:hRule="atLeast"/>
        </w:trPr>
        <w:tc>
          <w:tcPr>
            <w:tcW w:w="1306" w:type="dxa"/>
          </w:tcPr>
          <w:p>
            <w:pPr>
              <w:pStyle w:val="TableParagraph"/>
              <w:spacing w:line="249" w:lineRule="exact"/>
              <w:ind w:left="47" w:right="67"/>
              <w:rPr>
                <w:sz w:val="23"/>
              </w:rPr>
            </w:pPr>
            <w:r>
              <w:rPr>
                <w:spacing w:val="-5"/>
                <w:sz w:val="23"/>
              </w:rPr>
              <w:t>a4</w:t>
            </w:r>
          </w:p>
        </w:tc>
        <w:tc>
          <w:tcPr>
            <w:tcW w:w="399" w:type="dxa"/>
          </w:tcPr>
          <w:p>
            <w:pPr>
              <w:pStyle w:val="TableParagraph"/>
              <w:spacing w:line="249" w:lineRule="exact"/>
              <w:ind w:left="69"/>
              <w:rPr>
                <w:sz w:val="23"/>
              </w:rPr>
            </w:pPr>
            <w:r>
              <w:rPr>
                <w:spacing w:val="-5"/>
                <w:sz w:val="23"/>
              </w:rPr>
              <w:t>95</w:t>
            </w:r>
          </w:p>
        </w:tc>
        <w:tc>
          <w:tcPr>
            <w:tcW w:w="385" w:type="dxa"/>
          </w:tcPr>
          <w:p>
            <w:pPr>
              <w:pStyle w:val="TableParagraph"/>
              <w:spacing w:line="249" w:lineRule="exact"/>
              <w:ind w:right="9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96</w:t>
            </w:r>
          </w:p>
        </w:tc>
        <w:tc>
          <w:tcPr>
            <w:tcW w:w="385" w:type="dxa"/>
          </w:tcPr>
          <w:p>
            <w:pPr>
              <w:pStyle w:val="TableParagraph"/>
              <w:spacing w:line="249" w:lineRule="exact"/>
              <w:ind w:left="55"/>
              <w:rPr>
                <w:sz w:val="23"/>
              </w:rPr>
            </w:pPr>
            <w:r>
              <w:rPr>
                <w:spacing w:val="-5"/>
                <w:sz w:val="23"/>
              </w:rPr>
              <w:t>97</w:t>
            </w:r>
          </w:p>
        </w:tc>
        <w:tc>
          <w:tcPr>
            <w:tcW w:w="481" w:type="dxa"/>
          </w:tcPr>
          <w:p>
            <w:pPr>
              <w:pStyle w:val="TableParagraph"/>
              <w:spacing w:line="249" w:lineRule="exact"/>
              <w:ind w:left="89" w:right="0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93</w:t>
            </w:r>
          </w:p>
        </w:tc>
        <w:tc>
          <w:tcPr>
            <w:tcW w:w="342" w:type="dxa"/>
          </w:tcPr>
          <w:p>
            <w:pPr>
              <w:pStyle w:val="TableParagraph"/>
              <w:spacing w:line="249" w:lineRule="exact"/>
              <w:ind w:right="52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99</w:t>
            </w:r>
          </w:p>
        </w:tc>
      </w:tr>
    </w:tbl>
    <w:p>
      <w:pPr>
        <w:pStyle w:val="BodyText"/>
        <w:spacing w:line="231" w:lineRule="exact" w:before="16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2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p370,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(5)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생산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공장에서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i/>
          <w:w w:val="105"/>
          <w:sz w:val="23"/>
        </w:rPr>
        <w:t>5</w:t>
      </w:r>
      <w:r>
        <w:rPr>
          <w:rFonts w:ascii="한컴 말랑말랑 Regular" w:eastAsia="한컴 말랑말랑 Regular"/>
          <w:w w:val="105"/>
          <w:sz w:val="20"/>
        </w:rPr>
        <w:t>명의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기능공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i/>
          <w:w w:val="105"/>
          <w:sz w:val="23"/>
        </w:rPr>
        <w:t>(b1~b5)</w:t>
      </w:r>
      <w:r>
        <w:rPr>
          <w:rFonts w:ascii="한컴 말랑말랑 Regular" w:eastAsia="한컴 말랑말랑 Regular"/>
          <w:w w:val="105"/>
          <w:sz w:val="20"/>
        </w:rPr>
        <w:t>가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i/>
          <w:w w:val="105"/>
          <w:sz w:val="23"/>
        </w:rPr>
        <w:t>4</w:t>
      </w:r>
      <w:r>
        <w:rPr>
          <w:rFonts w:ascii="한컴 말랑말랑 Regular" w:eastAsia="한컴 말랑말랑 Regular"/>
          <w:w w:val="105"/>
          <w:sz w:val="20"/>
        </w:rPr>
        <w:t>대의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i/>
          <w:w w:val="105"/>
          <w:sz w:val="23"/>
        </w:rPr>
        <w:t>(a1~4)</w:t>
      </w:r>
      <w:r>
        <w:rPr>
          <w:rFonts w:ascii="한컴 말랑말랑 Regular" w:eastAsia="한컴 말랑말랑 Regular"/>
          <w:w w:val="105"/>
          <w:sz w:val="20"/>
        </w:rPr>
        <w:t>를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하루씩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이용하여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생산한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제품의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양을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조사한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결과이다</w:t>
      </w:r>
      <w:r>
        <w:rPr>
          <w:i/>
          <w:w w:val="105"/>
          <w:sz w:val="23"/>
        </w:rPr>
        <w:t>.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제품을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생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{'b1':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[90,</w:t>
      </w:r>
      <w:r>
        <w:rPr>
          <w:spacing w:val="-11"/>
        </w:rPr>
        <w:t> </w:t>
      </w:r>
      <w:r>
        <w:rPr>
          <w:spacing w:val="-2"/>
          <w:w w:val="85"/>
        </w:rPr>
        <w:t>92,</w:t>
      </w:r>
      <w:r>
        <w:rPr>
          <w:spacing w:val="-11"/>
        </w:rPr>
        <w:t> </w:t>
      </w:r>
      <w:r>
        <w:rPr>
          <w:spacing w:val="-2"/>
          <w:w w:val="85"/>
        </w:rPr>
        <w:t>95,</w:t>
      </w:r>
      <w:r>
        <w:rPr>
          <w:spacing w:val="-11"/>
        </w:rPr>
        <w:t> </w:t>
      </w:r>
      <w:r>
        <w:rPr>
          <w:spacing w:val="-4"/>
          <w:w w:val="85"/>
        </w:rPr>
        <w:t>95],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'b2':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[98,</w:t>
      </w:r>
      <w:r>
        <w:rPr>
          <w:spacing w:val="-9"/>
        </w:rPr>
        <w:t> </w:t>
      </w:r>
      <w:r>
        <w:rPr>
          <w:spacing w:val="-2"/>
          <w:w w:val="85"/>
        </w:rPr>
        <w:t>92,</w:t>
      </w:r>
      <w:r>
        <w:rPr>
          <w:spacing w:val="-9"/>
        </w:rPr>
        <w:t> </w:t>
      </w:r>
      <w:r>
        <w:rPr>
          <w:spacing w:val="-2"/>
          <w:w w:val="85"/>
        </w:rPr>
        <w:t>93,</w:t>
      </w:r>
      <w:r>
        <w:rPr>
          <w:spacing w:val="-9"/>
        </w:rPr>
        <w:t> </w:t>
      </w:r>
      <w:r>
        <w:rPr>
          <w:spacing w:val="-4"/>
          <w:w w:val="85"/>
        </w:rPr>
        <w:t>96],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'b3':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[99,</w:t>
      </w:r>
      <w:r>
        <w:rPr>
          <w:spacing w:val="-9"/>
        </w:rPr>
        <w:t> </w:t>
      </w:r>
      <w:r>
        <w:rPr>
          <w:spacing w:val="-2"/>
          <w:w w:val="85"/>
        </w:rPr>
        <w:t>93,</w:t>
      </w:r>
      <w:r>
        <w:rPr>
          <w:spacing w:val="-9"/>
        </w:rPr>
        <w:t> </w:t>
      </w:r>
      <w:r>
        <w:rPr>
          <w:spacing w:val="-2"/>
          <w:w w:val="85"/>
        </w:rPr>
        <w:t>91,</w:t>
      </w:r>
      <w:r>
        <w:rPr>
          <w:spacing w:val="-9"/>
        </w:rPr>
        <w:t> </w:t>
      </w:r>
      <w:r>
        <w:rPr>
          <w:spacing w:val="-4"/>
          <w:w w:val="85"/>
        </w:rPr>
        <w:t>97],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'b4':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[100,</w:t>
      </w:r>
      <w:r>
        <w:rPr>
          <w:spacing w:val="-9"/>
        </w:rPr>
        <w:t> </w:t>
      </w:r>
      <w:r>
        <w:rPr>
          <w:spacing w:val="-2"/>
          <w:w w:val="85"/>
        </w:rPr>
        <w:t>94,</w:t>
      </w:r>
      <w:r>
        <w:rPr>
          <w:spacing w:val="-9"/>
        </w:rPr>
        <w:t> </w:t>
      </w:r>
      <w:r>
        <w:rPr>
          <w:spacing w:val="-2"/>
          <w:w w:val="85"/>
        </w:rPr>
        <w:t>96,</w:t>
      </w:r>
      <w:r>
        <w:rPr>
          <w:spacing w:val="-10"/>
        </w:rPr>
        <w:t> </w:t>
      </w:r>
      <w:r>
        <w:rPr>
          <w:spacing w:val="-4"/>
          <w:w w:val="85"/>
        </w:rPr>
        <w:t>93],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'b5':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[96,</w:t>
      </w:r>
      <w:r>
        <w:rPr>
          <w:spacing w:val="-9"/>
        </w:rPr>
        <w:t> </w:t>
      </w:r>
      <w:r>
        <w:rPr>
          <w:spacing w:val="-2"/>
          <w:w w:val="85"/>
        </w:rPr>
        <w:t>98,</w:t>
      </w:r>
      <w:r>
        <w:rPr>
          <w:spacing w:val="-9"/>
        </w:rPr>
        <w:t> </w:t>
      </w:r>
      <w:r>
        <w:rPr>
          <w:spacing w:val="-2"/>
          <w:w w:val="85"/>
        </w:rPr>
        <w:t>90,</w:t>
      </w:r>
      <w:r>
        <w:rPr>
          <w:spacing w:val="-9"/>
        </w:rPr>
        <w:t> </w:t>
      </w:r>
      <w:r>
        <w:rPr>
          <w:spacing w:val="-4"/>
          <w:w w:val="85"/>
        </w:rPr>
        <w:t>99]}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86"/>
      </w:pPr>
      <w:r>
        <w:rPr>
          <w:spacing w:val="-4"/>
          <w:w w:val="85"/>
        </w:rPr>
        <w:t>df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4"/>
          <w:w w:val="85"/>
        </w:rPr>
        <w:t>pd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DataFrame(data,</w:t>
      </w:r>
      <w:r>
        <w:rPr>
          <w:spacing w:val="-9"/>
        </w:rPr>
        <w:t> </w:t>
      </w:r>
      <w:r>
        <w:rPr>
          <w:spacing w:val="-4"/>
          <w:w w:val="85"/>
        </w:rPr>
        <w:t>columns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['b1',</w:t>
      </w:r>
      <w:r>
        <w:rPr>
          <w:spacing w:val="-10"/>
        </w:rPr>
        <w:t> </w:t>
      </w:r>
      <w:r>
        <w:rPr>
          <w:spacing w:val="-4"/>
          <w:w w:val="85"/>
        </w:rPr>
        <w:t>'b2',</w:t>
      </w:r>
      <w:r>
        <w:rPr>
          <w:spacing w:val="-10"/>
        </w:rPr>
        <w:t> </w:t>
      </w:r>
      <w:r>
        <w:rPr>
          <w:spacing w:val="-4"/>
          <w:w w:val="85"/>
        </w:rPr>
        <w:t>'b3',</w:t>
      </w:r>
      <w:r>
        <w:rPr>
          <w:spacing w:val="-10"/>
        </w:rPr>
        <w:t> </w:t>
      </w:r>
      <w:r>
        <w:rPr>
          <w:spacing w:val="-4"/>
          <w:w w:val="85"/>
        </w:rPr>
        <w:t>'b4',</w:t>
      </w:r>
      <w:r>
        <w:rPr>
          <w:spacing w:val="-10"/>
        </w:rPr>
        <w:t> </w:t>
      </w:r>
      <w:r>
        <w:rPr>
          <w:spacing w:val="-4"/>
          <w:w w:val="85"/>
        </w:rPr>
        <w:t>'b5'],</w:t>
      </w:r>
      <w:r>
        <w:rPr>
          <w:spacing w:val="-10"/>
        </w:rPr>
        <w:t> </w:t>
      </w:r>
      <w:r>
        <w:rPr>
          <w:spacing w:val="-4"/>
          <w:w w:val="85"/>
        </w:rPr>
        <w:t>index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['a1',</w:t>
      </w:r>
      <w:r>
        <w:rPr>
          <w:spacing w:val="-9"/>
        </w:rPr>
        <w:t> </w:t>
      </w:r>
      <w:r>
        <w:rPr>
          <w:spacing w:val="-4"/>
          <w:w w:val="85"/>
        </w:rPr>
        <w:t>'a2',</w:t>
      </w:r>
      <w:r>
        <w:rPr>
          <w:spacing w:val="-10"/>
        </w:rPr>
        <w:t> </w:t>
      </w:r>
      <w:r>
        <w:rPr>
          <w:spacing w:val="-4"/>
          <w:w w:val="85"/>
        </w:rPr>
        <w:t>'a3',</w:t>
      </w:r>
      <w:r>
        <w:rPr>
          <w:spacing w:val="-10"/>
        </w:rPr>
        <w:t> </w:t>
      </w:r>
      <w:r>
        <w:rPr>
          <w:spacing w:val="-4"/>
          <w:w w:val="85"/>
        </w:rPr>
        <w:t>'a4'])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86"/>
      </w:pPr>
      <w:r>
        <w:rPr>
          <w:spacing w:val="-6"/>
          <w:w w:val="85"/>
        </w:rPr>
        <w:t>f_value1,</w:t>
      </w:r>
      <w:r>
        <w:rPr>
          <w:spacing w:val="-8"/>
        </w:rPr>
        <w:t> </w:t>
      </w:r>
      <w:r>
        <w:rPr>
          <w:spacing w:val="-6"/>
          <w:w w:val="85"/>
        </w:rPr>
        <w:t>p_value1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f_oneway(df['b1'],</w:t>
      </w:r>
      <w:r>
        <w:rPr>
          <w:spacing w:val="-7"/>
        </w:rPr>
        <w:t> </w:t>
      </w:r>
      <w:r>
        <w:rPr>
          <w:spacing w:val="-6"/>
          <w:w w:val="85"/>
        </w:rPr>
        <w:t>df['b2'],</w:t>
      </w:r>
      <w:r>
        <w:rPr>
          <w:spacing w:val="-8"/>
        </w:rPr>
        <w:t> </w:t>
      </w:r>
      <w:r>
        <w:rPr>
          <w:spacing w:val="-6"/>
          <w:w w:val="85"/>
        </w:rPr>
        <w:t>df['b3'],</w:t>
      </w:r>
      <w:r>
        <w:rPr>
          <w:spacing w:val="-7"/>
        </w:rPr>
        <w:t> </w:t>
      </w:r>
      <w:r>
        <w:rPr>
          <w:spacing w:val="-6"/>
          <w:w w:val="85"/>
        </w:rPr>
        <w:t>df['b4'],</w:t>
      </w:r>
      <w:r>
        <w:rPr>
          <w:spacing w:val="-8"/>
        </w:rPr>
        <w:t> </w:t>
      </w:r>
      <w:r>
        <w:rPr>
          <w:spacing w:val="-6"/>
          <w:w w:val="85"/>
        </w:rPr>
        <w:t>df['b5'])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187" w:lineRule="auto" w:before="0"/>
        <w:ind w:left="186" w:right="4845" w:firstLine="0"/>
        <w:jc w:val="left"/>
        <w:rPr>
          <w:sz w:val="23"/>
        </w:rPr>
      </w:pPr>
      <w:r>
        <w:rPr>
          <w:w w:val="105"/>
          <w:sz w:val="23"/>
        </w:rPr>
        <w:t>print('1. </w:t>
      </w:r>
      <w:r>
        <w:rPr>
          <w:rFonts w:ascii="한컴 말랑말랑 Regular" w:eastAsia="한컴 말랑말랑 Regular"/>
          <w:w w:val="105"/>
          <w:sz w:val="19"/>
        </w:rPr>
        <w:t>제품을 생산하는데 기능공 사이에 효과가 다른지 검정하시오</w:t>
      </w:r>
      <w:r>
        <w:rPr>
          <w:w w:val="105"/>
          <w:sz w:val="23"/>
        </w:rPr>
        <w:t>') </w:t>
      </w:r>
      <w:r>
        <w:rPr>
          <w:spacing w:val="-16"/>
          <w:sz w:val="23"/>
        </w:rPr>
        <w:t>print(f'F-value (workers):</w:t>
      </w:r>
      <w:r>
        <w:rPr>
          <w:spacing w:val="-29"/>
          <w:sz w:val="23"/>
        </w:rPr>
        <w:t> </w:t>
      </w:r>
      <w:r>
        <w:rPr>
          <w:spacing w:val="-16"/>
          <w:sz w:val="23"/>
        </w:rPr>
        <w:t>{f_value1}')</w:t>
      </w:r>
    </w:p>
    <w:p>
      <w:pPr>
        <w:pStyle w:val="BodyText"/>
        <w:spacing w:line="249" w:lineRule="exact"/>
        <w:ind w:left="186"/>
      </w:pPr>
      <w:r>
        <w:rPr>
          <w:spacing w:val="-8"/>
          <w:w w:val="85"/>
        </w:rPr>
        <w:t>print(f'P-value</w:t>
      </w:r>
      <w:r>
        <w:rPr>
          <w:spacing w:val="5"/>
        </w:rPr>
        <w:t> </w:t>
      </w:r>
      <w:r>
        <w:rPr>
          <w:spacing w:val="-8"/>
          <w:w w:val="85"/>
        </w:rPr>
        <w:t>(workers):</w:t>
      </w:r>
      <w:r>
        <w:rPr>
          <w:spacing w:val="-17"/>
        </w:rPr>
        <w:t> </w:t>
      </w:r>
      <w:r>
        <w:rPr>
          <w:spacing w:val="-8"/>
          <w:w w:val="85"/>
        </w:rPr>
        <w:t>{p_value1}')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52" w:lineRule="exact" w:before="1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p_value1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{p_value1:.4f}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{p_value1:.4f}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52" w:lineRule="exact" w:before="17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Test</w:t>
      </w:r>
      <w:r>
        <w:rPr>
          <w:i/>
          <w:spacing w:val="-5"/>
          <w:sz w:val="23"/>
        </w:rPr>
        <w:t> </w:t>
      </w:r>
      <w:r>
        <w:rPr>
          <w:i/>
          <w:w w:val="85"/>
          <w:sz w:val="23"/>
        </w:rPr>
        <w:t>for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the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effect</w:t>
      </w:r>
      <w:r>
        <w:rPr>
          <w:i/>
          <w:spacing w:val="-5"/>
          <w:sz w:val="23"/>
        </w:rPr>
        <w:t> </w:t>
      </w:r>
      <w:r>
        <w:rPr>
          <w:i/>
          <w:w w:val="85"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pacing w:val="-2"/>
          <w:w w:val="85"/>
          <w:sz w:val="23"/>
        </w:rPr>
        <w:t>machines</w:t>
      </w:r>
    </w:p>
    <w:p>
      <w:pPr>
        <w:pStyle w:val="BodyText"/>
        <w:spacing w:line="252" w:lineRule="exact"/>
        <w:ind w:left="186"/>
      </w:pPr>
      <w:r>
        <w:rPr>
          <w:spacing w:val="-8"/>
          <w:w w:val="85"/>
        </w:rPr>
        <w:t>f_value2,</w:t>
      </w:r>
      <w:r>
        <w:rPr>
          <w:spacing w:val="9"/>
        </w:rPr>
        <w:t> </w:t>
      </w:r>
      <w:r>
        <w:rPr>
          <w:spacing w:val="-8"/>
          <w:w w:val="85"/>
        </w:rPr>
        <w:t>p_value2</w:t>
      </w:r>
      <w:r>
        <w:rPr>
          <w:spacing w:val="4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1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loc['a2'],</w:t>
      </w:r>
      <w:r>
        <w:rPr>
          <w:spacing w:val="9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loc['a3'],</w:t>
      </w:r>
      <w:r>
        <w:rPr>
          <w:spacing w:val="10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loc['a4'])</w:t>
      </w:r>
    </w:p>
    <w:p>
      <w:pPr>
        <w:pStyle w:val="BodyText"/>
        <w:spacing w:before="9"/>
        <w:rPr>
          <w:sz w:val="20"/>
        </w:rPr>
      </w:pPr>
    </w:p>
    <w:p>
      <w:pPr>
        <w:spacing w:line="187" w:lineRule="auto" w:before="0"/>
        <w:ind w:left="186" w:right="6778" w:firstLine="0"/>
        <w:jc w:val="left"/>
        <w:rPr>
          <w:sz w:val="23"/>
        </w:rPr>
      </w:pPr>
      <w:r>
        <w:rPr>
          <w:sz w:val="23"/>
        </w:rPr>
        <w:t>print('\n2. </w:t>
      </w:r>
      <w:r>
        <w:rPr>
          <w:rFonts w:ascii="한컴 말랑말랑 Regular" w:eastAsia="한컴 말랑말랑 Regular"/>
          <w:sz w:val="19"/>
        </w:rPr>
        <w:t>기계들의 효과가 다른지 검정하시오</w:t>
      </w:r>
      <w:r>
        <w:rPr>
          <w:sz w:val="23"/>
        </w:rPr>
        <w:t>') </w:t>
      </w:r>
      <w:r>
        <w:rPr>
          <w:spacing w:val="-18"/>
          <w:sz w:val="23"/>
        </w:rPr>
        <w:t>print(f'F-value</w:t>
      </w:r>
      <w:r>
        <w:rPr>
          <w:spacing w:val="-1"/>
          <w:sz w:val="23"/>
        </w:rPr>
        <w:t> </w:t>
      </w:r>
      <w:r>
        <w:rPr>
          <w:spacing w:val="-18"/>
          <w:sz w:val="23"/>
        </w:rPr>
        <w:t>(machines):</w:t>
      </w:r>
      <w:r>
        <w:rPr>
          <w:spacing w:val="-21"/>
          <w:sz w:val="23"/>
        </w:rPr>
        <w:t> </w:t>
      </w:r>
      <w:r>
        <w:rPr>
          <w:spacing w:val="-18"/>
          <w:sz w:val="23"/>
        </w:rPr>
        <w:t>{f_value2}')</w:t>
      </w:r>
    </w:p>
    <w:p>
      <w:pPr>
        <w:pStyle w:val="BodyText"/>
        <w:spacing w:line="249" w:lineRule="exact"/>
        <w:ind w:left="186"/>
      </w:pPr>
      <w:r>
        <w:rPr>
          <w:spacing w:val="-10"/>
          <w:w w:val="85"/>
        </w:rPr>
        <w:t>print(f'P-value</w:t>
      </w:r>
      <w:r>
        <w:rPr>
          <w:spacing w:val="10"/>
        </w:rPr>
        <w:t> </w:t>
      </w:r>
      <w:r>
        <w:rPr>
          <w:spacing w:val="-10"/>
          <w:w w:val="85"/>
        </w:rPr>
        <w:t>(machines):</w:t>
      </w:r>
      <w:r>
        <w:rPr>
          <w:spacing w:val="-13"/>
        </w:rPr>
        <w:t> </w:t>
      </w:r>
      <w:r>
        <w:rPr>
          <w:spacing w:val="-10"/>
          <w:w w:val="85"/>
        </w:rPr>
        <w:t>{p_value2}')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p_value2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{p_value2:.4f}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4"/>
          <w:sz w:val="23"/>
        </w:rPr>
        <w:t>{p_value2:.4f}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 크거나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 귀무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 기각할 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1" w:lineRule="exact" w:before="0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제품을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생산하는데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기능공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사이에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효과가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다른지</w:t>
      </w:r>
      <w:r>
        <w:rPr>
          <w:spacing w:val="7"/>
          <w:w w:val="115"/>
          <w:sz w:val="15"/>
        </w:rPr>
        <w:t> </w:t>
      </w:r>
      <w:r>
        <w:rPr>
          <w:spacing w:val="-4"/>
          <w:w w:val="115"/>
          <w:sz w:val="15"/>
        </w:rPr>
        <w:t>검정하시오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</w:t>
      </w:r>
      <w:r>
        <w:rPr>
          <w:spacing w:val="-6"/>
          <w:sz w:val="18"/>
        </w:rPr>
        <w:t> </w:t>
      </w:r>
      <w:r>
        <w:rPr>
          <w:spacing w:val="-4"/>
          <w:w w:val="90"/>
          <w:sz w:val="18"/>
        </w:rPr>
        <w:t>(workers):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0.481042654028436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-6"/>
          <w:sz w:val="18"/>
        </w:rPr>
        <w:t> </w:t>
      </w:r>
      <w:r>
        <w:rPr>
          <w:spacing w:val="-4"/>
          <w:w w:val="90"/>
          <w:sz w:val="18"/>
        </w:rPr>
        <w:t>(workers):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0.7493498549100586</w:t>
      </w:r>
    </w:p>
    <w:p>
      <w:pPr>
        <w:spacing w:line="172" w:lineRule="auto" w:before="34"/>
        <w:ind w:left="186" w:right="6876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0.7493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3" w:lineRule="exact" w:before="135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기계들의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효과가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다른지</w:t>
      </w:r>
      <w:r>
        <w:rPr>
          <w:spacing w:val="5"/>
          <w:w w:val="115"/>
          <w:sz w:val="15"/>
        </w:rPr>
        <w:t> </w:t>
      </w:r>
      <w:r>
        <w:rPr>
          <w:spacing w:val="-2"/>
          <w:w w:val="115"/>
          <w:sz w:val="15"/>
        </w:rPr>
        <w:t>검정하시오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F-value</w:t>
      </w:r>
      <w:r>
        <w:rPr>
          <w:spacing w:val="-1"/>
          <w:sz w:val="18"/>
        </w:rPr>
        <w:t> </w:t>
      </w:r>
      <w:r>
        <w:rPr>
          <w:spacing w:val="-4"/>
          <w:w w:val="90"/>
          <w:sz w:val="18"/>
        </w:rPr>
        <w:t>(machines):</w:t>
      </w:r>
      <w:r>
        <w:rPr>
          <w:spacing w:val="-7"/>
          <w:w w:val="90"/>
          <w:sz w:val="18"/>
        </w:rPr>
        <w:t> </w:t>
      </w:r>
      <w:r>
        <w:rPr>
          <w:spacing w:val="-4"/>
          <w:w w:val="90"/>
          <w:sz w:val="18"/>
        </w:rPr>
        <w:t>2.045197740112995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P-value</w:t>
      </w:r>
      <w:r>
        <w:rPr>
          <w:spacing w:val="-1"/>
          <w:sz w:val="18"/>
        </w:rPr>
        <w:t> </w:t>
      </w:r>
      <w:r>
        <w:rPr>
          <w:spacing w:val="-4"/>
          <w:w w:val="90"/>
          <w:sz w:val="18"/>
        </w:rPr>
        <w:t>(machines):</w:t>
      </w:r>
      <w:r>
        <w:rPr>
          <w:spacing w:val="-7"/>
          <w:w w:val="90"/>
          <w:sz w:val="18"/>
        </w:rPr>
        <w:t> </w:t>
      </w:r>
      <w:r>
        <w:rPr>
          <w:spacing w:val="-4"/>
          <w:w w:val="90"/>
          <w:sz w:val="18"/>
        </w:rPr>
        <w:t>0.172062870805254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6pt;width:118.1pt;height:7.85pt;mso-position-horizontal-relative:page;mso-position-vertical-relative:paragraph;z-index:-1581721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4"/>
          <w:w w:val="105"/>
          <w:sz w:val="18"/>
        </w:rPr>
        <w:t>0.1721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1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72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0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40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0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40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40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90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40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231" w:lineRule="exact"/>
      <w:ind w:left="330" w:hanging="145"/>
    </w:pPr>
    <w:rPr>
      <w:rFonts w:ascii="한컴 말랑말랑 Regular" w:hAnsi="한컴 말랑말랑 Regular" w:eastAsia="한컴 말랑말랑 Regular" w:cs="한컴 말랑말랑 Regular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right="57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chapter11_example_02</dc:title>
  <dcterms:created xsi:type="dcterms:W3CDTF">2023-08-26T15:57:59Z</dcterms:created>
  <dcterms:modified xsi:type="dcterms:W3CDTF">2023-08-26T15:57:59Z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