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2"/>
        </w:rPr>
        <w:t>[106]: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(5.6),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p159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함수를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사용하는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방식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4"/>
          <w:sz w:val="23"/>
        </w:rPr>
        <w:t>math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math</w:t>
      </w:r>
      <w:r>
        <w:rPr>
          <w:spacing w:val="-17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comb</w:t>
      </w:r>
    </w:p>
    <w:p>
      <w:pPr>
        <w:pStyle w:val="BodyText"/>
        <w:spacing w:before="9"/>
        <w:rPr>
          <w:sz w:val="18"/>
        </w:rPr>
      </w:pPr>
    </w:p>
    <w:p>
      <w:pPr>
        <w:spacing w:line="231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20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0"/>
          <w:sz w:val="23"/>
        </w:rPr>
        <w:t> </w:t>
      </w:r>
      <w:r>
        <w:rPr>
          <w:rFonts w:ascii="한컴 말랑말랑 Regular" w:eastAsia="한컴 말랑말랑 Regular"/>
          <w:sz w:val="20"/>
        </w:rPr>
        <w:t>납품시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검사하는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장비의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0.02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sz w:val="20"/>
        </w:rPr>
        <w:t>불량률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k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10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납품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횟수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8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함수를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사용하는</w:t>
      </w:r>
      <w:r>
        <w:rPr>
          <w:rFonts w:ascii="한컴 말랑말랑 Regular" w:eastAsia="한컴 말랑말랑 Regular"/>
          <w:spacing w:val="-12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방식</w:t>
      </w:r>
    </w:p>
    <w:p>
      <w:pPr>
        <w:pStyle w:val="BodyText"/>
        <w:spacing w:line="215" w:lineRule="exact"/>
        <w:ind w:right="5653"/>
        <w:jc w:val="right"/>
      </w:pPr>
      <w:r>
        <w:rPr>
          <w:b/>
          <w:spacing w:val="-10"/>
          <w:w w:val="85"/>
        </w:rPr>
        <w:t>def</w:t>
      </w:r>
      <w:r>
        <w:rPr>
          <w:b/>
          <w:spacing w:val="-8"/>
        </w:rPr>
        <w:t> </w:t>
      </w:r>
      <w:r>
        <w:rPr>
          <w:spacing w:val="-10"/>
          <w:w w:val="85"/>
        </w:rPr>
        <w:t>binomial_distribution(n:</w:t>
      </w:r>
      <w:r>
        <w:rPr>
          <w:spacing w:val="-14"/>
          <w:w w:val="85"/>
        </w:rPr>
        <w:t> </w:t>
      </w:r>
      <w:r>
        <w:rPr>
          <w:spacing w:val="-10"/>
          <w:w w:val="85"/>
        </w:rPr>
        <w:t>int,</w:t>
      </w:r>
      <w:r>
        <w:rPr/>
        <w:t> </w:t>
      </w:r>
      <w:r>
        <w:rPr>
          <w:spacing w:val="-10"/>
          <w:w w:val="85"/>
        </w:rPr>
        <w:t>p:</w:t>
      </w:r>
      <w:r>
        <w:rPr>
          <w:spacing w:val="-15"/>
          <w:w w:val="85"/>
        </w:rPr>
        <w:t> </w:t>
      </w:r>
      <w:r>
        <w:rPr>
          <w:spacing w:val="-10"/>
          <w:w w:val="85"/>
        </w:rPr>
        <w:t>float,</w:t>
      </w:r>
      <w:r>
        <w:rPr>
          <w:spacing w:val="1"/>
        </w:rPr>
        <w:t> </w:t>
      </w:r>
      <w:r>
        <w:rPr>
          <w:spacing w:val="-10"/>
          <w:w w:val="85"/>
        </w:rPr>
        <w:t>x:</w:t>
      </w:r>
      <w:r>
        <w:rPr>
          <w:spacing w:val="-15"/>
          <w:w w:val="85"/>
        </w:rPr>
        <w:t> </w:t>
      </w:r>
      <w:r>
        <w:rPr>
          <w:spacing w:val="-10"/>
          <w:w w:val="85"/>
        </w:rPr>
        <w:t>int)</w:t>
      </w:r>
      <w:r>
        <w:rPr>
          <w:spacing w:val="-7"/>
        </w:rPr>
        <w:t> </w:t>
      </w:r>
      <w:r>
        <w:rPr>
          <w:b/>
          <w:spacing w:val="-10"/>
          <w:w w:val="85"/>
        </w:rPr>
        <w:t>-&gt;</w:t>
      </w:r>
      <w:r>
        <w:rPr>
          <w:b/>
          <w:spacing w:val="-8"/>
        </w:rPr>
        <w:t> </w:t>
      </w:r>
      <w:r>
        <w:rPr>
          <w:spacing w:val="-10"/>
          <w:w w:val="85"/>
        </w:rPr>
        <w:t>float:</w:t>
      </w:r>
    </w:p>
    <w:p>
      <w:pPr>
        <w:spacing w:line="252" w:lineRule="exact" w:before="0"/>
        <w:ind w:left="0" w:right="5570" w:firstLine="0"/>
        <w:jc w:val="right"/>
        <w:rPr>
          <w:sz w:val="23"/>
        </w:rPr>
      </w:pPr>
      <w:r>
        <w:rPr>
          <w:b/>
          <w:spacing w:val="-4"/>
          <w:w w:val="85"/>
          <w:sz w:val="23"/>
        </w:rPr>
        <w:t>return</w:t>
      </w:r>
      <w:r>
        <w:rPr>
          <w:b/>
          <w:spacing w:val="-19"/>
          <w:w w:val="85"/>
          <w:sz w:val="23"/>
        </w:rPr>
        <w:t> </w:t>
      </w:r>
      <w:r>
        <w:rPr>
          <w:spacing w:val="-4"/>
          <w:w w:val="85"/>
          <w:sz w:val="23"/>
        </w:rPr>
        <w:t>math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comb(n,</w:t>
      </w:r>
      <w:r>
        <w:rPr>
          <w:spacing w:val="-11"/>
          <w:sz w:val="23"/>
        </w:rPr>
        <w:t> </w:t>
      </w:r>
      <w:r>
        <w:rPr>
          <w:spacing w:val="-4"/>
          <w:w w:val="85"/>
          <w:sz w:val="23"/>
        </w:rPr>
        <w:t>x)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p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x</w:t>
      </w:r>
      <w:r>
        <w:rPr>
          <w:spacing w:val="-1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(1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p)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(n</w:t>
      </w:r>
      <w:r>
        <w:rPr>
          <w:spacing w:val="-19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5"/>
          <w:w w:val="85"/>
          <w:sz w:val="23"/>
        </w:rPr>
        <w:t>x)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exact" w:before="1"/>
        <w:ind w:left="186"/>
      </w:pPr>
      <w:r>
        <w:rPr>
          <w:b/>
          <w:spacing w:val="-8"/>
          <w:w w:val="85"/>
        </w:rPr>
        <w:t>def</w:t>
      </w:r>
      <w:r>
        <w:rPr>
          <w:b/>
          <w:spacing w:val="-11"/>
        </w:rPr>
        <w:t> </w:t>
      </w:r>
      <w:r>
        <w:rPr>
          <w:spacing w:val="-8"/>
          <w:w w:val="85"/>
        </w:rPr>
        <w:t>at_least_one_failure(n:</w:t>
      </w:r>
      <w:r>
        <w:rPr>
          <w:spacing w:val="-16"/>
          <w:w w:val="85"/>
        </w:rPr>
        <w:t> </w:t>
      </w:r>
      <w:r>
        <w:rPr>
          <w:spacing w:val="-8"/>
          <w:w w:val="85"/>
        </w:rPr>
        <w:t>int,</w:t>
      </w:r>
      <w:r>
        <w:rPr>
          <w:spacing w:val="-3"/>
        </w:rPr>
        <w:t> </w:t>
      </w:r>
      <w:r>
        <w:rPr>
          <w:spacing w:val="-8"/>
          <w:w w:val="85"/>
        </w:rPr>
        <w:t>p:</w:t>
      </w:r>
      <w:r>
        <w:rPr>
          <w:spacing w:val="-17"/>
          <w:w w:val="85"/>
        </w:rPr>
        <w:t> </w:t>
      </w:r>
      <w:r>
        <w:rPr>
          <w:spacing w:val="-8"/>
          <w:w w:val="85"/>
        </w:rPr>
        <w:t>float)</w:t>
      </w:r>
      <w:r>
        <w:rPr>
          <w:spacing w:val="-10"/>
        </w:rPr>
        <w:t> </w:t>
      </w:r>
      <w:r>
        <w:rPr>
          <w:b/>
          <w:spacing w:val="-8"/>
          <w:w w:val="85"/>
        </w:rPr>
        <w:t>-&gt;</w:t>
      </w:r>
      <w:r>
        <w:rPr>
          <w:b/>
          <w:spacing w:val="-11"/>
        </w:rPr>
        <w:t> </w:t>
      </w:r>
      <w:r>
        <w:rPr>
          <w:spacing w:val="-8"/>
          <w:w w:val="85"/>
        </w:rPr>
        <w:t>float:</w:t>
      </w:r>
    </w:p>
    <w:p>
      <w:pPr>
        <w:spacing w:line="252" w:lineRule="exact" w:before="0"/>
        <w:ind w:left="378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return</w:t>
      </w:r>
      <w:r>
        <w:rPr>
          <w:b/>
          <w:spacing w:val="-19"/>
          <w:sz w:val="23"/>
        </w:rPr>
        <w:t> </w:t>
      </w:r>
      <w:r>
        <w:rPr>
          <w:spacing w:val="-10"/>
          <w:w w:val="85"/>
          <w:sz w:val="23"/>
        </w:rPr>
        <w:t>1</w:t>
      </w:r>
      <w:r>
        <w:rPr>
          <w:spacing w:val="-4"/>
          <w:sz w:val="23"/>
        </w:rPr>
        <w:t> </w:t>
      </w:r>
      <w:r>
        <w:rPr>
          <w:b/>
          <w:spacing w:val="-10"/>
          <w:w w:val="85"/>
          <w:sz w:val="23"/>
        </w:rPr>
        <w:t>-</w:t>
      </w:r>
      <w:r>
        <w:rPr>
          <w:b/>
          <w:spacing w:val="-6"/>
          <w:sz w:val="23"/>
        </w:rPr>
        <w:t> </w:t>
      </w:r>
      <w:r>
        <w:rPr>
          <w:spacing w:val="-10"/>
          <w:w w:val="85"/>
          <w:sz w:val="23"/>
        </w:rPr>
        <w:t>binomial_distribution(n,</w:t>
      </w:r>
      <w:r>
        <w:rPr>
          <w:spacing w:val="2"/>
          <w:sz w:val="23"/>
        </w:rPr>
        <w:t> </w:t>
      </w:r>
      <w:r>
        <w:rPr>
          <w:spacing w:val="-10"/>
          <w:w w:val="85"/>
          <w:sz w:val="23"/>
        </w:rPr>
        <w:t>p,</w:t>
      </w:r>
      <w:r>
        <w:rPr>
          <w:spacing w:val="1"/>
          <w:sz w:val="23"/>
        </w:rPr>
        <w:t> </w:t>
      </w:r>
      <w:r>
        <w:rPr>
          <w:spacing w:val="-10"/>
          <w:w w:val="85"/>
          <w:sz w:val="23"/>
        </w:rPr>
        <w:t>0)</w:t>
      </w:r>
    </w:p>
    <w:p>
      <w:pPr>
        <w:spacing w:line="430" w:lineRule="atLeast" w:before="95"/>
        <w:ind w:left="186" w:right="2050" w:firstLine="0"/>
        <w:jc w:val="left"/>
        <w:rPr>
          <w:sz w:val="23"/>
        </w:rPr>
      </w:pPr>
      <w:r>
        <w:rPr>
          <w:spacing w:val="-12"/>
          <w:sz w:val="23"/>
        </w:rPr>
        <w:t>print(f"</w:t>
      </w:r>
      <w:r>
        <w:rPr>
          <w:rFonts w:ascii="한컴 말랑말랑 Regular" w:eastAsia="한컴 말랑말랑 Regular"/>
          <w:spacing w:val="-12"/>
          <w:sz w:val="19"/>
        </w:rPr>
        <w:t>적어도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대의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불량률이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있을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확률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2"/>
          <w:sz w:val="23"/>
        </w:rPr>
        <w:t>:</w:t>
      </w:r>
      <w:r>
        <w:rPr>
          <w:spacing w:val="-26"/>
          <w:sz w:val="23"/>
        </w:rPr>
        <w:t> </w:t>
      </w:r>
      <w:r>
        <w:rPr>
          <w:spacing w:val="-12"/>
          <w:sz w:val="23"/>
        </w:rPr>
        <w:t>{round(((at_least_one_failure(n, p)) </w:t>
      </w:r>
      <w:r>
        <w:rPr>
          <w:b/>
          <w:spacing w:val="-12"/>
          <w:sz w:val="23"/>
        </w:rPr>
        <w:t>%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100), 4)}") </w:t>
      </w:r>
      <w:r>
        <w:rPr>
          <w:spacing w:val="-4"/>
          <w:sz w:val="23"/>
        </w:rPr>
        <w:t>p_v</w:t>
      </w:r>
      <w:r>
        <w:rPr>
          <w:spacing w:val="-29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(1</w:t>
      </w:r>
      <w:r>
        <w:rPr>
          <w:spacing w:val="-17"/>
          <w:sz w:val="23"/>
        </w:rPr>
        <w:t> </w:t>
      </w:r>
      <w:r>
        <w:rPr>
          <w:b/>
          <w:spacing w:val="-4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0.02)</w:t>
      </w:r>
      <w:r>
        <w:rPr>
          <w:spacing w:val="-19"/>
          <w:sz w:val="23"/>
        </w:rPr>
        <w:t> </w:t>
      </w:r>
      <w:r>
        <w:rPr>
          <w:b/>
          <w:spacing w:val="-4"/>
          <w:sz w:val="23"/>
        </w:rPr>
        <w:t>**</w:t>
      </w:r>
      <w:r>
        <w:rPr>
          <w:b/>
          <w:spacing w:val="-17"/>
          <w:sz w:val="23"/>
        </w:rPr>
        <w:t> </w:t>
      </w:r>
      <w:r>
        <w:rPr>
          <w:spacing w:val="-4"/>
          <w:sz w:val="23"/>
        </w:rPr>
        <w:t>20</w:t>
      </w:r>
    </w:p>
    <w:p>
      <w:pPr>
        <w:spacing w:line="218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fcs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comb(k,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2)</w:t>
      </w:r>
      <w:r>
        <w:rPr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(p_v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**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2)</w:t>
      </w:r>
      <w:r>
        <w:rPr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((1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p_v)</w:t>
      </w:r>
      <w:r>
        <w:rPr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**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(k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2))</w:t>
      </w:r>
    </w:p>
    <w:p>
      <w:pPr>
        <w:spacing w:line="300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105"/>
          <w:sz w:val="23"/>
        </w:rPr>
        <w:t>print(f"</w:t>
      </w:r>
      <w:r>
        <w:rPr>
          <w:rFonts w:ascii="한컴 말랑말랑 Regular" w:eastAsia="한컴 말랑말랑 Regular"/>
          <w:spacing w:val="-6"/>
          <w:w w:val="105"/>
          <w:sz w:val="19"/>
        </w:rPr>
        <w:t>적어도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대의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불량품이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포함될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확률이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6"/>
          <w:w w:val="105"/>
          <w:sz w:val="23"/>
        </w:rPr>
        <w:t>2</w:t>
      </w:r>
      <w:r>
        <w:rPr>
          <w:rFonts w:ascii="한컴 말랑말랑 Regular" w:eastAsia="한컴 말랑말랑 Regular"/>
          <w:spacing w:val="-6"/>
          <w:w w:val="105"/>
          <w:sz w:val="19"/>
        </w:rPr>
        <w:t>번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있는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6"/>
          <w:w w:val="105"/>
          <w:sz w:val="19"/>
        </w:rPr>
        <w:t>경우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6"/>
          <w:w w:val="105"/>
          <w:sz w:val="23"/>
        </w:rPr>
        <w:t>:</w:t>
      </w:r>
      <w:r>
        <w:rPr>
          <w:spacing w:val="-30"/>
          <w:w w:val="105"/>
          <w:sz w:val="23"/>
        </w:rPr>
        <w:t> </w:t>
      </w:r>
      <w:r>
        <w:rPr>
          <w:spacing w:val="-6"/>
          <w:w w:val="105"/>
          <w:sz w:val="23"/>
        </w:rPr>
        <w:t>{round((fcs),</w:t>
      </w:r>
      <w:r>
        <w:rPr>
          <w:spacing w:val="-9"/>
          <w:w w:val="105"/>
          <w:sz w:val="23"/>
        </w:rPr>
        <w:t> </w:t>
      </w:r>
      <w:r>
        <w:rPr>
          <w:spacing w:val="-6"/>
          <w:w w:val="105"/>
          <w:sz w:val="23"/>
        </w:rPr>
        <w:t>4)}")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35pt;width:207.55pt;height:9.050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적어도</w:t>
                  </w:r>
                  <w:r>
                    <w:rPr>
                      <w:rFonts w:ascii="한컴 말랑말랑 Regular" w:eastAsia="한컴 말랑말랑 Regular"/>
                      <w:spacing w:val="11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한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대의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불량품이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포함될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확률이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2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번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있는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경우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0.1962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82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10"/>
          <w:sz w:val="15"/>
        </w:rPr>
        <w:t>적어도</w:t>
      </w:r>
      <w:r>
        <w:rPr>
          <w:rFonts w:ascii="한컴 말랑말랑 Regular" w:eastAsia="한컴 말랑말랑 Regular"/>
          <w:spacing w:val="1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한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대의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불량률이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있을</w:t>
      </w:r>
      <w:r>
        <w:rPr>
          <w:rFonts w:ascii="한컴 말랑말랑 Regular" w:eastAsia="한컴 말랑말랑 Regular"/>
          <w:spacing w:val="1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0.3324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chapter5_02</dc:title>
  <dcterms:created xsi:type="dcterms:W3CDTF">2023-08-26T15:57:21Z</dcterms:created>
  <dcterms:modified xsi:type="dcterms:W3CDTF">2023-08-26T15:57:21Z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