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6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(7.14),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p232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math</w:t>
      </w:r>
      <w:r>
        <w:rPr>
          <w:spacing w:val="-17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sqrt</w:t>
      </w:r>
    </w:p>
    <w:p>
      <w:pPr>
        <w:pStyle w:val="BodyText"/>
        <w:rPr>
          <w:sz w:val="22"/>
        </w:rPr>
      </w:pPr>
    </w:p>
    <w:p>
      <w:pPr>
        <w:tabs>
          <w:tab w:pos="786" w:val="left" w:leader="none"/>
          <w:tab w:pos="882" w:val="left" w:leader="none"/>
        </w:tabs>
        <w:spacing w:line="160" w:lineRule="auto" w:before="1"/>
        <w:ind w:left="186" w:right="6983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simga</w:t>
      </w:r>
      <w:r>
        <w:rPr>
          <w:sz w:val="23"/>
        </w:rPr>
        <w:tab/>
        <w:tab/>
      </w:r>
      <w:r>
        <w:rPr>
          <w:b/>
          <w:sz w:val="23"/>
        </w:rPr>
        <w:t>=</w:t>
      </w:r>
      <w:r>
        <w:rPr>
          <w:b/>
          <w:spacing w:val="-9"/>
          <w:sz w:val="23"/>
        </w:rPr>
        <w:t> </w:t>
      </w:r>
      <w:r>
        <w:rPr>
          <w:sz w:val="23"/>
        </w:rPr>
        <w:t>0.05</w:t>
      </w:r>
      <w:r>
        <w:rPr>
          <w:spacing w:val="-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유의수준 </w:t>
      </w:r>
      <w:r>
        <w:rPr>
          <w:i/>
          <w:sz w:val="23"/>
        </w:rPr>
        <w:t>5%</w:t>
      </w:r>
      <w:r>
        <w:rPr>
          <w:i/>
          <w:sz w:val="23"/>
        </w:rPr>
        <w:t> </w:t>
      </w:r>
      <w:r>
        <w:rPr>
          <w:spacing w:val="-5"/>
          <w:sz w:val="23"/>
        </w:rPr>
        <w:t>z1</w:t>
      </w:r>
      <w:r>
        <w:rPr>
          <w:sz w:val="23"/>
        </w:rPr>
        <w:tab/>
      </w:r>
      <w:r>
        <w:rPr>
          <w:b/>
          <w:spacing w:val="-8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8"/>
          <w:sz w:val="23"/>
        </w:rPr>
        <w:t>1.96</w:t>
      </w:r>
      <w:r>
        <w:rPr>
          <w:spacing w:val="-16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95%</w:t>
      </w:r>
      <w:r>
        <w:rPr>
          <w:i/>
          <w:spacing w:val="-2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구간의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8"/>
          <w:sz w:val="23"/>
        </w:rPr>
        <w:t>z</w:t>
      </w:r>
      <w:r>
        <w:rPr>
          <w:rFonts w:ascii="한컴 말랑말랑 Regular" w:eastAsia="한컴 말랑말랑 Regular"/>
          <w:spacing w:val="-8"/>
          <w:sz w:val="20"/>
        </w:rPr>
        <w:t>값</w:t>
      </w:r>
    </w:p>
    <w:p>
      <w:pPr>
        <w:pStyle w:val="BodyText"/>
        <w:spacing w:before="7"/>
        <w:rPr>
          <w:rFonts w:ascii="한컴 말랑말랑 Regular"/>
          <w:sz w:val="13"/>
        </w:rPr>
      </w:pPr>
    </w:p>
    <w:p>
      <w:pPr>
        <w:tabs>
          <w:tab w:pos="918" w:val="left" w:leader="none"/>
          <w:tab w:pos="954" w:val="left" w:leader="none"/>
        </w:tabs>
        <w:spacing w:line="160" w:lineRule="auto" w:before="0"/>
        <w:ind w:left="186" w:right="6299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month</w:t>
      </w:r>
      <w:r>
        <w:rPr>
          <w:sz w:val="23"/>
        </w:rPr>
        <w:tab/>
      </w:r>
      <w:r>
        <w:rPr>
          <w:b/>
          <w:sz w:val="23"/>
        </w:rPr>
        <w:t>= </w:t>
      </w:r>
      <w:r>
        <w:rPr>
          <w:sz w:val="23"/>
        </w:rPr>
        <w:t>30</w:t>
      </w:r>
      <w:r>
        <w:rPr>
          <w:spacing w:val="8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연구 기간 </w:t>
      </w:r>
      <w:r>
        <w:rPr>
          <w:i/>
          <w:sz w:val="23"/>
        </w:rPr>
        <w:t>30</w:t>
      </w:r>
      <w:r>
        <w:rPr>
          <w:rFonts w:ascii="한컴 말랑말랑 Regular" w:eastAsia="한컴 말랑말랑 Regular"/>
          <w:sz w:val="20"/>
        </w:rPr>
        <w:t>개월 </w:t>
      </w:r>
      <w:r>
        <w:rPr>
          <w:spacing w:val="-2"/>
          <w:sz w:val="23"/>
        </w:rPr>
        <w:t>teamA</w:t>
      </w:r>
      <w:r>
        <w:rPr>
          <w:sz w:val="23"/>
        </w:rPr>
        <w:tab/>
        <w:tab/>
      </w:r>
      <w:r>
        <w:rPr>
          <w:b/>
          <w:sz w:val="23"/>
        </w:rPr>
        <w:t>= </w:t>
      </w:r>
      <w:r>
        <w:rPr>
          <w:sz w:val="23"/>
        </w:rPr>
        <w:t>3.5</w:t>
      </w:r>
      <w:r>
        <w:rPr>
          <w:spacing w:val="40"/>
          <w:sz w:val="23"/>
        </w:rPr>
        <w:t> </w:t>
      </w:r>
      <w:r>
        <w:rPr>
          <w:i/>
          <w:sz w:val="23"/>
        </w:rPr>
        <w:t># teamA</w:t>
      </w:r>
      <w:r>
        <w:rPr>
          <w:rFonts w:ascii="한컴 말랑말랑 Regular" w:eastAsia="한컴 말랑말랑 Regular"/>
          <w:sz w:val="20"/>
        </w:rPr>
        <w:t>의 표준편차 </w:t>
      </w:r>
      <w:r>
        <w:rPr>
          <w:spacing w:val="-14"/>
          <w:sz w:val="23"/>
        </w:rPr>
        <w:t>teamA_mean</w:t>
      </w:r>
      <w:r>
        <w:rPr>
          <w:spacing w:val="-28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pacing w:val="-14"/>
          <w:sz w:val="23"/>
        </w:rPr>
        <w:t>12.3</w:t>
      </w:r>
      <w:r>
        <w:rPr>
          <w:spacing w:val="-15"/>
          <w:sz w:val="23"/>
        </w:rPr>
        <w:t> </w:t>
      </w:r>
      <w:r>
        <w:rPr>
          <w:i/>
          <w:spacing w:val="-14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i/>
          <w:spacing w:val="-14"/>
          <w:sz w:val="23"/>
        </w:rPr>
        <w:t>teamA</w:t>
      </w:r>
      <w:r>
        <w:rPr>
          <w:rFonts w:ascii="한컴 말랑말랑 Regular" w:eastAsia="한컴 말랑말랑 Regular"/>
          <w:spacing w:val="-14"/>
          <w:sz w:val="20"/>
        </w:rPr>
        <w:t>의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4"/>
          <w:sz w:val="20"/>
        </w:rPr>
        <w:t>사고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14"/>
          <w:sz w:val="20"/>
        </w:rPr>
        <w:t>평균 </w:t>
      </w:r>
      <w:r>
        <w:rPr>
          <w:spacing w:val="-2"/>
          <w:sz w:val="23"/>
        </w:rPr>
        <w:t>teamB</w:t>
      </w:r>
      <w:r>
        <w:rPr>
          <w:sz w:val="23"/>
        </w:rPr>
        <w:tab/>
      </w:r>
      <w:r>
        <w:rPr>
          <w:spacing w:val="-2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> </w:t>
      </w:r>
      <w:r>
        <w:rPr>
          <w:sz w:val="23"/>
        </w:rPr>
        <w:t>3.4</w:t>
      </w:r>
      <w:r>
        <w:rPr>
          <w:spacing w:val="40"/>
          <w:sz w:val="23"/>
        </w:rPr>
        <w:t> </w:t>
      </w:r>
      <w:r>
        <w:rPr>
          <w:i/>
          <w:sz w:val="23"/>
        </w:rPr>
        <w:t># teamB</w:t>
      </w:r>
      <w:r>
        <w:rPr>
          <w:rFonts w:ascii="한컴 말랑말랑 Regular" w:eastAsia="한컴 말랑말랑 Regular"/>
          <w:sz w:val="20"/>
        </w:rPr>
        <w:t>의 표준편차 </w:t>
      </w:r>
      <w:r>
        <w:rPr>
          <w:spacing w:val="-10"/>
          <w:sz w:val="23"/>
        </w:rPr>
        <w:t>teamB_mean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7.6</w:t>
      </w:r>
      <w:r>
        <w:rPr>
          <w:spacing w:val="13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10"/>
          <w:sz w:val="23"/>
        </w:rPr>
        <w:t>teamB</w:t>
      </w:r>
      <w:r>
        <w:rPr>
          <w:rFonts w:ascii="한컴 말랑말랑 Regular" w:eastAsia="한컴 말랑말랑 Regular"/>
          <w:spacing w:val="-10"/>
          <w:sz w:val="20"/>
        </w:rPr>
        <w:t>의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사고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평균</w:t>
      </w:r>
    </w:p>
    <w:p>
      <w:pPr>
        <w:pStyle w:val="BodyText"/>
        <w:rPr>
          <w:rFonts w:ascii="한컴 말랑말랑 Regular"/>
          <w:sz w:val="12"/>
        </w:rPr>
      </w:pPr>
    </w:p>
    <w:p>
      <w:pPr>
        <w:pStyle w:val="BodyText"/>
        <w:spacing w:line="218" w:lineRule="auto" w:before="0"/>
        <w:ind w:left="186" w:right="2356"/>
      </w:pPr>
      <w:r>
        <w:rPr>
          <w:spacing w:val="-10"/>
          <w:w w:val="90"/>
        </w:rPr>
        <w:t>lower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(teamA_mean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teamB_mean)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(z1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sqrt(((teamA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month)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+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((teamB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</w:t>
      </w:r>
      <w:r>
        <w:rPr>
          <w:b/>
          <w:spacing w:val="-10"/>
          <w:w w:val="90"/>
        </w:rPr>
        <w:t>/</w:t>
      </w:r>
      <w:r>
        <w:rPr>
          <w:spacing w:val="-10"/>
          <w:w w:val="90"/>
        </w:rPr>
        <w:t>month))) </w:t>
      </w:r>
      <w:r>
        <w:rPr>
          <w:spacing w:val="-12"/>
          <w:w w:val="90"/>
        </w:rPr>
        <w:t>upper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(teamA_mean</w:t>
      </w:r>
      <w:r>
        <w:rPr>
          <w:spacing w:val="-19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teamB_mean)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(z1</w:t>
      </w:r>
      <w:r>
        <w:rPr>
          <w:spacing w:val="-11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1"/>
        </w:rPr>
        <w:t> </w:t>
      </w:r>
      <w:r>
        <w:rPr>
          <w:spacing w:val="-12"/>
          <w:w w:val="90"/>
        </w:rPr>
        <w:t>sqrt(((teamA</w:t>
      </w:r>
      <w:r>
        <w:rPr>
          <w:b/>
          <w:spacing w:val="-12"/>
          <w:w w:val="90"/>
        </w:rPr>
        <w:t>**</w:t>
      </w:r>
      <w:r>
        <w:rPr>
          <w:spacing w:val="-12"/>
          <w:w w:val="90"/>
        </w:rPr>
        <w:t>2) </w:t>
      </w:r>
      <w:r>
        <w:rPr>
          <w:b/>
          <w:spacing w:val="-12"/>
          <w:w w:val="90"/>
        </w:rPr>
        <w:t>/ </w:t>
      </w:r>
      <w:r>
        <w:rPr>
          <w:spacing w:val="-12"/>
          <w:w w:val="90"/>
        </w:rPr>
        <w:t>month)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((teamB</w:t>
      </w:r>
      <w:r>
        <w:rPr>
          <w:b/>
          <w:spacing w:val="-12"/>
          <w:w w:val="90"/>
        </w:rPr>
        <w:t>**</w:t>
      </w:r>
      <w:r>
        <w:rPr>
          <w:spacing w:val="-12"/>
          <w:w w:val="90"/>
        </w:rPr>
        <w:t>2)</w:t>
      </w:r>
      <w:r>
        <w:rPr>
          <w:b/>
          <w:spacing w:val="-12"/>
          <w:w w:val="90"/>
        </w:rPr>
        <w:t>/</w:t>
      </w:r>
      <w:r>
        <w:rPr>
          <w:spacing w:val="-12"/>
          <w:w w:val="90"/>
        </w:rPr>
        <w:t>month)))</w:t>
      </w:r>
    </w:p>
    <w:p>
      <w:pPr>
        <w:pStyle w:val="BodyText"/>
        <w:spacing w:before="189"/>
        <w:ind w:left="18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0674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42992pt;width:143.35pt;height:9.050pt;mso-position-horizontal-relative:page;mso-position-vertical-relative:paragraph;z-index:-15749632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sz w:val="18"/>
                    </w:rPr>
                    <w:t>95%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8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추정</w:t>
                  </w:r>
                  <w:r>
                    <w:rPr>
                      <w:rFonts w:ascii="한컴 말랑말랑 Regular" w:eastAsia="한컴 말랑말랑 Regular"/>
                      <w:spacing w:val="-7"/>
                      <w:sz w:val="15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: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2.95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&lt;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mu1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-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mu2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&lt;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6.45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</w:rPr>
        <w:t>print(f"95%</w:t>
      </w:r>
      <w:r>
        <w:rPr>
          <w:spacing w:val="-20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추정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6"/>
          <w:w w:val="90"/>
        </w:rPr>
        <w:t>{round((lower),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2)}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&lt;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mu1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-</w:t>
      </w:r>
      <w:r>
        <w:rPr>
          <w:spacing w:val="-7"/>
        </w:rPr>
        <w:t> </w:t>
      </w:r>
      <w:r>
        <w:rPr>
          <w:spacing w:val="-6"/>
          <w:w w:val="90"/>
        </w:rPr>
        <w:t>mu2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&lt;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{round((upper),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2)}")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3"/>
      <w:szCs w:val="23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chapter7_06</dc:title>
  <dcterms:created xsi:type="dcterms:W3CDTF">2023-08-26T15:57:33Z</dcterms:created>
  <dcterms:modified xsi:type="dcterms:W3CDTF">2023-08-26T15:57:33Z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