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21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p280,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(32)</w:t>
      </w:r>
    </w:p>
    <w:p>
      <w:pPr>
        <w:spacing w:line="321" w:lineRule="auto" w:before="122"/>
        <w:ind w:left="186" w:right="97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기계로 채워지는 음료수는 만일 함량의 분산이 </w:t>
      </w:r>
      <w:r>
        <w:rPr>
          <w:i/>
          <w:w w:val="105"/>
          <w:sz w:val="23"/>
        </w:rPr>
        <w:t>1.15dl</w:t>
      </w:r>
      <w:r>
        <w:rPr>
          <w:rFonts w:ascii="한컴 말랑말랑 Regular" w:eastAsia="한컴 말랑말랑 Regular"/>
          <w:w w:val="105"/>
          <w:sz w:val="20"/>
        </w:rPr>
        <w:t>을 초과하면 관리하에 있지 않다고 한다</w:t>
      </w:r>
      <w:r>
        <w:rPr>
          <w:i/>
          <w:w w:val="105"/>
          <w:sz w:val="23"/>
        </w:rPr>
        <w:t>. </w:t>
      </w:r>
      <w:r>
        <w:rPr>
          <w:rFonts w:ascii="한컴 말랑말랑 Regular" w:eastAsia="한컴 말랑말랑 Regular"/>
          <w:w w:val="105"/>
          <w:sz w:val="20"/>
        </w:rPr>
        <w:t>이 기계로부터 </w:t>
      </w:r>
      <w:r>
        <w:rPr>
          <w:i/>
          <w:w w:val="105"/>
          <w:sz w:val="23"/>
        </w:rPr>
        <w:t>25</w:t>
      </w:r>
      <w:r>
        <w:rPr>
          <w:rFonts w:ascii="한컴 말랑말랑 Regular" w:eastAsia="한컴 말랑말랑 Regular"/>
          <w:w w:val="105"/>
          <w:sz w:val="20"/>
        </w:rPr>
        <w:t>개의 </w:t>
      </w:r>
      <w:r>
        <w:rPr>
          <w:rFonts w:ascii="한컴 말랑말랑 Regular" w:eastAsia="한컴 말랑말랑 Regular"/>
          <w:w w:val="105"/>
          <w:sz w:val="20"/>
        </w:rPr>
        <w:t>음료수를 </w:t>
      </w:r>
      <w:r>
        <w:rPr>
          <w:i/>
          <w:w w:val="105"/>
          <w:sz w:val="23"/>
        </w:rPr>
        <w:t># [ </w:t>
      </w:r>
      <w:r>
        <w:rPr>
          <w:rFonts w:ascii="한컴 말랑말랑 Regular" w:eastAsia="한컴 말랑말랑 Regular"/>
          <w:w w:val="105"/>
          <w:sz w:val="20"/>
        </w:rPr>
        <w:t>조건 </w:t>
      </w:r>
      <w:r>
        <w:rPr>
          <w:i/>
          <w:w w:val="105"/>
          <w:sz w:val="23"/>
        </w:rPr>
        <w:t>] : </w:t>
      </w:r>
      <w:r>
        <w:rPr>
          <w:rFonts w:ascii="한컴 말랑말랑 Regular" w:eastAsia="한컴 말랑말랑 Regular"/>
          <w:w w:val="105"/>
          <w:sz w:val="20"/>
        </w:rPr>
        <w:t>함량의 분포는 근사적으로 정규분포를 따른다</w:t>
      </w:r>
      <w:r>
        <w:rPr>
          <w:i/>
          <w:w w:val="105"/>
          <w:sz w:val="23"/>
        </w:rPr>
        <w:t>.</w:t>
      </w:r>
    </w:p>
    <w:p>
      <w:pPr>
        <w:spacing w:before="44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99" w:lineRule="exact" w:before="173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기계가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관리하에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있다</w:t>
      </w:r>
      <w:r>
        <w:rPr>
          <w:i/>
          <w:spacing w:val="-5"/>
          <w:w w:val="105"/>
          <w:sz w:val="23"/>
        </w:rPr>
        <w:t>.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1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기계가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관리하에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있지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않다</w:t>
      </w:r>
      <w:r>
        <w:rPr>
          <w:i/>
          <w:spacing w:val="-5"/>
          <w:w w:val="105"/>
          <w:sz w:val="23"/>
        </w:rPr>
        <w:t>.</w:t>
      </w:r>
    </w:p>
    <w:p>
      <w:pPr>
        <w:spacing w:line="252" w:lineRule="exact" w:before="165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25</w:t>
      </w:r>
    </w:p>
    <w:p>
      <w:pPr>
        <w:pStyle w:val="BodyText"/>
        <w:spacing w:line="240" w:lineRule="exact"/>
      </w:pPr>
      <w:r>
        <w:rPr>
          <w:spacing w:val="-8"/>
          <w:w w:val="85"/>
        </w:rPr>
        <w:t>sample_variance</w:t>
      </w:r>
      <w:r>
        <w:rPr>
          <w:spacing w:val="-11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3"/>
        </w:rPr>
        <w:t> </w:t>
      </w:r>
      <w:r>
        <w:rPr>
          <w:spacing w:val="-8"/>
          <w:w w:val="85"/>
        </w:rPr>
        <w:t>2.03</w:t>
      </w:r>
    </w:p>
    <w:p>
      <w:pPr>
        <w:pStyle w:val="BodyText"/>
        <w:spacing w:line="252" w:lineRule="exact"/>
      </w:pPr>
      <w:r>
        <w:rPr>
          <w:spacing w:val="-8"/>
          <w:w w:val="85"/>
        </w:rPr>
        <w:t>population_variance</w:t>
      </w:r>
      <w:r>
        <w:rPr>
          <w:spacing w:val="-11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3"/>
        </w:rPr>
        <w:t> </w:t>
      </w:r>
      <w:r>
        <w:rPr>
          <w:spacing w:val="-8"/>
          <w:w w:val="85"/>
        </w:rPr>
        <w:t>1.15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5043"/>
      </w:pPr>
      <w:r>
        <w:rPr>
          <w:spacing w:val="-12"/>
          <w:w w:val="90"/>
        </w:rPr>
        <w:t>chi_squared_statistic</w:t>
      </w:r>
      <w:r>
        <w:rPr>
          <w:spacing w:val="-9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(n</w:t>
      </w:r>
      <w:r>
        <w:rPr>
          <w:spacing w:val="-18"/>
          <w:w w:val="90"/>
        </w:rPr>
        <w:t>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1) </w:t>
      </w:r>
      <w:r>
        <w:rPr>
          <w:b/>
          <w:spacing w:val="-12"/>
          <w:w w:val="90"/>
        </w:rPr>
        <w:t>*</w:t>
      </w:r>
      <w:r>
        <w:rPr>
          <w:b/>
          <w:spacing w:val="-9"/>
        </w:rPr>
        <w:t> </w:t>
      </w:r>
      <w:r>
        <w:rPr>
          <w:spacing w:val="-12"/>
          <w:w w:val="90"/>
        </w:rPr>
        <w:t>sample_variance</w:t>
      </w:r>
      <w:r>
        <w:rPr>
          <w:spacing w:val="-9"/>
        </w:rPr>
        <w:t> </w:t>
      </w:r>
      <w:r>
        <w:rPr>
          <w:b/>
          <w:spacing w:val="-12"/>
          <w:w w:val="90"/>
        </w:rPr>
        <w:t>/ </w:t>
      </w:r>
      <w:r>
        <w:rPr>
          <w:spacing w:val="-12"/>
          <w:w w:val="90"/>
        </w:rPr>
        <w:t>population_variance</w:t>
      </w:r>
      <w:r>
        <w:rPr>
          <w:spacing w:val="-8"/>
          <w:w w:val="90"/>
        </w:rPr>
        <w:t> p_value </w:t>
      </w:r>
      <w:r>
        <w:rPr>
          <w:b/>
          <w:spacing w:val="-8"/>
          <w:w w:val="90"/>
        </w:rPr>
        <w:t>= </w:t>
      </w:r>
      <w:r>
        <w:rPr>
          <w:spacing w:val="-8"/>
          <w:w w:val="90"/>
        </w:rPr>
        <w:t>1 </w:t>
      </w:r>
      <w:r>
        <w:rPr>
          <w:b/>
          <w:spacing w:val="-8"/>
          <w:w w:val="90"/>
        </w:rPr>
        <w:t>- </w:t>
      </w:r>
      <w:r>
        <w:rPr>
          <w:spacing w:val="-8"/>
          <w:w w:val="90"/>
        </w:rPr>
        <w:t>stats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chi2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cdf(chi_squared_statistic,</w:t>
      </w:r>
      <w:r>
        <w:rPr>
          <w:spacing w:val="-3"/>
        </w:rPr>
        <w:t> </w:t>
      </w:r>
      <w:r>
        <w:rPr>
          <w:spacing w:val="-8"/>
          <w:w w:val="90"/>
        </w:rPr>
        <w:t>n</w:t>
      </w:r>
      <w:r>
        <w:rPr>
          <w:spacing w:val="-17"/>
          <w:w w:val="90"/>
        </w:rPr>
        <w:t> </w:t>
      </w:r>
      <w:r>
        <w:rPr>
          <w:b/>
          <w:spacing w:val="-8"/>
          <w:w w:val="90"/>
        </w:rPr>
        <w:t>- </w:t>
      </w:r>
      <w:r>
        <w:rPr>
          <w:spacing w:val="-8"/>
          <w:w w:val="90"/>
        </w:rPr>
        <w:t>1)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7246"/>
      </w:pPr>
      <w:r>
        <w:rPr>
          <w:spacing w:val="-12"/>
          <w:w w:val="90"/>
        </w:rPr>
        <w:t>print(f"Chi-statistic:</w:t>
      </w:r>
      <w:r>
        <w:rPr>
          <w:spacing w:val="-26"/>
          <w:w w:val="90"/>
        </w:rPr>
        <w:t> </w:t>
      </w:r>
      <w:r>
        <w:rPr>
          <w:spacing w:val="-12"/>
          <w:w w:val="90"/>
        </w:rPr>
        <w:t>{chi_squared_statistic:.4f}")</w:t>
      </w:r>
      <w:r>
        <w:rPr>
          <w:spacing w:val="-12"/>
        </w:rPr>
        <w:t> </w:t>
      </w:r>
      <w:r>
        <w:rPr>
          <w:spacing w:val="-18"/>
        </w:rPr>
        <w:t>print(f"p-value:</w:t>
      </w:r>
      <w:r>
        <w:rPr>
          <w:spacing w:val="-31"/>
        </w:rPr>
        <w:t> </w:t>
      </w:r>
      <w:r>
        <w:rPr>
          <w:spacing w:val="-18"/>
        </w:rPr>
        <w:t>{p_value:.4f}\n")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00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Chi-statistic:</w:t>
      </w:r>
      <w:r>
        <w:rPr>
          <w:spacing w:val="-15"/>
          <w:w w:val="90"/>
          <w:sz w:val="18"/>
        </w:rPr>
        <w:t> </w:t>
      </w:r>
      <w:r>
        <w:rPr>
          <w:spacing w:val="-2"/>
          <w:w w:val="90"/>
          <w:sz w:val="18"/>
        </w:rPr>
        <w:t>42.3652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0.0117</w:t>
      </w:r>
    </w:p>
    <w:p>
      <w:pPr>
        <w:spacing w:before="152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011995pt;width:101.1pt;height:9.050pt;mso-position-horizontal-relative:page;mso-position-vertical-relative:paragraph;z-index:-15756800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7573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0.0117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chapter8_example_21</dc:title>
  <dcterms:created xsi:type="dcterms:W3CDTF">2023-08-26T15:57:44Z</dcterms:created>
  <dcterms:modified xsi:type="dcterms:W3CDTF">2023-08-26T15:57:44Z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