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[3]: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i/>
          <w:spacing w:val="-8"/>
          <w:sz w:val="23"/>
        </w:rPr>
        <w:t>9</w:t>
      </w:r>
      <w:r>
        <w:rPr>
          <w:i/>
          <w:spacing w:val="-12"/>
          <w:sz w:val="23"/>
        </w:rPr>
        <w:t> </w:t>
      </w:r>
      <w:r>
        <w:rPr>
          <w:i/>
          <w:spacing w:val="-8"/>
          <w:sz w:val="23"/>
        </w:rPr>
        <w:t>p302, node</w:t>
      </w:r>
      <w:r>
        <w:rPr>
          <w:i/>
          <w:spacing w:val="-11"/>
          <w:sz w:val="23"/>
        </w:rPr>
        <w:t> </w:t>
      </w:r>
      <w:r>
        <w:rPr>
          <w:i/>
          <w:spacing w:val="-8"/>
          <w:sz w:val="23"/>
        </w:rPr>
        <w:t>(16)</w:t>
      </w:r>
    </w:p>
    <w:p>
      <w:pPr>
        <w:spacing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10"/>
          <w:sz w:val="23"/>
        </w:rPr>
        <w:t>#</w:t>
      </w:r>
      <w:r>
        <w:rPr>
          <w:i/>
          <w:spacing w:val="-22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어떤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회사에서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생산되는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제품의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불량품과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양품의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비율이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낮</w:t>
      </w:r>
      <w:r>
        <w:rPr>
          <w:i/>
          <w:w w:val="110"/>
          <w:sz w:val="23"/>
        </w:rPr>
        <w:t>,</w:t>
      </w:r>
      <w:r>
        <w:rPr>
          <w:i/>
          <w:spacing w:val="-17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저녁</w:t>
      </w:r>
      <w:r>
        <w:rPr>
          <w:i/>
          <w:w w:val="110"/>
          <w:sz w:val="23"/>
        </w:rPr>
        <w:t>,</w:t>
      </w:r>
      <w:r>
        <w:rPr>
          <w:i/>
          <w:spacing w:val="-17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밤에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따라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다른지를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검정하기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위해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다음과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같은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자료를</w:t>
      </w:r>
      <w:r>
        <w:rPr>
          <w:rFonts w:ascii="한컴 말랑말랑 Regular" w:eastAsia="한컴 말랑말랑 Regular"/>
          <w:spacing w:val="-17"/>
          <w:w w:val="110"/>
          <w:sz w:val="20"/>
        </w:rPr>
        <w:t> </w:t>
      </w:r>
      <w:r>
        <w:rPr>
          <w:rFonts w:ascii="한컴 말랑말랑 Regular" w:eastAsia="한컴 말랑말랑 Regular"/>
          <w:spacing w:val="-10"/>
          <w:w w:val="110"/>
          <w:sz w:val="20"/>
        </w:rPr>
        <w:t>얻</w:t>
      </w:r>
    </w:p>
    <w:p>
      <w:pPr>
        <w:spacing w:line="252" w:lineRule="exact" w:before="166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chi2_contingency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spacing w:line="299" w:lineRule="exact" w:before="172"/>
        <w:ind w:left="186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#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i/>
          <w:w w:val="105"/>
          <w:sz w:val="23"/>
        </w:rPr>
        <w:t>:</w:t>
      </w:r>
      <w:r>
        <w:rPr>
          <w:i/>
          <w:spacing w:val="-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낮</w:t>
      </w:r>
      <w:r>
        <w:rPr>
          <w:i/>
          <w:w w:val="105"/>
          <w:sz w:val="23"/>
        </w:rPr>
        <w:t>,</w:t>
      </w:r>
      <w:r>
        <w:rPr>
          <w:i/>
          <w:spacing w:val="6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저녁</w:t>
      </w:r>
      <w:r>
        <w:rPr>
          <w:i/>
          <w:w w:val="105"/>
          <w:sz w:val="23"/>
        </w:rPr>
        <w:t>,</w:t>
      </w:r>
      <w:r>
        <w:rPr>
          <w:i/>
          <w:spacing w:val="6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밤에</w:t>
      </w:r>
      <w:r>
        <w:rPr>
          <w:rFonts w:ascii="한컴 말랑말랑 Regular" w:eastAsia="한컴 말랑말랑 Regular"/>
          <w:spacing w:val="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만들어진</w:t>
      </w:r>
      <w:r>
        <w:rPr>
          <w:rFonts w:ascii="한컴 말랑말랑 Regular" w:eastAsia="한컴 말랑말랑 Regular"/>
          <w:spacing w:val="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제품의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불량품과</w:t>
      </w:r>
      <w:r>
        <w:rPr>
          <w:rFonts w:ascii="한컴 말랑말랑 Regular" w:eastAsia="한컴 말랑말랑 Regular"/>
          <w:spacing w:val="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양품의</w:t>
      </w:r>
      <w:r>
        <w:rPr>
          <w:rFonts w:ascii="한컴 말랑말랑 Regular" w:eastAsia="한컴 말랑말랑 Regular"/>
          <w:spacing w:val="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비율이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서로</w:t>
      </w:r>
      <w:r>
        <w:rPr>
          <w:rFonts w:ascii="한컴 말랑말랑 Regular" w:eastAsia="한컴 말랑말랑 Regular"/>
          <w:spacing w:val="9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같다</w:t>
      </w:r>
      <w:r>
        <w:rPr>
          <w:i/>
          <w:spacing w:val="-5"/>
          <w:w w:val="105"/>
          <w:sz w:val="23"/>
        </w:rPr>
        <w:t>.</w:t>
      </w:r>
    </w:p>
    <w:p>
      <w:pPr>
        <w:spacing w:line="299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1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대립가설</w:t>
      </w:r>
      <w:r>
        <w:rPr>
          <w:i/>
          <w:w w:val="105"/>
          <w:sz w:val="23"/>
        </w:rPr>
        <w:t>:</w:t>
      </w:r>
      <w:r>
        <w:rPr>
          <w:i/>
          <w:spacing w:val="-4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낮</w:t>
      </w:r>
      <w:r>
        <w:rPr>
          <w:i/>
          <w:w w:val="105"/>
          <w:sz w:val="23"/>
        </w:rPr>
        <w:t>,</w:t>
      </w:r>
      <w:r>
        <w:rPr>
          <w:i/>
          <w:spacing w:val="5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저녁</w:t>
      </w:r>
      <w:r>
        <w:rPr>
          <w:i/>
          <w:w w:val="105"/>
          <w:sz w:val="23"/>
        </w:rPr>
        <w:t>,</w:t>
      </w:r>
      <w:r>
        <w:rPr>
          <w:i/>
          <w:spacing w:val="5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밤에</w:t>
      </w:r>
      <w:r>
        <w:rPr>
          <w:rFonts w:ascii="한컴 말랑말랑 Regular" w:eastAsia="한컴 말랑말랑 Regular"/>
          <w:spacing w:val="7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만들어진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제품의</w:t>
      </w:r>
      <w:r>
        <w:rPr>
          <w:rFonts w:ascii="한컴 말랑말랑 Regular" w:eastAsia="한컴 말랑말랑 Regular"/>
          <w:spacing w:val="7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불량품과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양품의</w:t>
      </w:r>
      <w:r>
        <w:rPr>
          <w:rFonts w:ascii="한컴 말랑말랑 Regular" w:eastAsia="한컴 말랑말랑 Regular"/>
          <w:spacing w:val="7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비율이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서로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spacing w:val="-4"/>
          <w:w w:val="105"/>
          <w:sz w:val="20"/>
        </w:rPr>
        <w:t>다르다</w:t>
      </w:r>
      <w:r>
        <w:rPr>
          <w:i/>
          <w:spacing w:val="-4"/>
          <w:w w:val="105"/>
          <w:sz w:val="23"/>
        </w:rPr>
        <w:t>.</w:t>
      </w:r>
    </w:p>
    <w:p>
      <w:pPr>
        <w:pStyle w:val="BodyText"/>
        <w:spacing w:before="165"/>
      </w:pPr>
      <w:r>
        <w:rPr>
          <w:spacing w:val="-6"/>
          <w:w w:val="85"/>
        </w:rPr>
        <w:t>defective</w:t>
      </w:r>
      <w:r>
        <w:rPr>
          <w:spacing w:val="-11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3"/>
        </w:rPr>
        <w:t> </w:t>
      </w:r>
      <w:r>
        <w:rPr>
          <w:spacing w:val="-6"/>
          <w:w w:val="85"/>
        </w:rPr>
        <w:t>[80,</w:t>
      </w:r>
      <w:r>
        <w:rPr>
          <w:spacing w:val="-6"/>
        </w:rPr>
        <w:t> </w:t>
      </w:r>
      <w:r>
        <w:rPr>
          <w:spacing w:val="-6"/>
          <w:w w:val="85"/>
        </w:rPr>
        <w:t>70,</w:t>
      </w:r>
      <w:r>
        <w:rPr>
          <w:spacing w:val="-5"/>
        </w:rPr>
        <w:t> </w:t>
      </w:r>
      <w:r>
        <w:rPr>
          <w:spacing w:val="-6"/>
          <w:w w:val="85"/>
        </w:rPr>
        <w:t>80]</w:t>
      </w:r>
    </w:p>
    <w:p>
      <w:pPr>
        <w:pStyle w:val="BodyText"/>
      </w:pPr>
      <w:r>
        <w:rPr>
          <w:spacing w:val="-6"/>
          <w:w w:val="85"/>
        </w:rPr>
        <w:t>non_defective</w:t>
      </w:r>
      <w:r>
        <w:rPr>
          <w:spacing w:val="-11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2"/>
        </w:rPr>
        <w:t> </w:t>
      </w:r>
      <w:r>
        <w:rPr>
          <w:spacing w:val="-6"/>
          <w:w w:val="85"/>
        </w:rPr>
        <w:t>[1120,</w:t>
      </w:r>
      <w:r>
        <w:rPr>
          <w:spacing w:val="-6"/>
        </w:rPr>
        <w:t> </w:t>
      </w:r>
      <w:r>
        <w:rPr>
          <w:spacing w:val="-6"/>
          <w:w w:val="85"/>
        </w:rPr>
        <w:t>930,</w:t>
      </w:r>
      <w:r>
        <w:rPr>
          <w:spacing w:val="-5"/>
        </w:rPr>
        <w:t> </w:t>
      </w:r>
      <w:r>
        <w:rPr>
          <w:spacing w:val="-6"/>
          <w:w w:val="85"/>
        </w:rPr>
        <w:t>720]</w:t>
      </w:r>
    </w:p>
    <w:p>
      <w:pPr>
        <w:pStyle w:val="BodyText"/>
        <w:spacing w:line="240" w:lineRule="auto" w:before="9"/>
        <w:ind w:left="0"/>
        <w:rPr>
          <w:sz w:val="18"/>
        </w:rPr>
      </w:pPr>
    </w:p>
    <w:p>
      <w:pPr>
        <w:pStyle w:val="BodyText"/>
      </w:pPr>
      <w:r>
        <w:rPr>
          <w:spacing w:val="-6"/>
          <w:w w:val="85"/>
        </w:rPr>
        <w:t>obs</w:t>
      </w:r>
      <w:r>
        <w:rPr>
          <w:spacing w:val="-7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array([defective,</w:t>
      </w:r>
      <w:r>
        <w:rPr>
          <w:spacing w:val="-10"/>
        </w:rPr>
        <w:t> </w:t>
      </w:r>
      <w:r>
        <w:rPr>
          <w:spacing w:val="-6"/>
          <w:w w:val="85"/>
        </w:rPr>
        <w:t>non_defective])</w:t>
      </w:r>
    </w:p>
    <w:p>
      <w:pPr>
        <w:pStyle w:val="BodyText"/>
        <w:spacing w:line="218" w:lineRule="auto" w:before="7"/>
        <w:ind w:right="6674"/>
      </w:pPr>
      <w:r>
        <w:rPr>
          <w:spacing w:val="-8"/>
          <w:w w:val="85"/>
        </w:rPr>
        <w:t>chi2,</w:t>
      </w:r>
      <w:r>
        <w:rPr/>
        <w:t> </w:t>
      </w:r>
      <w:r>
        <w:rPr>
          <w:spacing w:val="-8"/>
          <w:w w:val="85"/>
        </w:rPr>
        <w:t>p_value,</w:t>
      </w:r>
      <w:r>
        <w:rPr/>
        <w:t> </w:t>
      </w:r>
      <w:r>
        <w:rPr>
          <w:spacing w:val="-8"/>
          <w:w w:val="85"/>
        </w:rPr>
        <w:t>dof,</w:t>
      </w:r>
      <w:r>
        <w:rPr/>
        <w:t> </w:t>
      </w:r>
      <w:r>
        <w:rPr>
          <w:spacing w:val="-8"/>
          <w:w w:val="85"/>
        </w:rPr>
        <w:t>expected </w:t>
      </w:r>
      <w:r>
        <w:rPr>
          <w:b/>
          <w:spacing w:val="-8"/>
          <w:w w:val="85"/>
        </w:rPr>
        <w:t>= </w:t>
      </w:r>
      <w:r>
        <w:rPr>
          <w:spacing w:val="-8"/>
          <w:w w:val="85"/>
        </w:rPr>
        <w:t>chi2_contingency(obs) </w:t>
      </w:r>
      <w:r>
        <w:rPr>
          <w:spacing w:val="-16"/>
        </w:rPr>
        <w:t>print(f'p-value:</w:t>
      </w:r>
      <w:r>
        <w:rPr>
          <w:spacing w:val="-31"/>
        </w:rPr>
        <w:t> </w:t>
      </w:r>
      <w:r>
        <w:rPr>
          <w:spacing w:val="-16"/>
        </w:rPr>
        <w:t>{p_value:.4f}')</w:t>
      </w:r>
    </w:p>
    <w:p>
      <w:pPr>
        <w:pStyle w:val="BodyText"/>
        <w:spacing w:line="240" w:lineRule="auto" w:before="1"/>
        <w:ind w:left="0"/>
        <w:rPr>
          <w:sz w:val="19"/>
        </w:rPr>
      </w:pPr>
    </w:p>
    <w:p>
      <w:pPr>
        <w:pStyle w:val="BodyTex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0.025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187" w:lineRule="exact" w:before="1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p-value:</w:t>
      </w:r>
      <w:r>
        <w:rPr>
          <w:spacing w:val="-12"/>
          <w:w w:val="90"/>
          <w:sz w:val="18"/>
        </w:rPr>
        <w:t> </w:t>
      </w:r>
      <w:r>
        <w:rPr>
          <w:spacing w:val="-2"/>
          <w:w w:val="90"/>
          <w:sz w:val="18"/>
        </w:rPr>
        <w:t>0.0144</w:t>
      </w:r>
    </w:p>
    <w:p>
      <w:pPr>
        <w:spacing w:line="248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402436pt;width:101.1pt;height:9.050pt;mso-position-horizontal-relative:page;mso-position-vertical-relative:paragraph;z-index:-15755776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기각한다</w:t>
                  </w:r>
                  <w:r>
                    <w:rPr>
                      <w:spacing w:val="-2"/>
                      <w:w w:val="115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366182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2"/>
          <w:sz w:val="18"/>
        </w:rPr>
        <w:t>p-value</w:t>
      </w:r>
      <w:r>
        <w:rPr>
          <w:rFonts w:ascii="한컴 말랑말랑 Regular" w:eastAsia="한컴 말랑말랑 Regular"/>
          <w:spacing w:val="-2"/>
          <w:sz w:val="15"/>
        </w:rPr>
        <w:t>는</w:t>
      </w:r>
      <w:r>
        <w:rPr>
          <w:rFonts w:ascii="한컴 말랑말랑 Regular" w:eastAsia="한컴 말랑말랑 Regular"/>
          <w:spacing w:val="-3"/>
          <w:sz w:val="15"/>
        </w:rPr>
        <w:t> </w:t>
      </w:r>
      <w:r>
        <w:rPr>
          <w:spacing w:val="-2"/>
          <w:sz w:val="18"/>
        </w:rPr>
        <w:t>0.0144</w:t>
      </w:r>
      <w:r>
        <w:rPr>
          <w:rFonts w:ascii="한컴 말랑말랑 Regular" w:eastAsia="한컴 말랑말랑 Regular"/>
          <w:spacing w:val="-2"/>
          <w:sz w:val="15"/>
        </w:rPr>
        <w:t>로</w:t>
      </w:r>
      <w:r>
        <w:rPr>
          <w:spacing w:val="-2"/>
          <w:sz w:val="18"/>
        </w:rPr>
        <w:t>,</w:t>
      </w:r>
      <w:r>
        <w:rPr>
          <w:spacing w:val="-8"/>
          <w:sz w:val="18"/>
        </w:rPr>
        <w:t> </w:t>
      </w:r>
      <w:r>
        <w:rPr>
          <w:rFonts w:ascii="한컴 말랑말랑 Regular" w:eastAsia="한컴 말랑말랑 Regular"/>
          <w:spacing w:val="-2"/>
          <w:sz w:val="15"/>
        </w:rPr>
        <w:t>유의</w:t>
      </w:r>
      <w:r>
        <w:rPr>
          <w:rFonts w:ascii="한컴 말랑말랑 Regular" w:eastAsia="한컴 말랑말랑 Regular"/>
          <w:spacing w:val="-3"/>
          <w:sz w:val="15"/>
        </w:rPr>
        <w:t> </w:t>
      </w:r>
      <w:r>
        <w:rPr>
          <w:rFonts w:ascii="한컴 말랑말랑 Regular" w:eastAsia="한컴 말랑말랑 Regular"/>
          <w:spacing w:val="-2"/>
          <w:sz w:val="15"/>
        </w:rPr>
        <w:t>수준 </w:t>
      </w:r>
      <w:r>
        <w:rPr>
          <w:spacing w:val="-2"/>
          <w:sz w:val="18"/>
        </w:rPr>
        <w:t>0.025</w:t>
      </w:r>
      <w:r>
        <w:rPr>
          <w:rFonts w:ascii="한컴 말랑말랑 Regular" w:eastAsia="한컴 말랑말랑 Regular"/>
          <w:spacing w:val="-2"/>
          <w:sz w:val="15"/>
        </w:rPr>
        <w:t>보다</w:t>
      </w:r>
      <w:r>
        <w:rPr>
          <w:rFonts w:ascii="한컴 말랑말랑 Regular" w:eastAsia="한컴 말랑말랑 Regular"/>
          <w:spacing w:val="-3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sectPr>
      <w:type w:val="continuous"/>
      <w:pgSz w:w="11900" w:h="16840"/>
      <w:pgMar w:top="500" w:bottom="280" w:left="4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52" w:lineRule="exact"/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chapter9_example_09</dc:title>
  <dcterms:created xsi:type="dcterms:W3CDTF">2023-08-26T15:57:49Z</dcterms:created>
  <dcterms:modified xsi:type="dcterms:W3CDTF">2023-08-26T15:57:49Z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