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E509" w14:textId="77777777" w:rsidR="00645EEA" w:rsidRDefault="00000000">
      <w:pPr>
        <w:ind w:firstLine="709"/>
        <w:jc w:val="center"/>
        <w:rPr>
          <w:b/>
          <w:bCs/>
        </w:rPr>
      </w:pPr>
      <w:r>
        <w:rPr>
          <w:b/>
          <w:bCs/>
        </w:rPr>
        <w:t>Министерство образования Новосибирской области</w:t>
      </w:r>
    </w:p>
    <w:p w14:paraId="447342FE" w14:textId="77777777" w:rsidR="00645EEA" w:rsidRDefault="00000000">
      <w:pPr>
        <w:ind w:firstLine="709"/>
        <w:jc w:val="center"/>
        <w:rPr>
          <w:b/>
          <w:bCs/>
        </w:rPr>
      </w:pPr>
      <w:r>
        <w:rPr>
          <w:b/>
          <w:bCs/>
        </w:rPr>
        <w:t>Государственное бюджетное профессиональное образовательное</w:t>
      </w:r>
    </w:p>
    <w:p w14:paraId="14DDD102" w14:textId="77777777" w:rsidR="00645EEA" w:rsidRDefault="00000000">
      <w:pPr>
        <w:ind w:firstLine="709"/>
        <w:jc w:val="center"/>
        <w:rPr>
          <w:b/>
          <w:bCs/>
        </w:rPr>
      </w:pPr>
      <w:r>
        <w:rPr>
          <w:b/>
          <w:bCs/>
        </w:rPr>
        <w:t>Учреждение Новосибирской области «Новосибирский политехнический колледж»</w:t>
      </w:r>
    </w:p>
    <w:p w14:paraId="1CA7FF30" w14:textId="77777777" w:rsidR="00645EEA" w:rsidRDefault="00645EEA">
      <w:pPr>
        <w:widowControl w:val="0"/>
        <w:spacing w:line="240" w:lineRule="auto"/>
        <w:jc w:val="center"/>
        <w:rPr>
          <w:b/>
        </w:rPr>
      </w:pPr>
    </w:p>
    <w:p w14:paraId="73F59685" w14:textId="77777777" w:rsidR="00645EEA" w:rsidRDefault="00645EEA">
      <w:pPr>
        <w:widowControl w:val="0"/>
        <w:spacing w:line="240" w:lineRule="auto"/>
        <w:jc w:val="center"/>
        <w:rPr>
          <w:b/>
        </w:rPr>
      </w:pPr>
    </w:p>
    <w:p w14:paraId="2F9C7476" w14:textId="77777777" w:rsidR="00645EEA" w:rsidRDefault="00645EEA">
      <w:pPr>
        <w:widowControl w:val="0"/>
        <w:spacing w:line="240" w:lineRule="auto"/>
        <w:jc w:val="center"/>
        <w:rPr>
          <w:b/>
        </w:rPr>
      </w:pPr>
    </w:p>
    <w:p w14:paraId="202CAE5B" w14:textId="77777777" w:rsidR="00645EEA" w:rsidRDefault="00645EEA">
      <w:pPr>
        <w:widowControl w:val="0"/>
        <w:spacing w:line="240" w:lineRule="auto"/>
        <w:jc w:val="center"/>
        <w:rPr>
          <w:b/>
        </w:rPr>
      </w:pPr>
    </w:p>
    <w:p w14:paraId="6D29AA94" w14:textId="77777777" w:rsidR="00645EEA" w:rsidRDefault="00645EEA">
      <w:pPr>
        <w:widowControl w:val="0"/>
        <w:spacing w:line="240" w:lineRule="auto"/>
        <w:ind w:firstLine="0"/>
        <w:rPr>
          <w:b/>
        </w:rPr>
      </w:pPr>
    </w:p>
    <w:p w14:paraId="7281E194" w14:textId="77777777" w:rsidR="00645EEA" w:rsidRDefault="00645EEA">
      <w:pPr>
        <w:widowControl w:val="0"/>
        <w:spacing w:line="240" w:lineRule="auto"/>
        <w:jc w:val="center"/>
        <w:rPr>
          <w:b/>
        </w:rPr>
      </w:pPr>
    </w:p>
    <w:p w14:paraId="7BB7E7AB" w14:textId="77777777" w:rsidR="00645EEA" w:rsidRDefault="00645EE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593F8388" w14:textId="77777777" w:rsidR="00645EEA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74A5CE59" w14:textId="77777777" w:rsidR="00645EEA" w:rsidRDefault="00645EEA">
      <w:pPr>
        <w:widowControl w:val="0"/>
        <w:spacing w:line="240" w:lineRule="auto"/>
        <w:jc w:val="center"/>
        <w:rPr>
          <w:b/>
        </w:rPr>
      </w:pPr>
    </w:p>
    <w:p w14:paraId="17EA1349" w14:textId="77777777" w:rsidR="00645EEA" w:rsidRDefault="00645EEA">
      <w:pPr>
        <w:widowControl w:val="0"/>
        <w:tabs>
          <w:tab w:val="left" w:pos="4962"/>
        </w:tabs>
        <w:spacing w:line="240" w:lineRule="auto"/>
      </w:pPr>
    </w:p>
    <w:p w14:paraId="09F2A12D" w14:textId="77777777" w:rsidR="00645EEA" w:rsidRDefault="00645EEA">
      <w:pPr>
        <w:widowControl w:val="0"/>
        <w:tabs>
          <w:tab w:val="left" w:pos="4962"/>
        </w:tabs>
        <w:spacing w:line="240" w:lineRule="auto"/>
        <w:jc w:val="center"/>
      </w:pPr>
    </w:p>
    <w:p w14:paraId="3C1E0407" w14:textId="77777777" w:rsidR="00645EEA" w:rsidRDefault="00645EE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668D61B9" w14:textId="77777777" w:rsidR="00645EEA" w:rsidRDefault="00645EEA">
      <w:pPr>
        <w:widowControl w:val="0"/>
        <w:tabs>
          <w:tab w:val="left" w:pos="4962"/>
        </w:tabs>
        <w:spacing w:line="240" w:lineRule="auto"/>
        <w:jc w:val="center"/>
      </w:pPr>
    </w:p>
    <w:p w14:paraId="58EAE699" w14:textId="77777777" w:rsidR="00645EEA" w:rsidRDefault="00645EEA">
      <w:pPr>
        <w:widowControl w:val="0"/>
        <w:tabs>
          <w:tab w:val="left" w:pos="4962"/>
        </w:tabs>
        <w:spacing w:line="240" w:lineRule="auto"/>
        <w:jc w:val="center"/>
      </w:pPr>
    </w:p>
    <w:p w14:paraId="469D671B" w14:textId="77777777" w:rsidR="00645EEA" w:rsidRDefault="00645EEA">
      <w:pPr>
        <w:widowControl w:val="0"/>
        <w:tabs>
          <w:tab w:val="left" w:pos="4962"/>
        </w:tabs>
        <w:spacing w:line="240" w:lineRule="auto"/>
        <w:jc w:val="center"/>
      </w:pPr>
    </w:p>
    <w:p w14:paraId="1F894363" w14:textId="77777777" w:rsidR="00645EEA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6FEAF8DD" w14:textId="77777777" w:rsidR="00645EEA" w:rsidRDefault="00000000">
      <w:pPr>
        <w:widowControl w:val="0"/>
        <w:ind w:left="5400" w:firstLine="0"/>
        <w:jc w:val="left"/>
        <w:rPr>
          <w:sz w:val="24"/>
          <w:szCs w:val="24"/>
        </w:rPr>
      </w:pPr>
      <w:r>
        <w:rPr>
          <w:sz w:val="24"/>
          <w:szCs w:val="24"/>
        </w:rPr>
        <w:t>Ядринова Валерия Евгеньевна</w:t>
      </w:r>
    </w:p>
    <w:p w14:paraId="245A3690" w14:textId="77777777" w:rsidR="00645EEA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33EC0AF4" w14:textId="77777777" w:rsidR="00645EEA" w:rsidRDefault="00645EEA">
      <w:pPr>
        <w:widowControl w:val="0"/>
        <w:ind w:left="5400" w:firstLine="0"/>
        <w:jc w:val="left"/>
      </w:pPr>
    </w:p>
    <w:p w14:paraId="016D07EA" w14:textId="77777777" w:rsidR="00645EEA" w:rsidRDefault="00645EEA">
      <w:pPr>
        <w:widowControl w:val="0"/>
        <w:tabs>
          <w:tab w:val="left" w:pos="4962"/>
        </w:tabs>
        <w:spacing w:line="240" w:lineRule="auto"/>
        <w:jc w:val="center"/>
      </w:pPr>
    </w:p>
    <w:p w14:paraId="4ED5443E" w14:textId="77777777" w:rsidR="00645EEA" w:rsidRDefault="00645EE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6A7ED1E" w14:textId="77777777" w:rsidR="00645EEA" w:rsidRDefault="00645EE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53408119" w14:textId="77777777" w:rsidR="00645EEA" w:rsidRDefault="00645EE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CA576D1" w14:textId="77777777" w:rsidR="00645EEA" w:rsidRDefault="00645EE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22CC2EDB" w14:textId="77777777" w:rsidR="00645EEA" w:rsidRDefault="00645EEA">
      <w:pPr>
        <w:widowControl w:val="0"/>
        <w:spacing w:line="240" w:lineRule="auto"/>
      </w:pPr>
    </w:p>
    <w:p w14:paraId="0E2E5603" w14:textId="77777777" w:rsidR="00645EEA" w:rsidRDefault="00645EEA">
      <w:pPr>
        <w:widowControl w:val="0"/>
        <w:spacing w:line="240" w:lineRule="auto"/>
      </w:pPr>
    </w:p>
    <w:p w14:paraId="22A66B63" w14:textId="77777777" w:rsidR="00645EEA" w:rsidRDefault="00645EEA">
      <w:pPr>
        <w:widowControl w:val="0"/>
        <w:spacing w:line="240" w:lineRule="auto"/>
      </w:pPr>
    </w:p>
    <w:p w14:paraId="65727494" w14:textId="77777777" w:rsidR="00645EEA" w:rsidRDefault="00645EEA">
      <w:pPr>
        <w:widowControl w:val="0"/>
        <w:spacing w:line="240" w:lineRule="auto"/>
      </w:pPr>
    </w:p>
    <w:p w14:paraId="72EF33C5" w14:textId="77777777" w:rsidR="00645EEA" w:rsidRDefault="00645EEA">
      <w:pPr>
        <w:spacing w:line="240" w:lineRule="auto"/>
        <w:jc w:val="center"/>
      </w:pPr>
    </w:p>
    <w:p w14:paraId="5DA1FCE2" w14:textId="77777777" w:rsidR="00645EEA" w:rsidRDefault="00645EEA">
      <w:pPr>
        <w:spacing w:line="240" w:lineRule="auto"/>
        <w:jc w:val="center"/>
      </w:pPr>
    </w:p>
    <w:p w14:paraId="2A6F4EBB" w14:textId="77777777" w:rsidR="00645EEA" w:rsidRDefault="00645EEA">
      <w:pPr>
        <w:spacing w:line="240" w:lineRule="auto"/>
        <w:jc w:val="center"/>
      </w:pPr>
    </w:p>
    <w:p w14:paraId="0B2C339A" w14:textId="77777777" w:rsidR="00645EEA" w:rsidRDefault="00645EEA">
      <w:pPr>
        <w:spacing w:line="240" w:lineRule="auto"/>
        <w:jc w:val="center"/>
      </w:pPr>
    </w:p>
    <w:p w14:paraId="39C4625A" w14:textId="77777777" w:rsidR="00645EEA" w:rsidRDefault="00000000">
      <w:pPr>
        <w:spacing w:line="240" w:lineRule="auto"/>
        <w:jc w:val="center"/>
      </w:pPr>
      <w:r>
        <w:t>Новосибирск, 2026</w:t>
      </w:r>
    </w:p>
    <w:p w14:paraId="3DFDF482" w14:textId="77777777" w:rsidR="00645EEA" w:rsidRDefault="00000000">
      <w:pPr>
        <w:keepNext/>
        <w:keepLines/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-687133403"/>
        <w:docPartObj>
          <w:docPartGallery w:val="Table of Contents"/>
          <w:docPartUnique/>
        </w:docPartObj>
      </w:sdtPr>
      <w:sdtContent>
        <w:p w14:paraId="5299E296" w14:textId="77777777" w:rsidR="00645EEA" w:rsidRDefault="00000000">
          <w:pP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aa"/>
              <w:webHidden/>
              <w:color w:val="000000"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aa"/>
              <w:color w:val="000000"/>
              <w:sz w:val="24"/>
              <w:szCs w:val="24"/>
            </w:rPr>
            <w:fldChar w:fldCharType="separate"/>
          </w:r>
          <w:hyperlink w:anchor="_heading=h.8fr3v4tooz8g">
            <w:r>
              <w:rPr>
                <w:rStyle w:val="aa"/>
                <w:webHidden/>
                <w:color w:val="000000"/>
                <w:sz w:val="24"/>
                <w:szCs w:val="24"/>
              </w:rPr>
              <w:t>МОДУЛЬ 1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14:paraId="749679A4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rStyle w:val="aa"/>
                <w:webHidden/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14:paraId="4BC59106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rStyle w:val="aa"/>
                <w:webHidden/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14:paraId="7559642D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rStyle w:val="aa"/>
                <w:webHidden/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14:paraId="0164F9C1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rStyle w:val="aa"/>
                <w:webHidden/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3</w:t>
            </w:r>
          </w:hyperlink>
        </w:p>
        <w:p w14:paraId="19CE07B4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rStyle w:val="aa"/>
                <w:webHidden/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14:paraId="100A4CC7" w14:textId="77777777" w:rsidR="00645EEA" w:rsidRDefault="00000000">
          <w:pP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rStyle w:val="aa"/>
                <w:webHidden/>
                <w:color w:val="000000"/>
                <w:sz w:val="24"/>
                <w:szCs w:val="24"/>
              </w:rPr>
              <w:t>МОДУЛЬ 2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14:paraId="763018BD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rStyle w:val="aa"/>
                <w:webHidden/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14:paraId="2E31F3D3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rStyle w:val="aa"/>
                <w:webHidden/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14:paraId="4D63A9C3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rStyle w:val="aa"/>
                <w:webHidden/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14:paraId="03747BF4" w14:textId="77777777" w:rsidR="00645EEA" w:rsidRDefault="00000000">
          <w:pP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rStyle w:val="aa"/>
                <w:webHidden/>
                <w:color w:val="000000"/>
                <w:sz w:val="24"/>
                <w:szCs w:val="24"/>
              </w:rPr>
              <w:t>МОДУЛЬ 3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14:paraId="26C3F883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rStyle w:val="aa"/>
                <w:webHidden/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14:paraId="47218E42" w14:textId="77777777" w:rsidR="00645EEA" w:rsidRDefault="00000000">
          <w:pP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rStyle w:val="aa"/>
                <w:webHidden/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rStyle w:val="aa"/>
                <w:webHidden/>
                <w:color w:val="000000"/>
                <w:sz w:val="24"/>
                <w:szCs w:val="24"/>
              </w:rPr>
              <w:tab/>
              <w:t>6</w:t>
            </w:r>
          </w:hyperlink>
          <w:r>
            <w:rPr>
              <w:rStyle w:val="aa"/>
              <w:color w:val="000000"/>
              <w:sz w:val="24"/>
              <w:szCs w:val="24"/>
            </w:rPr>
            <w:fldChar w:fldCharType="end"/>
          </w:r>
        </w:p>
      </w:sdtContent>
    </w:sdt>
    <w:p w14:paraId="6D5B5D8E" w14:textId="77777777" w:rsidR="00645EEA" w:rsidRDefault="00645EEA">
      <w:pPr>
        <w:tabs>
          <w:tab w:val="right" w:pos="9353"/>
        </w:tabs>
        <w:spacing w:after="100" w:line="276" w:lineRule="auto"/>
        <w:ind w:left="220" w:firstLine="0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14:paraId="6520F9C9" w14:textId="77777777" w:rsidR="00645EEA" w:rsidRDefault="00000000">
      <w:pPr>
        <w:spacing w:after="200" w:line="276" w:lineRule="auto"/>
        <w:ind w:firstLine="0"/>
        <w:jc w:val="left"/>
      </w:pPr>
      <w:r>
        <w:br w:type="page"/>
      </w:r>
    </w:p>
    <w:p w14:paraId="3D1B6EC2" w14:textId="77777777" w:rsidR="00645EEA" w:rsidRDefault="00000000">
      <w:pPr>
        <w:keepNext/>
        <w:keepLines/>
        <w:jc w:val="center"/>
        <w:rPr>
          <w:b/>
          <w:color w:val="000000"/>
        </w:rPr>
      </w:pPr>
      <w:bookmarkStart w:id="0" w:name="_heading=h.8fr3v4tooz8g"/>
      <w:bookmarkEnd w:id="0"/>
      <w:r>
        <w:rPr>
          <w:b/>
          <w:color w:val="000000"/>
        </w:rPr>
        <w:lastRenderedPageBreak/>
        <w:t>МОДУЛЬ 1</w:t>
      </w:r>
    </w:p>
    <w:p w14:paraId="6074E10A" w14:textId="77777777" w:rsidR="00645EEA" w:rsidRDefault="00000000">
      <w:pPr>
        <w:keepNext/>
        <w:keepLines/>
        <w:spacing w:after="200"/>
        <w:jc w:val="left"/>
        <w:rPr>
          <w:color w:val="000000"/>
        </w:rPr>
      </w:pPr>
      <w:bookmarkStart w:id="1" w:name="_heading=h.eutjto8blek7"/>
      <w:bookmarkEnd w:id="1"/>
      <w:r>
        <w:rPr>
          <w:color w:val="000000"/>
        </w:rPr>
        <w:t>1.1. Базовая настройка устройств</w:t>
      </w:r>
    </w:p>
    <w:p w14:paraId="7EEA314B" w14:textId="77777777" w:rsidR="00645EEA" w:rsidRDefault="00000000">
      <w:pPr>
        <w:ind w:firstLine="0"/>
        <w:jc w:val="right"/>
      </w:pPr>
      <w:r>
        <w:t xml:space="preserve">Таблица 1. Таблица адресации </w:t>
      </w:r>
    </w:p>
    <w:tbl>
      <w:tblPr>
        <w:tblW w:w="957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38"/>
        <w:gridCol w:w="1704"/>
        <w:gridCol w:w="1716"/>
        <w:gridCol w:w="1104"/>
        <w:gridCol w:w="1101"/>
        <w:gridCol w:w="1244"/>
        <w:gridCol w:w="1364"/>
      </w:tblGrid>
      <w:tr w:rsidR="00645EEA" w14:paraId="32D38B47" w14:textId="7777777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0354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9BBD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5CA2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6475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996B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9D0F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425C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645EEA" w14:paraId="2C6B06FD" w14:textId="77777777">
        <w:tc>
          <w:tcPr>
            <w:tcW w:w="13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3040C" w14:textId="77777777" w:rsidR="00645EEA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37B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7552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69EB6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706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FEEC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7ABA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645EEA" w14:paraId="40159363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F473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9FC4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00B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172.16.1.1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3BA6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35BB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2C63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172.16.1.0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A98E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5150493D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1EE6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208A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36D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172.16.2.1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739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8A9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FD81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172.16.2.0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0353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3951E667" w14:textId="77777777">
        <w:trPr>
          <w:trHeight w:val="436"/>
        </w:trPr>
        <w:tc>
          <w:tcPr>
            <w:tcW w:w="13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8AF2" w14:textId="77777777" w:rsidR="00645EEA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1AF7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4048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172.16.1.2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001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6EF5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AFD4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172.16.1.0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378C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172.16.1.1</w:t>
            </w:r>
          </w:p>
        </w:tc>
      </w:tr>
      <w:tr w:rsidR="00645EEA" w14:paraId="39EC68D1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D084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1C4A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0F88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192.168.1.1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CDA4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E25F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2F86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192.168.1.0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1FCB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3B54A07B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EB00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D2702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E408E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192.168.2.1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76B5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BF8B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FD68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192.168.2.0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4451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40F259B1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6C58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47C2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A483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192.168.3.1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F09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75EA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754A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192.168.3.0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70AD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4FD18069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A1A9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9961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1E55CE92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7095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192.168.4.1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F126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23A8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D0C1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192.168.4.0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4519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764B55B7" w14:textId="77777777">
        <w:tc>
          <w:tcPr>
            <w:tcW w:w="13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1C0E" w14:textId="77777777" w:rsidR="00645EEA" w:rsidRDefault="00000000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0BBF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5CE1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172.16.22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E9F3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CA51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8AB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172.16.2.0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A70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172.16.2.1</w:t>
            </w:r>
          </w:p>
        </w:tc>
      </w:tr>
      <w:tr w:rsidR="00645EEA" w14:paraId="1D9057A3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5793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734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237B8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10.10.10.1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3CAC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807A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BB0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10.10.10.0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25B4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587D3B5A" w14:textId="77777777">
        <w:tc>
          <w:tcPr>
            <w:tcW w:w="1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DB9C" w14:textId="77777777" w:rsidR="00645EEA" w:rsidRDefault="00645EEA">
            <w:pPr>
              <w:widowControl w:val="0"/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CFE2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7622CD44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A47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192.168.4.2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248B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C9C1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C21D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192.168.4.0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9393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45EEA" w14:paraId="0AEFFE10" w14:textId="7777777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DA70" w14:textId="77777777" w:rsidR="00645EEA" w:rsidRDefault="00000000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E65C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31F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192.168.1.2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87D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6A7E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5BBC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192.168.1.0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0DCB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192.168.1.1</w:t>
            </w:r>
          </w:p>
        </w:tc>
      </w:tr>
      <w:tr w:rsidR="00645EEA" w14:paraId="5604FF8B" w14:textId="7777777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7312" w14:textId="77777777" w:rsidR="00645EEA" w:rsidRDefault="00000000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4969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331C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10.10.10.2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9DA7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D965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EDB5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10.10.10.0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EF74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10.10.10.1</w:t>
            </w:r>
          </w:p>
        </w:tc>
      </w:tr>
      <w:tr w:rsidR="00645EEA" w14:paraId="4A3376C2" w14:textId="7777777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5F80" w14:textId="77777777" w:rsidR="00645EEA" w:rsidRDefault="00000000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6978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14BB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192.168.2.2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38C0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1077" w14:textId="77777777" w:rsidR="00645EEA" w:rsidRDefault="00000000">
            <w:pPr>
              <w:widowControl w:val="0"/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82AA" w14:textId="77777777" w:rsidR="00645EEA" w:rsidRDefault="00000000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192.168.2.0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A101" w14:textId="77777777" w:rsidR="00645EEA" w:rsidRDefault="00000000">
            <w:pPr>
              <w:widowControl w:val="0"/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192.168.2.1</w:t>
            </w:r>
          </w:p>
        </w:tc>
      </w:tr>
    </w:tbl>
    <w:p w14:paraId="335FD0B0" w14:textId="77777777" w:rsidR="00645EEA" w:rsidRDefault="00645EEA">
      <w:pPr>
        <w:keepNext/>
        <w:keepLines/>
        <w:rPr>
          <w:color w:val="000000"/>
        </w:rPr>
      </w:pPr>
      <w:bookmarkStart w:id="2" w:name="_heading=h.c9nqep64kxe4"/>
      <w:bookmarkEnd w:id="2"/>
    </w:p>
    <w:p w14:paraId="7DD5AC1A" w14:textId="77777777" w:rsidR="00645EEA" w:rsidRDefault="00000000">
      <w:pPr>
        <w:keepNext/>
        <w:keepLines/>
        <w:rPr>
          <w:color w:val="000000"/>
        </w:rPr>
      </w:pPr>
      <w:r>
        <w:rPr>
          <w:color w:val="000000"/>
        </w:rPr>
        <w:t xml:space="preserve">1.2.  Основные сведения о настройке коммутатора и выбора реализации разделения на VLAN. Созданы саб-интерфейсы с помощью </w:t>
      </w:r>
      <w:proofErr w:type="spellStart"/>
      <w:r>
        <w:rPr>
          <w:color w:val="000000"/>
        </w:rPr>
        <w:t>etcnet</w:t>
      </w:r>
      <w:proofErr w:type="spellEnd"/>
      <w:r>
        <w:rPr>
          <w:color w:val="000000"/>
        </w:rPr>
        <w:t xml:space="preserve"> </w:t>
      </w:r>
    </w:p>
    <w:p w14:paraId="09385C2E" w14:textId="77777777" w:rsidR="00645EEA" w:rsidRDefault="00000000">
      <w:pPr>
        <w:shd w:val="clear" w:color="auto" w:fill="FFFFFF" w:themeFill="background1"/>
        <w:rPr>
          <w:color w:val="000000" w:themeColor="text1"/>
        </w:rPr>
      </w:pPr>
      <w:r>
        <w:t>Скриншоты (Основные сведения о настройке коммутатора и выбора реализации разделения на VLAN занесите в отчёт</w:t>
      </w:r>
      <w:r>
        <w:rPr>
          <w:color w:val="000000" w:themeColor="text1"/>
        </w:rPr>
        <w:t>)</w:t>
      </w:r>
    </w:p>
    <w:p w14:paraId="52351891" w14:textId="77777777" w:rsidR="00645EEA" w:rsidRDefault="00000000">
      <w:pPr>
        <w:pStyle w:val="af6"/>
        <w:shd w:val="clear" w:color="auto" w:fill="FFFFFF" w:themeFill="background1"/>
        <w:ind w:left="1287" w:firstLine="0"/>
        <w:rPr>
          <w:color w:val="000000" w:themeColor="text1"/>
        </w:rPr>
      </w:pPr>
      <w:r>
        <w:rPr>
          <w:color w:val="000000" w:themeColor="text1"/>
        </w:rPr>
        <w:t>1)наличие саб-интерфейсов</w:t>
      </w:r>
    </w:p>
    <w:p w14:paraId="43C9477B" w14:textId="24326658" w:rsidR="00FC0438" w:rsidRDefault="00FC0438">
      <w:pPr>
        <w:pStyle w:val="af6"/>
        <w:shd w:val="clear" w:color="auto" w:fill="FFFFFF" w:themeFill="background1"/>
        <w:ind w:left="1287" w:firstLine="0"/>
      </w:pPr>
      <w:r>
        <w:rPr>
          <w:noProof/>
        </w:rPr>
        <w:drawing>
          <wp:inline distT="0" distB="0" distL="0" distR="0" wp14:anchorId="3C8D04C7" wp14:editId="6064D021">
            <wp:extent cx="3609207" cy="2079625"/>
            <wp:effectExtent l="0" t="0" r="0" b="0"/>
            <wp:docPr id="55101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8915" name="Рисунок 55101891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4" t="17425" b="39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91" cy="208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32788" w14:textId="77777777" w:rsidR="00FC0438" w:rsidRDefault="00FC0438">
      <w:pPr>
        <w:pStyle w:val="af6"/>
        <w:shd w:val="clear" w:color="auto" w:fill="FFFFFF" w:themeFill="background1"/>
        <w:ind w:left="1287" w:firstLine="0"/>
      </w:pPr>
    </w:p>
    <w:p w14:paraId="59FC53EE" w14:textId="575A71B6" w:rsidR="00645EEA" w:rsidRDefault="00000000">
      <w:pPr>
        <w:pStyle w:val="af6"/>
        <w:shd w:val="clear" w:color="auto" w:fill="FFFFFF" w:themeFill="background1"/>
        <w:ind w:left="1287" w:firstLine="0"/>
      </w:pPr>
      <w:r>
        <w:rPr>
          <w:noProof/>
        </w:rPr>
        <w:drawing>
          <wp:anchor distT="0" distB="0" distL="0" distR="0" simplePos="0" relativeHeight="2" behindDoc="0" locked="0" layoutInCell="0" allowOverlap="1" wp14:anchorId="6B91B1E7" wp14:editId="4F62EB7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1780" cy="15538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155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2CC8D2" w14:textId="77777777" w:rsidR="00645EEA" w:rsidRDefault="00000000">
      <w:pPr>
        <w:keepNext/>
        <w:keepLines/>
        <w:rPr>
          <w:color w:val="000000"/>
        </w:rPr>
      </w:pPr>
      <w:bookmarkStart w:id="3" w:name="_heading=h.h6eu6y4jvdgk"/>
      <w:bookmarkEnd w:id="3"/>
      <w:r>
        <w:rPr>
          <w:color w:val="000000"/>
        </w:rPr>
        <w:t>1.3. Конфигурация IP туннеля между офисами HQ и BR.</w:t>
      </w:r>
    </w:p>
    <w:p w14:paraId="112107B1" w14:textId="33766747" w:rsidR="00645EEA" w:rsidRDefault="00000000">
      <w:pPr>
        <w:rPr>
          <w:color w:val="000000"/>
        </w:rPr>
      </w:pPr>
      <w:r>
        <w:rPr>
          <w:color w:val="000000"/>
        </w:rPr>
        <w:t xml:space="preserve">Выбран протокол </w:t>
      </w:r>
      <w:r w:rsidR="00FC0438" w:rsidRPr="00FC0438">
        <w:rPr>
          <w:color w:val="000000"/>
        </w:rPr>
        <w:t>GRE , потому что только он позволяет запустить OSPF через туннель</w:t>
      </w:r>
      <w:r w:rsidR="00FC0438">
        <w:rPr>
          <w:color w:val="000000"/>
        </w:rPr>
        <w:t xml:space="preserve"> и </w:t>
      </w:r>
      <w:r w:rsidR="00FC0438" w:rsidRPr="00FC0438">
        <w:rPr>
          <w:color w:val="000000"/>
        </w:rPr>
        <w:t>не грузит процессор.</w:t>
      </w:r>
    </w:p>
    <w:p w14:paraId="3B30DE41" w14:textId="77777777" w:rsidR="00645EEA" w:rsidRDefault="00000000">
      <w:r>
        <w:t>Скриншоты (Сведения о туннеле занесите в отчёт)</w:t>
      </w:r>
      <w:r>
        <w:rPr>
          <w:rFonts w:ascii="Segoe UI Emoji" w:hAnsi="Segoe UI Emoji" w:cs="Segoe UI Emoji"/>
          <w:b/>
          <w:bCs/>
          <w:color w:val="F9FAFB"/>
          <w:sz w:val="24"/>
          <w:szCs w:val="24"/>
        </w:rPr>
        <w:t xml:space="preserve"> </w:t>
      </w:r>
    </w:p>
    <w:p w14:paraId="5CCB2BFE" w14:textId="77777777" w:rsidR="00645EEA" w:rsidRDefault="00645EEA"/>
    <w:p w14:paraId="79639AF1" w14:textId="77777777" w:rsidR="00645EEA" w:rsidRDefault="00000000">
      <w:pPr>
        <w:keepNext/>
        <w:keepLines/>
        <w:rPr>
          <w:color w:val="000000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20F1354A" wp14:editId="60961CAA">
            <wp:simplePos x="0" y="0"/>
            <wp:positionH relativeFrom="column">
              <wp:posOffset>0</wp:posOffset>
            </wp:positionH>
            <wp:positionV relativeFrom="paragraph">
              <wp:posOffset>-74295</wp:posOffset>
            </wp:positionV>
            <wp:extent cx="5940425" cy="313563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3C106D" w14:textId="77777777" w:rsidR="00645EEA" w:rsidRDefault="00645EEA">
      <w:pPr>
        <w:rPr>
          <w:color w:val="000000"/>
        </w:rPr>
      </w:pPr>
    </w:p>
    <w:p w14:paraId="044F0FA0" w14:textId="77777777" w:rsidR="00645EEA" w:rsidRDefault="00645EEA">
      <w:pPr>
        <w:rPr>
          <w:color w:val="000000"/>
        </w:rPr>
      </w:pPr>
    </w:p>
    <w:p w14:paraId="6817217F" w14:textId="77777777" w:rsidR="00645EEA" w:rsidRDefault="00645EEA">
      <w:pPr>
        <w:rPr>
          <w:color w:val="000000"/>
        </w:rPr>
      </w:pPr>
    </w:p>
    <w:p w14:paraId="5A6D0410" w14:textId="77777777" w:rsidR="00645EEA" w:rsidRDefault="00000000">
      <w:pPr>
        <w:rPr>
          <w:color w:val="000000"/>
        </w:rPr>
      </w:pPr>
      <w:bookmarkStart w:id="4" w:name="_heading=h.ltqrupituowd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2341CE7A" w14:textId="77777777" w:rsidR="00645EEA" w:rsidRDefault="00000000">
      <w:r>
        <w:t>Скриншоты (Сведения о настройке и защите протокола занесите в отчёт)</w:t>
      </w:r>
    </w:p>
    <w:p w14:paraId="2E9AF10B" w14:textId="77777777" w:rsidR="00645EEA" w:rsidRDefault="00000000">
      <w:pPr>
        <w:keepNext/>
        <w:keepLines/>
        <w:rPr>
          <w:color w:val="000000"/>
        </w:rPr>
      </w:pPr>
      <w:bookmarkStart w:id="5" w:name="_heading=h.shdm4vvvrbff"/>
      <w:bookmarkEnd w:id="5"/>
      <w:r>
        <w:rPr>
          <w:color w:val="000000"/>
        </w:rPr>
        <w:t xml:space="preserve">Что </w:t>
      </w:r>
      <w:proofErr w:type="spellStart"/>
      <w:r>
        <w:rPr>
          <w:color w:val="000000"/>
        </w:rPr>
        <w:t>скриншотить</w:t>
      </w:r>
      <w:proofErr w:type="spellEnd"/>
      <w:r>
        <w:rPr>
          <w:color w:val="000000"/>
        </w:rPr>
        <w:t xml:space="preserve"> в отчёт 1.4:</w:t>
      </w:r>
    </w:p>
    <w:p w14:paraId="091DFADB" w14:textId="77777777" w:rsidR="00645EEA" w:rsidRDefault="00000000">
      <w:pPr>
        <w:pStyle w:val="af6"/>
        <w:keepNext/>
        <w:keepLines/>
        <w:numPr>
          <w:ilvl w:val="0"/>
          <w:numId w:val="2"/>
        </w:numPr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vtysh</w:t>
      </w:r>
      <w:proofErr w:type="spellEnd"/>
      <w:r>
        <w:rPr>
          <w:color w:val="000000"/>
          <w:lang w:val="en-US"/>
        </w:rPr>
        <w:t xml:space="preserve"> → show </w:t>
      </w:r>
      <w:proofErr w:type="spellStart"/>
      <w:r>
        <w:rPr>
          <w:color w:val="000000"/>
          <w:lang w:val="en-US"/>
        </w:rPr>
        <w:t>ip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ospf</w:t>
      </w:r>
      <w:proofErr w:type="spellEnd"/>
      <w:r>
        <w:rPr>
          <w:color w:val="000000"/>
          <w:lang w:val="en-US"/>
        </w:rPr>
        <w:t xml:space="preserve"> neighbor — </w:t>
      </w:r>
      <w:r>
        <w:rPr>
          <w:color w:val="000000"/>
        </w:rPr>
        <w:t>соседи</w:t>
      </w:r>
    </w:p>
    <w:p w14:paraId="5E2D5E73" w14:textId="77777777" w:rsidR="00645EEA" w:rsidRDefault="00000000">
      <w:pPr>
        <w:pStyle w:val="af6"/>
        <w:ind w:left="1287" w:firstLine="0"/>
        <w:rPr>
          <w:color w:val="000000"/>
          <w:lang w:val="en-US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79D69C37" wp14:editId="3933F0D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1780" cy="282448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8D5924" w14:textId="77777777" w:rsidR="00645EEA" w:rsidRDefault="00000000">
      <w:pPr>
        <w:pStyle w:val="af6"/>
        <w:keepNext/>
        <w:keepLines/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lastRenderedPageBreak/>
        <w:t>show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 — маршруты</w:t>
      </w:r>
    </w:p>
    <w:p w14:paraId="02A17B1F" w14:textId="77777777" w:rsidR="00645EEA" w:rsidRDefault="00000000">
      <w:pPr>
        <w:pStyle w:val="af6"/>
        <w:ind w:firstLine="0"/>
      </w:pPr>
      <w:r>
        <w:rPr>
          <w:noProof/>
        </w:rPr>
        <w:drawing>
          <wp:anchor distT="0" distB="0" distL="0" distR="0" simplePos="0" relativeHeight="4" behindDoc="0" locked="0" layoutInCell="0" allowOverlap="1" wp14:anchorId="18ABB33D" wp14:editId="0E07EF0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1780" cy="282448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FCFADB" w14:textId="77777777" w:rsidR="00645EEA" w:rsidRDefault="00000000">
      <w:pPr>
        <w:pStyle w:val="af6"/>
        <w:keepNext/>
        <w:keepLines/>
        <w:numPr>
          <w:ilvl w:val="0"/>
          <w:numId w:val="2"/>
        </w:numP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frr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daemons</w:t>
      </w:r>
      <w:proofErr w:type="spellEnd"/>
      <w:r>
        <w:rPr>
          <w:color w:val="000000"/>
        </w:rPr>
        <w:t xml:space="preserve"> — включённый </w:t>
      </w:r>
      <w:proofErr w:type="spellStart"/>
      <w:r>
        <w:rPr>
          <w:color w:val="000000"/>
        </w:rPr>
        <w:t>ospfd</w:t>
      </w:r>
      <w:proofErr w:type="spellEnd"/>
    </w:p>
    <w:p w14:paraId="0F304595" w14:textId="77777777" w:rsidR="00645EEA" w:rsidRDefault="00000000">
      <w:pPr>
        <w:pStyle w:val="af6"/>
        <w:ind w:left="1287" w:firstLine="0"/>
        <w:rPr>
          <w:color w:val="000000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616A6890" wp14:editId="4A3A47E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1780" cy="282448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EA1B11" w14:textId="77777777" w:rsidR="00645EEA" w:rsidRDefault="00645EEA">
      <w:pPr>
        <w:pStyle w:val="af6"/>
        <w:ind w:left="1287" w:firstLine="0"/>
      </w:pPr>
    </w:p>
    <w:p w14:paraId="351D43BD" w14:textId="77777777" w:rsidR="00645EEA" w:rsidRDefault="00000000">
      <w:pPr>
        <w:keepNext/>
        <w:keepLines/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3EBC82AD" w14:textId="77777777" w:rsidR="00645EEA" w:rsidRDefault="00000000">
      <w:r>
        <w:t>Скриншоты (Сведения о настройке протокола занесите в отчёт.)</w:t>
      </w:r>
    </w:p>
    <w:p w14:paraId="60EDF898" w14:textId="77777777" w:rsidR="00645EEA" w:rsidRDefault="00000000">
      <w:pPr>
        <w:ind w:firstLine="0"/>
      </w:pPr>
      <w:bookmarkStart w:id="6" w:name="_heading=h.kfmosekrpq7p"/>
      <w:bookmarkEnd w:id="6"/>
      <w:r>
        <w:t xml:space="preserve">Что </w:t>
      </w:r>
      <w:proofErr w:type="spellStart"/>
      <w:r>
        <w:t>скриншотить</w:t>
      </w:r>
      <w:proofErr w:type="spellEnd"/>
      <w:r>
        <w:t xml:space="preserve"> в отчёт 1.5:</w:t>
      </w:r>
    </w:p>
    <w:p w14:paraId="2466BF94" w14:textId="77777777" w:rsidR="00645EEA" w:rsidRDefault="00000000">
      <w:pPr>
        <w:pStyle w:val="af6"/>
        <w:numPr>
          <w:ilvl w:val="0"/>
          <w:numId w:val="3"/>
        </w:numP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  <w:r>
        <w:t xml:space="preserve"> — конфигурация пула</w:t>
      </w:r>
    </w:p>
    <w:p w14:paraId="14D05ADF" w14:textId="77777777" w:rsidR="00645EEA" w:rsidRDefault="00000000">
      <w:pPr>
        <w:pStyle w:val="af6"/>
        <w:ind w:firstLine="0"/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38E58931" wp14:editId="58CCE495">
            <wp:simplePos x="0" y="0"/>
            <wp:positionH relativeFrom="column">
              <wp:posOffset>114300</wp:posOffset>
            </wp:positionH>
            <wp:positionV relativeFrom="paragraph">
              <wp:posOffset>635</wp:posOffset>
            </wp:positionV>
            <wp:extent cx="5711825" cy="301498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01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3AE924" w14:textId="77777777" w:rsidR="00645EEA" w:rsidRDefault="00000000">
      <w:pPr>
        <w:pStyle w:val="af6"/>
        <w:numPr>
          <w:ilvl w:val="0"/>
          <w:numId w:val="3"/>
        </w:numPr>
        <w:rPr>
          <w:b/>
        </w:rPr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dhcpd</w:t>
      </w:r>
      <w:proofErr w:type="spellEnd"/>
      <w:r>
        <w:t xml:space="preserve"> — сервис работает</w:t>
      </w:r>
    </w:p>
    <w:p w14:paraId="270ED289" w14:textId="77777777" w:rsidR="00645EEA" w:rsidRDefault="00000000">
      <w:pPr>
        <w:pStyle w:val="af6"/>
        <w:ind w:firstLine="0"/>
        <w:rPr>
          <w:b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476A026B" wp14:editId="48EB97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01498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01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AF9E0B" w14:textId="77777777" w:rsidR="00645EEA" w:rsidRDefault="00000000">
      <w:pPr>
        <w:keepNext/>
        <w:keepLines/>
        <w:jc w:val="center"/>
        <w:rPr>
          <w:b/>
          <w:color w:val="000000"/>
        </w:rPr>
      </w:pPr>
      <w:bookmarkStart w:id="7" w:name="_heading=h.gitrzg8iyqsi"/>
      <w:bookmarkEnd w:id="7"/>
      <w:r>
        <w:rPr>
          <w:b/>
          <w:color w:val="000000"/>
        </w:rPr>
        <w:t>МОДУЛЬ 2</w:t>
      </w:r>
    </w:p>
    <w:p w14:paraId="324F08C1" w14:textId="77777777" w:rsidR="00645EEA" w:rsidRDefault="00000000">
      <w:pPr>
        <w:keepNext/>
        <w:keepLines/>
        <w:rPr>
          <w:color w:val="000000"/>
        </w:rPr>
      </w:pPr>
      <w:bookmarkStart w:id="8" w:name="_heading=h.fbqp26rfvllt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1D0F983A" w14:textId="77777777" w:rsidR="00645EEA" w:rsidRDefault="00000000">
      <w:r>
        <w:t>Скриншоты (Основные параметры сервера отметьте в отчёте.)</w:t>
      </w:r>
    </w:p>
    <w:p w14:paraId="7A4FA0D0" w14:textId="77777777" w:rsidR="00645EEA" w:rsidRDefault="00645EEA">
      <w:pPr>
        <w:keepNext/>
        <w:keepLines/>
        <w:rPr>
          <w:color w:val="000000"/>
        </w:rPr>
      </w:pPr>
      <w:bookmarkStart w:id="9" w:name="_heading=h.ithtizn6nrin"/>
      <w:bookmarkEnd w:id="9"/>
    </w:p>
    <w:p w14:paraId="5BD95129" w14:textId="77777777" w:rsidR="00645EEA" w:rsidRDefault="00000000">
      <w:pPr>
        <w:keepNext/>
        <w:keepLines/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3B0B66A4" w14:textId="77777777" w:rsidR="00645EEA" w:rsidRDefault="00000000">
      <w:r>
        <w:t>Скриншоты (Основные параметры отметьте в отчёте.)</w:t>
      </w:r>
    </w:p>
    <w:p w14:paraId="3F6D65C3" w14:textId="77777777" w:rsidR="00645EEA" w:rsidRDefault="00645EEA">
      <w:pPr>
        <w:keepNext/>
        <w:keepLines/>
        <w:rPr>
          <w:color w:val="000000"/>
        </w:rPr>
      </w:pPr>
      <w:bookmarkStart w:id="10" w:name="_heading=h.qyam6u6mqh6p"/>
      <w:bookmarkEnd w:id="10"/>
    </w:p>
    <w:p w14:paraId="62E5CEEB" w14:textId="77777777" w:rsidR="00645EEA" w:rsidRDefault="00000000">
      <w:pPr>
        <w:keepNext/>
        <w:keepLines/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253FE87C" w14:textId="77777777" w:rsidR="00645EEA" w:rsidRDefault="00000000">
      <w:r>
        <w:t>Скриншоты (Установку браузера отметьте в отчёте.)</w:t>
      </w:r>
    </w:p>
    <w:p w14:paraId="1FC6B218" w14:textId="77777777" w:rsidR="00645EEA" w:rsidRDefault="00000000">
      <w:pPr>
        <w:ind w:firstLine="0"/>
      </w:pPr>
      <w:r>
        <w:br w:type="page"/>
      </w:r>
    </w:p>
    <w:p w14:paraId="24AAFC6A" w14:textId="77777777" w:rsidR="00645EEA" w:rsidRDefault="00000000">
      <w:pPr>
        <w:keepNext/>
        <w:keepLines/>
        <w:jc w:val="center"/>
        <w:rPr>
          <w:b/>
          <w:color w:val="000000"/>
        </w:rPr>
      </w:pPr>
      <w:bookmarkStart w:id="11" w:name="_heading=h.teqeukcq59lo"/>
      <w:bookmarkEnd w:id="11"/>
      <w:r>
        <w:rPr>
          <w:b/>
          <w:color w:val="000000"/>
        </w:rPr>
        <w:lastRenderedPageBreak/>
        <w:t>МОДУЛЬ 3</w:t>
      </w:r>
    </w:p>
    <w:p w14:paraId="4EA2431A" w14:textId="77777777" w:rsidR="00645EEA" w:rsidRDefault="00000000">
      <w:pPr>
        <w:keepNext/>
        <w:keepLines/>
        <w:rPr>
          <w:color w:val="000000"/>
        </w:rPr>
      </w:pPr>
      <w:bookmarkStart w:id="12" w:name="_heading=h.92190y3bsekw"/>
      <w:bookmarkEnd w:id="12"/>
      <w:r>
        <w:rPr>
          <w:color w:val="000000"/>
        </w:rPr>
        <w:t>3.1. Настройка защищенного туннеля между HQ-RTR и BR-RTR</w:t>
      </w:r>
    </w:p>
    <w:p w14:paraId="41F5190F" w14:textId="77777777" w:rsidR="00645EEA" w:rsidRDefault="00000000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14:paraId="72CF1B67" w14:textId="77777777" w:rsidR="00645EEA" w:rsidRDefault="00645EEA">
      <w:pPr>
        <w:keepNext/>
        <w:keepLines/>
        <w:rPr>
          <w:color w:val="000000"/>
        </w:rPr>
      </w:pPr>
      <w:bookmarkStart w:id="13" w:name="_heading=h.x0vx6qxcl3yv"/>
      <w:bookmarkEnd w:id="13"/>
    </w:p>
    <w:p w14:paraId="0E5B3F26" w14:textId="77777777" w:rsidR="00645EEA" w:rsidRDefault="00000000">
      <w:pPr>
        <w:keepNext/>
        <w:keepLines/>
        <w:rPr>
          <w:color w:val="000000"/>
        </w:rPr>
      </w:pPr>
      <w:bookmarkStart w:id="14" w:name="_heading=h.11o7s4lwftwv"/>
      <w:bookmarkEnd w:id="14"/>
      <w:r>
        <w:rPr>
          <w:color w:val="000000"/>
        </w:rPr>
        <w:t>3.2. Мониторинг устройств с помощью открытого программного обеспечения</w:t>
      </w:r>
    </w:p>
    <w:p w14:paraId="5D924AAD" w14:textId="77777777" w:rsidR="00645EEA" w:rsidRDefault="00000000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5047BFB0" w14:textId="77777777" w:rsidR="00645EEA" w:rsidRDefault="00645EEA">
      <w:pPr>
        <w:rPr>
          <w:color w:val="000000"/>
        </w:rPr>
      </w:pPr>
    </w:p>
    <w:sectPr w:rsidR="00645EEA">
      <w:footerReference w:type="even" r:id="rId16"/>
      <w:footerReference w:type="default" r:id="rId17"/>
      <w:footerReference w:type="first" r:id="rId18"/>
      <w:pgSz w:w="11906" w:h="16838"/>
      <w:pgMar w:top="1134" w:right="850" w:bottom="1134" w:left="1701" w:header="0" w:footer="709" w:gutter="0"/>
      <w:pgNumType w:start="1"/>
      <w:cols w:space="720"/>
      <w:formProt w:val="0"/>
      <w:titlePg/>
      <w:docGrid w:linePitch="100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49DA" w14:textId="77777777" w:rsidR="005172E6" w:rsidRDefault="005172E6">
      <w:pPr>
        <w:spacing w:line="240" w:lineRule="auto"/>
      </w:pPr>
      <w:r>
        <w:separator/>
      </w:r>
    </w:p>
  </w:endnote>
  <w:endnote w:type="continuationSeparator" w:id="0">
    <w:p w14:paraId="56EA4B94" w14:textId="77777777" w:rsidR="005172E6" w:rsidRDefault="005172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1"/>
    <w:family w:val="roman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6C19" w14:textId="77777777" w:rsidR="00645EEA" w:rsidRDefault="00645EE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ED04" w14:textId="77777777" w:rsidR="00645EEA" w:rsidRDefault="00000000">
    <w:pP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  <w:p w14:paraId="264084A7" w14:textId="77777777" w:rsidR="00645EEA" w:rsidRDefault="00645EEA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E1EA" w14:textId="77777777" w:rsidR="00645EEA" w:rsidRDefault="00645EEA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D638B" w14:textId="77777777" w:rsidR="005172E6" w:rsidRDefault="005172E6">
      <w:pPr>
        <w:spacing w:line="240" w:lineRule="auto"/>
      </w:pPr>
      <w:r>
        <w:separator/>
      </w:r>
    </w:p>
  </w:footnote>
  <w:footnote w:type="continuationSeparator" w:id="0">
    <w:p w14:paraId="669B0C73" w14:textId="77777777" w:rsidR="005172E6" w:rsidRDefault="005172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C3AC1"/>
    <w:multiLevelType w:val="multilevel"/>
    <w:tmpl w:val="8D32336A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" w15:restartNumberingAfterBreak="0">
    <w:nsid w:val="5FD40521"/>
    <w:multiLevelType w:val="multilevel"/>
    <w:tmpl w:val="097ADB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5E976C2"/>
    <w:multiLevelType w:val="multilevel"/>
    <w:tmpl w:val="8938A0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37A653A"/>
    <w:multiLevelType w:val="multilevel"/>
    <w:tmpl w:val="86A85F8A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num w:numId="1" w16cid:durableId="277689884">
    <w:abstractNumId w:val="3"/>
  </w:num>
  <w:num w:numId="2" w16cid:durableId="1705057807">
    <w:abstractNumId w:val="0"/>
  </w:num>
  <w:num w:numId="3" w16cid:durableId="1257442770">
    <w:abstractNumId w:val="1"/>
  </w:num>
  <w:num w:numId="4" w16cid:durableId="169333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EA"/>
    <w:rsid w:val="004C3475"/>
    <w:rsid w:val="005172E6"/>
    <w:rsid w:val="00645EEA"/>
    <w:rsid w:val="00FC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1BD0"/>
  <w15:docId w15:val="{D67FECF0-97D5-4D92-B2E5-757A76E4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567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9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aa">
    <w:name w:val="Ссылка указателя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13">
    <w:name w:val="Заголовок1"/>
    <w:next w:val="ac"/>
    <w:qFormat/>
    <w:pPr>
      <w:keepNext/>
      <w:spacing w:before="240" w:after="120" w:line="360" w:lineRule="auto"/>
      <w:ind w:firstLine="567"/>
      <w:jc w:val="both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  <w:ind w:firstLine="567"/>
      <w:jc w:val="both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 w:line="360" w:lineRule="auto"/>
      <w:ind w:firstLine="567"/>
      <w:jc w:val="both"/>
    </w:pPr>
    <w:rPr>
      <w:rFonts w:cs="Arial"/>
      <w:i/>
      <w:iCs/>
      <w:sz w:val="24"/>
    </w:rPr>
  </w:style>
  <w:style w:type="paragraph" w:customStyle="1" w:styleId="14">
    <w:name w:val="Указатель1"/>
    <w:qFormat/>
    <w:pPr>
      <w:suppressLineNumbers/>
      <w:spacing w:line="360" w:lineRule="auto"/>
      <w:ind w:firstLine="567"/>
      <w:jc w:val="both"/>
    </w:pPr>
    <w:rPr>
      <w:rFonts w:cs="Arial"/>
    </w:rPr>
  </w:style>
  <w:style w:type="paragraph" w:styleId="af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min-w-0">
    <w:name w:val="min-w-0"/>
    <w:qFormat/>
    <w:rsid w:val="0093544B"/>
    <w:pPr>
      <w:spacing w:beforeAutospacing="1" w:afterAutospacing="1"/>
      <w:ind w:firstLine="567"/>
      <w:jc w:val="both"/>
    </w:pPr>
    <w:rPr>
      <w:sz w:val="24"/>
    </w:rPr>
  </w:style>
  <w:style w:type="paragraph" w:customStyle="1" w:styleId="af0">
    <w:name w:val="Колонтитулы"/>
    <w:qFormat/>
    <w:pPr>
      <w:spacing w:line="360" w:lineRule="auto"/>
      <w:ind w:firstLine="567"/>
      <w:jc w:val="both"/>
    </w:pPr>
  </w:style>
  <w:style w:type="paragraph" w:styleId="a4">
    <w:name w:val="header"/>
    <w:link w:val="a3"/>
    <w:uiPriority w:val="99"/>
    <w:unhideWhenUsed/>
    <w:rsid w:val="00C94510"/>
    <w:pPr>
      <w:tabs>
        <w:tab w:val="center" w:pos="4677"/>
        <w:tab w:val="right" w:pos="9355"/>
      </w:tabs>
      <w:ind w:firstLine="567"/>
      <w:jc w:val="both"/>
    </w:pPr>
  </w:style>
  <w:style w:type="paragraph" w:styleId="a6">
    <w:name w:val="footer"/>
    <w:link w:val="a5"/>
    <w:uiPriority w:val="99"/>
    <w:unhideWhenUsed/>
    <w:rsid w:val="00C94510"/>
    <w:pPr>
      <w:tabs>
        <w:tab w:val="center" w:pos="4677"/>
        <w:tab w:val="right" w:pos="9355"/>
      </w:tabs>
      <w:ind w:firstLine="567"/>
      <w:jc w:val="both"/>
    </w:pPr>
  </w:style>
  <w:style w:type="paragraph" w:customStyle="1" w:styleId="12">
    <w:name w:val="Стиль1"/>
    <w:link w:val="11"/>
    <w:qFormat/>
    <w:rsid w:val="00402A71"/>
    <w:pPr>
      <w:spacing w:line="360" w:lineRule="auto"/>
      <w:ind w:firstLine="567"/>
      <w:jc w:val="center"/>
    </w:pPr>
  </w:style>
  <w:style w:type="paragraph" w:customStyle="1" w:styleId="22">
    <w:name w:val="Стиль2"/>
    <w:link w:val="21"/>
    <w:qFormat/>
    <w:rsid w:val="00402A71"/>
    <w:pPr>
      <w:spacing w:line="360" w:lineRule="auto"/>
      <w:ind w:firstLine="567"/>
    </w:pPr>
  </w:style>
  <w:style w:type="paragraph" w:styleId="af1">
    <w:name w:val="index heading"/>
    <w:basedOn w:val="13"/>
  </w:style>
  <w:style w:type="paragraph" w:styleId="af2">
    <w:name w:val="TOC Heading"/>
    <w:uiPriority w:val="39"/>
    <w:semiHidden/>
    <w:unhideWhenUsed/>
    <w:qFormat/>
    <w:rsid w:val="00E94261"/>
    <w:pPr>
      <w:spacing w:line="276" w:lineRule="auto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5">
    <w:name w:val="toc 1"/>
    <w:autoRedefine/>
    <w:uiPriority w:val="39"/>
    <w:unhideWhenUsed/>
    <w:qFormat/>
    <w:rsid w:val="00E94261"/>
    <w:pPr>
      <w:spacing w:after="100" w:line="276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8">
    <w:name w:val="Balloon Text"/>
    <w:link w:val="a7"/>
    <w:uiPriority w:val="99"/>
    <w:semiHidden/>
    <w:unhideWhenUsed/>
    <w:qFormat/>
    <w:rsid w:val="00E94261"/>
    <w:pPr>
      <w:ind w:firstLine="567"/>
      <w:jc w:val="both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qFormat/>
    <w:pPr>
      <w:spacing w:line="360" w:lineRule="auto"/>
      <w:ind w:firstLine="567"/>
      <w:jc w:val="both"/>
    </w:pPr>
  </w:style>
  <w:style w:type="paragraph" w:customStyle="1" w:styleId="af3">
    <w:name w:val="Содержимое таблицы"/>
    <w:qFormat/>
    <w:pPr>
      <w:widowControl w:val="0"/>
      <w:suppressLineNumbers/>
      <w:spacing w:line="360" w:lineRule="auto"/>
      <w:ind w:firstLine="567"/>
      <w:jc w:val="both"/>
    </w:pPr>
  </w:style>
  <w:style w:type="paragraph" w:styleId="af4">
    <w:name w:val="Normal (Web)"/>
    <w:uiPriority w:val="99"/>
    <w:semiHidden/>
    <w:unhideWhenUsed/>
    <w:qFormat/>
    <w:rsid w:val="007D4587"/>
    <w:pPr>
      <w:spacing w:beforeAutospacing="1" w:afterAutospacing="1"/>
    </w:pPr>
    <w:rPr>
      <w:sz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6">
    <w:name w:val="List Paragraph"/>
    <w:basedOn w:val="a"/>
    <w:uiPriority w:val="34"/>
    <w:qFormat/>
    <w:rsid w:val="00D61D5E"/>
    <w:pPr>
      <w:ind w:left="720"/>
      <w:contextualSpacing/>
    </w:pPr>
  </w:style>
  <w:style w:type="numbering" w:customStyle="1" w:styleId="af7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Валерия Ядринова</cp:lastModifiedBy>
  <cp:revision>3</cp:revision>
  <dcterms:created xsi:type="dcterms:W3CDTF">2026-02-12T15:01:00Z</dcterms:created>
  <dcterms:modified xsi:type="dcterms:W3CDTF">2026-02-12T15:06:00Z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2025-04-04T09:12:00Z</dcterms:created>
  <dc:creator>пк</dc:creator>
  <dc:description/>
  <dc:language>ru-RU</dc:language>
  <cp:lastModifiedBy/>
  <dcterms:modified xsi:type="dcterms:W3CDTF">2026-02-12T12:34:35Z</dcterms:modified>
  <cp:revision>7</cp:revision>
  <dc:subject/>
  <dc:title/>
</cp:coreProperties>
</file>