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F5E5" w14:textId="77777777" w:rsidR="00177D81" w:rsidRDefault="00177D81">
      <w:pPr>
        <w:rPr>
          <w:rFonts w:ascii="Times New Roman" w:hAnsi="Times New Roman" w:cs="Times New Roman"/>
          <w:sz w:val="28"/>
          <w:szCs w:val="28"/>
        </w:rPr>
      </w:pPr>
      <w:r w:rsidRPr="00177D81">
        <w:rPr>
          <w:rFonts w:ascii="Times New Roman" w:hAnsi="Times New Roman" w:cs="Times New Roman"/>
          <w:sz w:val="28"/>
          <w:szCs w:val="28"/>
        </w:rPr>
        <w:t>In Latitude vs Temperature Plot the plot shows a curve downwards as the latitude increases the temperature decreases, with most cities at the origin have the give or take the same temperature.</w:t>
      </w:r>
    </w:p>
    <w:p w14:paraId="10DA0B4A" w14:textId="77777777" w:rsidR="00177D81" w:rsidRDefault="00177D81">
      <w:pPr>
        <w:rPr>
          <w:rFonts w:ascii="Times New Roman" w:hAnsi="Times New Roman" w:cs="Times New Roman"/>
          <w:sz w:val="28"/>
          <w:szCs w:val="28"/>
        </w:rPr>
      </w:pPr>
      <w:r>
        <w:rPr>
          <w:rFonts w:ascii="Times New Roman" w:hAnsi="Times New Roman" w:cs="Times New Roman"/>
          <w:sz w:val="28"/>
          <w:szCs w:val="28"/>
        </w:rPr>
        <w:t>The second plot is dispersed all over on the percentage of the humidity each city has but does not show any relationship to what type of weather the city has, but most of these cities have a high humidity range.</w:t>
      </w:r>
    </w:p>
    <w:p w14:paraId="17EFD919" w14:textId="77777777" w:rsidR="00177D81" w:rsidRDefault="00177D81">
      <w:pPr>
        <w:rPr>
          <w:rFonts w:ascii="Times New Roman" w:hAnsi="Times New Roman" w:cs="Times New Roman"/>
          <w:sz w:val="28"/>
          <w:szCs w:val="28"/>
        </w:rPr>
      </w:pPr>
      <w:r>
        <w:rPr>
          <w:rFonts w:ascii="Times New Roman" w:hAnsi="Times New Roman" w:cs="Times New Roman"/>
          <w:sz w:val="28"/>
          <w:szCs w:val="28"/>
        </w:rPr>
        <w:t>Cloudiness on the other hand, shows no relationship to any of the previous parameters as well. It shows that the cities that may have the same latitude but may have different level of cloudiness, for example if follow the dots closer to -40 latitude we see 5 dots, which is 5 cities with different % of cloudiness.</w:t>
      </w:r>
      <w:r w:rsidR="00B531BB">
        <w:rPr>
          <w:rFonts w:ascii="Times New Roman" w:hAnsi="Times New Roman" w:cs="Times New Roman"/>
          <w:sz w:val="28"/>
          <w:szCs w:val="28"/>
        </w:rPr>
        <w:t xml:space="preserve"> Well, it is hard to say that if we bring in to play the longitude will it make any difference or not.</w:t>
      </w:r>
    </w:p>
    <w:p w14:paraId="676844EF" w14:textId="77777777" w:rsidR="00B531BB" w:rsidRPr="00177D81" w:rsidRDefault="00B531BB">
      <w:pPr>
        <w:rPr>
          <w:rFonts w:ascii="Times New Roman" w:hAnsi="Times New Roman" w:cs="Times New Roman"/>
          <w:sz w:val="28"/>
          <w:szCs w:val="28"/>
        </w:rPr>
      </w:pPr>
      <w:r>
        <w:rPr>
          <w:rFonts w:ascii="Times New Roman" w:hAnsi="Times New Roman" w:cs="Times New Roman"/>
          <w:sz w:val="28"/>
          <w:szCs w:val="28"/>
        </w:rPr>
        <w:t>The wind also does not depend on any other parameter because more than half of the cities have a wind speed of less 10mph, which shows that no matter how high or low the temperature might be does not affect the speed of the wind.</w:t>
      </w:r>
      <w:bookmarkStart w:id="0" w:name="_GoBack"/>
      <w:bookmarkEnd w:id="0"/>
    </w:p>
    <w:sectPr w:rsidR="00B531BB" w:rsidRPr="0017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81"/>
    <w:rsid w:val="00177D81"/>
    <w:rsid w:val="00B531BB"/>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38DC"/>
  <w15:chartTrackingRefBased/>
  <w15:docId w15:val="{ADB35E9A-5387-4409-9B5C-247F94EA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layla tariq</cp:lastModifiedBy>
  <cp:revision>1</cp:revision>
  <dcterms:created xsi:type="dcterms:W3CDTF">2019-11-21T00:47:00Z</dcterms:created>
  <dcterms:modified xsi:type="dcterms:W3CDTF">2019-11-21T01:03:00Z</dcterms:modified>
</cp:coreProperties>
</file>