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12" w:rsidRDefault="00D25CB6" w:rsidP="00B15912">
      <w:pPr>
        <w:pStyle w:val="1"/>
        <w:numPr>
          <w:ilvl w:val="0"/>
          <w:numId w:val="2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Introduction</w:t>
      </w:r>
    </w:p>
    <w:p w:rsidR="007A7415" w:rsidRPr="00B15912" w:rsidRDefault="007A7415" w:rsidP="00B15912">
      <w:pPr>
        <w:pStyle w:val="1"/>
        <w:numPr>
          <w:ilvl w:val="1"/>
          <w:numId w:val="27"/>
        </w:numPr>
        <w:rPr>
          <w:rFonts w:ascii="宋体" w:eastAsia="宋体" w:hAnsi="宋体"/>
          <w:b w:val="0"/>
          <w:sz w:val="28"/>
          <w:szCs w:val="28"/>
        </w:rPr>
      </w:pPr>
      <w:r w:rsidRPr="00B15912">
        <w:rPr>
          <w:rFonts w:ascii="宋体" w:eastAsia="宋体" w:hAnsi="宋体" w:hint="eastAsia"/>
          <w:b w:val="0"/>
          <w:sz w:val="28"/>
          <w:szCs w:val="28"/>
        </w:rPr>
        <w:t>目标</w:t>
      </w:r>
    </w:p>
    <w:p w:rsidR="008B4508" w:rsidRPr="00AC622F" w:rsidRDefault="008B4508" w:rsidP="00AC622F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</w:rPr>
      </w:pPr>
      <w:bookmarkStart w:id="0" w:name="OLE_LINK20"/>
      <w:bookmarkStart w:id="1" w:name="OLE_LINK21"/>
      <w:r w:rsidRPr="00AC622F">
        <w:rPr>
          <w:rFonts w:ascii="宋体" w:eastAsia="宋体" w:hAnsi="宋体" w:hint="eastAsia"/>
        </w:rPr>
        <w:t>选课子系统主要根据一定的约束条件（课程容量、不同课程冲突、学生培养方案等条件），实现学生选课功能。提供初选和后续退选、补选功能。具体功能分析如下：</w:t>
      </w:r>
    </w:p>
    <w:p w:rsidR="008B4508" w:rsidRPr="00AC622F" w:rsidRDefault="008B4508" w:rsidP="00AC622F">
      <w:pPr>
        <w:pStyle w:val="a3"/>
        <w:numPr>
          <w:ilvl w:val="0"/>
          <w:numId w:val="3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  <w:bCs/>
        </w:rPr>
        <w:t>培养方案制定功能：不同专业有不同的学分要求，其中专业选修课与公共课都有最低学分要求。所有课程分为专业必修课、专业选修课、公共课，学生根据各种相关的因素先制定自己的培养方案后，方能选课。</w:t>
      </w:r>
    </w:p>
    <w:p w:rsidR="008B4508" w:rsidRPr="00AC622F" w:rsidRDefault="008B4508" w:rsidP="00AC622F">
      <w:pPr>
        <w:pStyle w:val="a3"/>
        <w:numPr>
          <w:ilvl w:val="0"/>
          <w:numId w:val="3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  <w:bCs/>
        </w:rPr>
        <w:t>课程搜索与查看功能：根据课程名称、教师搜索课程，返回课程列表。可查看课程的详细信息。</w:t>
      </w:r>
    </w:p>
    <w:p w:rsidR="008B4508" w:rsidRPr="00AC622F" w:rsidRDefault="008B4508" w:rsidP="00AC622F">
      <w:pPr>
        <w:pStyle w:val="a3"/>
        <w:numPr>
          <w:ilvl w:val="0"/>
          <w:numId w:val="3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  <w:bCs/>
        </w:rPr>
        <w:t>选课功能：根据登录的学生培养方案，自动显示可选课程的列表，包括主要的课程信息、选课人数与课程容量，提供选课与退选功能。</w:t>
      </w:r>
    </w:p>
    <w:p w:rsidR="008B4508" w:rsidRPr="00AC622F" w:rsidRDefault="008B4508" w:rsidP="00AC622F">
      <w:pPr>
        <w:pStyle w:val="a3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  <w:bCs/>
        </w:rPr>
        <w:t>选</w:t>
      </w:r>
      <w:r w:rsidRPr="00AC622F">
        <w:rPr>
          <w:rFonts w:ascii="宋体" w:eastAsia="宋体" w:hAnsi="宋体" w:hint="eastAsia"/>
        </w:rPr>
        <w:t>课结果查询功能：学生查看选课结果，并查看打印课表，教师导出相关课程的学生名单到</w:t>
      </w:r>
      <w:r w:rsidRPr="00AC622F">
        <w:rPr>
          <w:rFonts w:ascii="宋体" w:eastAsia="宋体" w:hAnsi="宋体"/>
        </w:rPr>
        <w:t>excel</w:t>
      </w:r>
      <w:r w:rsidRPr="00AC622F">
        <w:rPr>
          <w:rFonts w:ascii="宋体" w:eastAsia="宋体" w:hAnsi="宋体" w:hint="eastAsia"/>
        </w:rPr>
        <w:t>表格。</w:t>
      </w:r>
    </w:p>
    <w:p w:rsidR="008B4508" w:rsidRPr="00AC622F" w:rsidRDefault="008B4508" w:rsidP="00AC622F">
      <w:pPr>
        <w:pStyle w:val="a3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</w:rPr>
        <w:t>选课管理功能：教务管理人员控制初选与补退选时间，选课结束后，管理人员能够根据某些学生的特殊要求，手动帮学生添加课程。提供选课排除功能，控制同时进入选课系统的连接数，防止系统过载而导致无法服务。</w:t>
      </w:r>
    </w:p>
    <w:bookmarkEnd w:id="0"/>
    <w:bookmarkEnd w:id="1"/>
    <w:p w:rsidR="007A7415" w:rsidRPr="00AC622F" w:rsidRDefault="008B4508" w:rsidP="00AC622F">
      <w:pPr>
        <w:pStyle w:val="a3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</w:rPr>
        <w:t>性能指标与相关约束：要求系统能够提供一定程度的并发量，能够同时为至少200名在线用户提供在线服务，同时对长久停留的用户强制退出功能。</w:t>
      </w:r>
    </w:p>
    <w:p w:rsidR="007A7415" w:rsidRPr="00B15912" w:rsidRDefault="00D25CB6" w:rsidP="00B15912">
      <w:pPr>
        <w:pStyle w:val="1"/>
        <w:numPr>
          <w:ilvl w:val="1"/>
          <w:numId w:val="27"/>
        </w:numPr>
        <w:rPr>
          <w:rFonts w:ascii="宋体" w:eastAsia="宋体" w:hAnsi="宋体"/>
          <w:b w:val="0"/>
          <w:sz w:val="28"/>
          <w:szCs w:val="28"/>
        </w:rPr>
      </w:pPr>
      <w:r>
        <w:rPr>
          <w:rFonts w:ascii="宋体" w:eastAsia="宋体" w:hAnsi="宋体" w:hint="eastAsia"/>
          <w:b w:val="0"/>
          <w:sz w:val="28"/>
          <w:szCs w:val="28"/>
        </w:rPr>
        <w:t>用户</w:t>
      </w:r>
      <w:r w:rsidR="007A7415" w:rsidRPr="00B15912">
        <w:rPr>
          <w:rFonts w:ascii="宋体" w:eastAsia="宋体" w:hAnsi="宋体" w:hint="eastAsia"/>
          <w:b w:val="0"/>
          <w:sz w:val="28"/>
          <w:szCs w:val="28"/>
        </w:rPr>
        <w:t>特点</w:t>
      </w:r>
    </w:p>
    <w:p w:rsidR="007A7415" w:rsidRDefault="007A7415" w:rsidP="00510E35">
      <w:pPr>
        <w:spacing w:line="360" w:lineRule="auto"/>
        <w:ind w:firstLineChars="200" w:firstLine="42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</w:rPr>
        <w:t>《</w:t>
      </w:r>
      <w:r w:rsidR="00A133F2">
        <w:rPr>
          <w:rFonts w:ascii="宋体" w:eastAsia="宋体" w:hAnsi="宋体" w:hint="eastAsia"/>
        </w:rPr>
        <w:t>选课子系统》的预期用户有</w:t>
      </w:r>
      <w:r w:rsidR="00587496">
        <w:rPr>
          <w:rFonts w:ascii="宋体" w:eastAsia="宋体" w:hAnsi="宋体" w:hint="eastAsia"/>
        </w:rPr>
        <w:t>三</w:t>
      </w:r>
      <w:r w:rsidR="00A133F2">
        <w:rPr>
          <w:rFonts w:ascii="宋体" w:eastAsia="宋体" w:hAnsi="宋体" w:hint="eastAsia"/>
        </w:rPr>
        <w:t>种，学生、教师</w:t>
      </w:r>
      <w:r w:rsidR="00587496">
        <w:rPr>
          <w:rFonts w:ascii="宋体" w:eastAsia="宋体" w:hAnsi="宋体" w:hint="eastAsia"/>
        </w:rPr>
        <w:t>、管理员</w:t>
      </w:r>
      <w:r w:rsidR="008B4508" w:rsidRPr="00AC622F">
        <w:rPr>
          <w:rFonts w:ascii="宋体" w:eastAsia="宋体" w:hAnsi="宋体" w:hint="eastAsia"/>
        </w:rPr>
        <w:t>。考虑到年龄、专业等因素，我们假定</w:t>
      </w:r>
      <w:r w:rsidR="00135AB2">
        <w:rPr>
          <w:rFonts w:ascii="宋体" w:eastAsia="宋体" w:hAnsi="宋体" w:hint="eastAsia"/>
        </w:rPr>
        <w:t>用户</w:t>
      </w:r>
      <w:r w:rsidRPr="00AC622F">
        <w:rPr>
          <w:rFonts w:ascii="宋体" w:eastAsia="宋体" w:hAnsi="宋体" w:hint="eastAsia"/>
        </w:rPr>
        <w:t>都没有</w:t>
      </w:r>
      <w:r w:rsidR="00135AB2">
        <w:rPr>
          <w:rFonts w:ascii="宋体" w:eastAsia="宋体" w:hAnsi="宋体" w:hint="eastAsia"/>
        </w:rPr>
        <w:t>专业的软件工程与数据库相关知识，</w:t>
      </w:r>
      <w:r w:rsidR="008B4508" w:rsidRPr="00AC622F">
        <w:rPr>
          <w:rFonts w:ascii="宋体" w:eastAsia="宋体" w:hAnsi="宋体" w:hint="eastAsia"/>
        </w:rPr>
        <w:t>因此提供给用户</w:t>
      </w:r>
      <w:r w:rsidRPr="00AC622F">
        <w:rPr>
          <w:rFonts w:ascii="宋体" w:eastAsia="宋体" w:hAnsi="宋体" w:hint="eastAsia"/>
        </w:rPr>
        <w:t>的界面会尽可能的直观、易懂，操作应尽量简单、容易上手、易于操作，信息呈现</w:t>
      </w:r>
      <w:r w:rsidR="00135AB2">
        <w:rPr>
          <w:rFonts w:ascii="宋体" w:eastAsia="宋体" w:hAnsi="宋体" w:hint="eastAsia"/>
        </w:rPr>
        <w:t>应当</w:t>
      </w:r>
      <w:r w:rsidRPr="00AC622F">
        <w:rPr>
          <w:rFonts w:ascii="宋体" w:eastAsia="宋体" w:hAnsi="宋体" w:hint="eastAsia"/>
        </w:rPr>
        <w:t>尽可能简洁明了。</w:t>
      </w:r>
    </w:p>
    <w:p w:rsidR="00587496" w:rsidRDefault="00587496" w:rsidP="00587496">
      <w:pPr>
        <w:spacing w:line="360" w:lineRule="auto"/>
        <w:rPr>
          <w:rFonts w:ascii="宋体" w:eastAsia="宋体" w:hAnsi="宋体"/>
        </w:rPr>
      </w:pPr>
    </w:p>
    <w:p w:rsidR="00587496" w:rsidRDefault="00587496" w:rsidP="00587496">
      <w:pPr>
        <w:pStyle w:val="1"/>
        <w:numPr>
          <w:ilvl w:val="1"/>
          <w:numId w:val="27"/>
        </w:numPr>
        <w:rPr>
          <w:rFonts w:ascii="宋体" w:eastAsia="宋体" w:hAnsi="宋体"/>
          <w:b w:val="0"/>
          <w:sz w:val="28"/>
          <w:szCs w:val="28"/>
        </w:rPr>
      </w:pPr>
      <w:r w:rsidRPr="00587496">
        <w:rPr>
          <w:rFonts w:ascii="宋体" w:eastAsia="宋体" w:hAnsi="宋体" w:hint="eastAsia"/>
          <w:b w:val="0"/>
          <w:sz w:val="28"/>
          <w:szCs w:val="28"/>
        </w:rPr>
        <w:lastRenderedPageBreak/>
        <w:t>需求概述</w:t>
      </w:r>
    </w:p>
    <w:p w:rsidR="0024790F" w:rsidRPr="0024790F" w:rsidRDefault="00587496" w:rsidP="0024790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对于系统管理员，</w:t>
      </w:r>
      <w:r w:rsidRPr="00587496">
        <w:rPr>
          <w:rFonts w:ascii="宋体" w:eastAsia="宋体" w:hAnsi="宋体" w:hint="eastAsia"/>
        </w:rPr>
        <w:t>本子系统提供了</w:t>
      </w:r>
      <w:r w:rsidR="0024790F">
        <w:rPr>
          <w:rFonts w:ascii="宋体" w:eastAsia="宋体" w:hAnsi="宋体" w:hint="eastAsia"/>
        </w:rPr>
        <w:t>选课管理功能，包括控制初选时间、控制退选时间、手动添加课程和控制系统最大连接数。</w:t>
      </w:r>
    </w:p>
    <w:p w:rsidR="00587496" w:rsidRDefault="00587496" w:rsidP="00587496">
      <w:pPr>
        <w:spacing w:line="360" w:lineRule="auto"/>
        <w:ind w:firstLine="420"/>
        <w:rPr>
          <w:rFonts w:ascii="宋体" w:eastAsia="宋体" w:hAnsi="宋体"/>
        </w:rPr>
      </w:pPr>
      <w:r w:rsidRPr="00587496">
        <w:rPr>
          <w:rFonts w:ascii="宋体" w:eastAsia="宋体" w:hAnsi="宋体" w:hint="eastAsia"/>
        </w:rPr>
        <w:t>对于</w:t>
      </w:r>
      <w:r w:rsidR="000F29F2">
        <w:rPr>
          <w:rFonts w:ascii="宋体" w:eastAsia="宋体" w:hAnsi="宋体" w:hint="eastAsia"/>
        </w:rPr>
        <w:t>学生</w:t>
      </w:r>
      <w:r w:rsidRPr="00587496">
        <w:rPr>
          <w:rFonts w:ascii="宋体" w:eastAsia="宋体" w:hAnsi="宋体" w:hint="eastAsia"/>
        </w:rPr>
        <w:t>，本子系统提供了</w:t>
      </w:r>
      <w:r w:rsidR="0024790F">
        <w:rPr>
          <w:rFonts w:ascii="宋体" w:eastAsia="宋体" w:hAnsi="宋体" w:hint="eastAsia"/>
        </w:rPr>
        <w:t>培养方案定制、课程搜索与查看和选课功能。</w:t>
      </w:r>
    </w:p>
    <w:p w:rsidR="000F29F2" w:rsidRPr="00587496" w:rsidRDefault="000F29F2" w:rsidP="00587496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对于教师，则提供了导出相关课程的学生名单的功能。</w:t>
      </w:r>
    </w:p>
    <w:p w:rsidR="007A7415" w:rsidRPr="00B15912" w:rsidRDefault="007A7415" w:rsidP="00B15912">
      <w:pPr>
        <w:pStyle w:val="1"/>
        <w:numPr>
          <w:ilvl w:val="1"/>
          <w:numId w:val="27"/>
        </w:numPr>
        <w:rPr>
          <w:rFonts w:ascii="宋体" w:eastAsia="宋体" w:hAnsi="宋体"/>
          <w:b w:val="0"/>
          <w:sz w:val="28"/>
          <w:szCs w:val="28"/>
        </w:rPr>
      </w:pPr>
      <w:r w:rsidRPr="00B15912">
        <w:rPr>
          <w:rFonts w:ascii="宋体" w:eastAsia="宋体" w:hAnsi="宋体" w:hint="eastAsia"/>
          <w:b w:val="0"/>
          <w:sz w:val="28"/>
          <w:szCs w:val="28"/>
        </w:rPr>
        <w:t>假定与约束</w:t>
      </w:r>
    </w:p>
    <w:p w:rsidR="007A7415" w:rsidRPr="00AC622F" w:rsidRDefault="007A7415" w:rsidP="00AC622F">
      <w:pPr>
        <w:spacing w:line="360" w:lineRule="auto"/>
        <w:ind w:firstLine="420"/>
        <w:rPr>
          <w:rFonts w:ascii="宋体" w:eastAsia="宋体" w:hAnsi="宋体"/>
        </w:rPr>
      </w:pPr>
      <w:r w:rsidRPr="00AC622F">
        <w:rPr>
          <w:rFonts w:ascii="宋体" w:eastAsia="宋体" w:hAnsi="宋体" w:hint="eastAsia"/>
        </w:rPr>
        <w:t>《教学服务系统》分为基础信息管理、自动排课、选课、资源共享、论坛交流</w:t>
      </w:r>
      <w:r w:rsidR="00510E35">
        <w:rPr>
          <w:rFonts w:ascii="宋体" w:eastAsia="宋体" w:hAnsi="宋体" w:hint="eastAsia"/>
        </w:rPr>
        <w:t>等若干</w:t>
      </w:r>
      <w:r w:rsidRPr="00AC622F">
        <w:rPr>
          <w:rFonts w:ascii="宋体" w:eastAsia="宋体" w:hAnsi="宋体" w:hint="eastAsia"/>
        </w:rPr>
        <w:t>个子系统。</w:t>
      </w:r>
    </w:p>
    <w:p w:rsidR="009507E3" w:rsidRPr="009507E3" w:rsidRDefault="009507E3" w:rsidP="009507E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本</w:t>
      </w:r>
      <w:r w:rsidRPr="009507E3">
        <w:rPr>
          <w:rFonts w:ascii="宋体" w:eastAsia="宋体" w:hAnsi="宋体"/>
        </w:rPr>
        <w:t>系统开发出于教学目的，故资源有限，所以开发小组需要充分利用其现有资源。</w:t>
      </w:r>
    </w:p>
    <w:p w:rsidR="009507E3" w:rsidRPr="009507E3" w:rsidRDefault="00135AB2" w:rsidP="00A65DC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该</w:t>
      </w:r>
      <w:r w:rsidRPr="00AC622F">
        <w:rPr>
          <w:rFonts w:ascii="宋体" w:eastAsia="宋体" w:hAnsi="宋体" w:hint="eastAsia"/>
        </w:rPr>
        <w:t>选课</w:t>
      </w:r>
      <w:r w:rsidR="009507E3" w:rsidRPr="009507E3">
        <w:rPr>
          <w:rFonts w:ascii="宋体" w:eastAsia="宋体" w:hAnsi="宋体"/>
        </w:rPr>
        <w:t>系统的每个子系统完成其中的一项主要功能，</w:t>
      </w:r>
      <w:r>
        <w:rPr>
          <w:rFonts w:ascii="宋体" w:eastAsia="宋体" w:hAnsi="宋体" w:hint="eastAsia"/>
        </w:rPr>
        <w:t>于</w:t>
      </w:r>
      <w:r w:rsidR="009507E3" w:rsidRPr="009507E3">
        <w:rPr>
          <w:rFonts w:ascii="宋体" w:eastAsia="宋体" w:hAnsi="宋体"/>
        </w:rPr>
        <w:t>最后进行系统集成。由</w:t>
      </w:r>
      <w:r>
        <w:rPr>
          <w:rFonts w:ascii="宋体" w:eastAsia="宋体" w:hAnsi="宋体"/>
        </w:rPr>
        <w:t>于</w:t>
      </w:r>
      <w:r w:rsidRPr="00AC622F">
        <w:rPr>
          <w:rFonts w:ascii="宋体" w:eastAsia="宋体" w:hAnsi="宋体" w:hint="eastAsia"/>
        </w:rPr>
        <w:t>选课</w:t>
      </w:r>
      <w:r>
        <w:rPr>
          <w:rFonts w:ascii="宋体" w:eastAsia="宋体" w:hAnsi="宋体" w:hint="eastAsia"/>
        </w:rPr>
        <w:t>子系统</w:t>
      </w:r>
      <w:r w:rsidR="009507E3" w:rsidRPr="009507E3">
        <w:rPr>
          <w:rFonts w:ascii="宋体" w:eastAsia="宋体" w:hAnsi="宋体"/>
        </w:rPr>
        <w:t>与其它各系统间均有交互，且最为频繁，因此必须加强与各子系统</w:t>
      </w:r>
      <w:r>
        <w:rPr>
          <w:rFonts w:ascii="宋体" w:eastAsia="宋体" w:hAnsi="宋体" w:hint="eastAsia"/>
        </w:rPr>
        <w:t>开发小组的</w:t>
      </w:r>
      <w:r w:rsidR="009507E3" w:rsidRPr="009507E3">
        <w:rPr>
          <w:rFonts w:ascii="宋体" w:eastAsia="宋体" w:hAnsi="宋体"/>
        </w:rPr>
        <w:t>沟通协商以防</w:t>
      </w:r>
      <w:r>
        <w:rPr>
          <w:rFonts w:ascii="宋体" w:eastAsia="宋体" w:hAnsi="宋体" w:hint="eastAsia"/>
        </w:rPr>
        <w:t>不必要的错误</w:t>
      </w:r>
      <w:r w:rsidR="009507E3" w:rsidRPr="009507E3">
        <w:rPr>
          <w:rFonts w:ascii="宋体" w:eastAsia="宋体" w:hAnsi="宋体"/>
        </w:rPr>
        <w:t>。</w:t>
      </w:r>
    </w:p>
    <w:p w:rsidR="007A7415" w:rsidRPr="00AC622F" w:rsidRDefault="00135AB2" w:rsidP="00B3442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由于该系统开发</w:t>
      </w:r>
      <w:r>
        <w:rPr>
          <w:rFonts w:ascii="宋体" w:eastAsia="宋体" w:hAnsi="宋体" w:hint="eastAsia"/>
        </w:rPr>
        <w:t>期限</w:t>
      </w:r>
      <w:r>
        <w:rPr>
          <w:rFonts w:ascii="宋体" w:eastAsia="宋体" w:hAnsi="宋体"/>
        </w:rPr>
        <w:t>较短，</w:t>
      </w:r>
      <w:r>
        <w:rPr>
          <w:rFonts w:ascii="宋体" w:eastAsia="宋体" w:hAnsi="宋体" w:hint="eastAsia"/>
        </w:rPr>
        <w:t>并且</w:t>
      </w:r>
      <w:r>
        <w:rPr>
          <w:rFonts w:ascii="宋体" w:eastAsia="宋体" w:hAnsi="宋体"/>
        </w:rPr>
        <w:t>必须预留最后集成的时间，</w:t>
      </w:r>
      <w:r>
        <w:rPr>
          <w:rFonts w:ascii="宋体" w:eastAsia="宋体" w:hAnsi="宋体" w:hint="eastAsia"/>
        </w:rPr>
        <w:t>所以</w:t>
      </w:r>
      <w:r w:rsidR="009507E3" w:rsidRPr="009507E3">
        <w:rPr>
          <w:rFonts w:ascii="宋体" w:eastAsia="宋体" w:hAnsi="宋体"/>
        </w:rPr>
        <w:t>时间需要掌握得当。</w:t>
      </w:r>
      <w:r w:rsidR="00B34422">
        <w:rPr>
          <w:rFonts w:ascii="宋体" w:eastAsia="宋体" w:hAnsi="宋体" w:hint="eastAsia"/>
        </w:rPr>
        <w:t>并且由于</w:t>
      </w:r>
      <w:bookmarkStart w:id="2" w:name="_GoBack"/>
      <w:bookmarkEnd w:id="2"/>
      <w:r w:rsidR="009507E3" w:rsidRPr="009507E3">
        <w:rPr>
          <w:rFonts w:ascii="宋体" w:eastAsia="宋体" w:hAnsi="宋体" w:hint="eastAsia"/>
        </w:rPr>
        <w:t>系</w:t>
      </w:r>
      <w:r w:rsidR="009507E3" w:rsidRPr="009507E3">
        <w:rPr>
          <w:rFonts w:ascii="宋体" w:eastAsia="宋体" w:hAnsi="宋体"/>
        </w:rPr>
        <w:t>统测试时访问的客户端相对较少，所以对庞大数据交互的处理可以暂不追求。</w:t>
      </w:r>
    </w:p>
    <w:sectPr w:rsidR="007A7415" w:rsidRPr="00AC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751"/>
    <w:multiLevelType w:val="hybridMultilevel"/>
    <w:tmpl w:val="51FC8186"/>
    <w:lvl w:ilvl="0" w:tplc="EC6EB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4649C"/>
    <w:multiLevelType w:val="hybridMultilevel"/>
    <w:tmpl w:val="EDC67A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E83CB4"/>
    <w:multiLevelType w:val="hybridMultilevel"/>
    <w:tmpl w:val="B4606DA6"/>
    <w:lvl w:ilvl="0" w:tplc="20666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664263"/>
    <w:multiLevelType w:val="hybridMultilevel"/>
    <w:tmpl w:val="D08C4238"/>
    <w:lvl w:ilvl="0" w:tplc="57E6880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A78D17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060A462">
      <w:start w:val="1"/>
      <w:numFmt w:val="upperLetter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862ED"/>
    <w:multiLevelType w:val="hybridMultilevel"/>
    <w:tmpl w:val="A9DA7C8E"/>
    <w:lvl w:ilvl="0" w:tplc="98D4AD5A">
      <w:start w:val="1"/>
      <w:numFmt w:val="upperLetter"/>
      <w:lvlText w:val="%1."/>
      <w:lvlJc w:val="left"/>
      <w:pPr>
        <w:ind w:left="1100" w:hanging="360"/>
      </w:pPr>
      <w:rPr>
        <w:rFonts w:hint="default"/>
      </w:rPr>
    </w:lvl>
    <w:lvl w:ilvl="1" w:tplc="BAD870F2">
      <w:start w:val="1"/>
      <w:numFmt w:val="upperLetter"/>
      <w:lvlText w:val="%2．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5" w15:restartNumberingAfterBreak="0">
    <w:nsid w:val="17BC4951"/>
    <w:multiLevelType w:val="hybridMultilevel"/>
    <w:tmpl w:val="6D9ED188"/>
    <w:lvl w:ilvl="0" w:tplc="4B824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7A256A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7E0E82B8">
      <w:start w:val="1"/>
      <w:numFmt w:val="upperLetter"/>
      <w:lvlText w:val="%3．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24B2E"/>
    <w:multiLevelType w:val="hybridMultilevel"/>
    <w:tmpl w:val="5D668546"/>
    <w:lvl w:ilvl="0" w:tplc="7BBEB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B791A"/>
    <w:multiLevelType w:val="hybridMultilevel"/>
    <w:tmpl w:val="BC8E1822"/>
    <w:lvl w:ilvl="0" w:tplc="86782BCC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7514E"/>
    <w:multiLevelType w:val="hybridMultilevel"/>
    <w:tmpl w:val="31EED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524CD9"/>
    <w:multiLevelType w:val="hybridMultilevel"/>
    <w:tmpl w:val="FEDE35BC"/>
    <w:lvl w:ilvl="0" w:tplc="9BAEF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764A80"/>
    <w:multiLevelType w:val="hybridMultilevel"/>
    <w:tmpl w:val="CFAA6C16"/>
    <w:lvl w:ilvl="0" w:tplc="2A58DD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2D70E6"/>
    <w:multiLevelType w:val="multilevel"/>
    <w:tmpl w:val="90C8B71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6B29"/>
    <w:multiLevelType w:val="hybridMultilevel"/>
    <w:tmpl w:val="C0B8E296"/>
    <w:lvl w:ilvl="0" w:tplc="BD2236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C375A7"/>
    <w:multiLevelType w:val="hybridMultilevel"/>
    <w:tmpl w:val="F4761374"/>
    <w:lvl w:ilvl="0" w:tplc="DFDE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1C4874"/>
    <w:multiLevelType w:val="multilevel"/>
    <w:tmpl w:val="B7E208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46139D"/>
    <w:multiLevelType w:val="hybridMultilevel"/>
    <w:tmpl w:val="F74EEBCE"/>
    <w:lvl w:ilvl="0" w:tplc="6A3ABD2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4EB40F3E"/>
    <w:multiLevelType w:val="hybridMultilevel"/>
    <w:tmpl w:val="692C38FE"/>
    <w:lvl w:ilvl="0" w:tplc="8C10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C01A2F"/>
    <w:multiLevelType w:val="hybridMultilevel"/>
    <w:tmpl w:val="00AC11CC"/>
    <w:lvl w:ilvl="0" w:tplc="0F50C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58D5A6">
      <w:start w:val="2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93C36"/>
    <w:multiLevelType w:val="hybridMultilevel"/>
    <w:tmpl w:val="BE62254C"/>
    <w:lvl w:ilvl="0" w:tplc="45F07B1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51D855F8">
      <w:start w:val="3"/>
      <w:numFmt w:val="upperLetter"/>
      <w:lvlText w:val="%2．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 w15:restartNumberingAfterBreak="0">
    <w:nsid w:val="5A2C069E"/>
    <w:multiLevelType w:val="hybridMultilevel"/>
    <w:tmpl w:val="FF5E7594"/>
    <w:lvl w:ilvl="0" w:tplc="D15AF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2438A8"/>
    <w:multiLevelType w:val="hybridMultilevel"/>
    <w:tmpl w:val="AD46DEF6"/>
    <w:lvl w:ilvl="0" w:tplc="7F18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E95E1D"/>
    <w:multiLevelType w:val="hybridMultilevel"/>
    <w:tmpl w:val="8BE09A2A"/>
    <w:lvl w:ilvl="0" w:tplc="D15EC0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A04254"/>
    <w:multiLevelType w:val="hybridMultilevel"/>
    <w:tmpl w:val="5F361FA2"/>
    <w:lvl w:ilvl="0" w:tplc="51720D0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F3906B68">
      <w:start w:val="1"/>
      <w:numFmt w:val="decimal"/>
      <w:lvlText w:val="%2，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 w15:restartNumberingAfterBreak="0">
    <w:nsid w:val="61972310"/>
    <w:multiLevelType w:val="hybridMultilevel"/>
    <w:tmpl w:val="2D5CA47E"/>
    <w:lvl w:ilvl="0" w:tplc="95E0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917622"/>
    <w:multiLevelType w:val="hybridMultilevel"/>
    <w:tmpl w:val="9060457C"/>
    <w:lvl w:ilvl="0" w:tplc="1A3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7056A"/>
    <w:multiLevelType w:val="hybridMultilevel"/>
    <w:tmpl w:val="A9A21CCC"/>
    <w:lvl w:ilvl="0" w:tplc="44C217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2C4BAE"/>
    <w:multiLevelType w:val="hybridMultilevel"/>
    <w:tmpl w:val="E0BE763A"/>
    <w:lvl w:ilvl="0" w:tplc="7DBE43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D22C42"/>
    <w:multiLevelType w:val="hybridMultilevel"/>
    <w:tmpl w:val="39C237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715E50"/>
    <w:multiLevelType w:val="hybridMultilevel"/>
    <w:tmpl w:val="763C4D04"/>
    <w:lvl w:ilvl="0" w:tplc="CAA4A2A8">
      <w:start w:val="1"/>
      <w:numFmt w:val="decimal"/>
      <w:lvlText w:val="%1．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B22346"/>
    <w:multiLevelType w:val="hybridMultilevel"/>
    <w:tmpl w:val="28DA948A"/>
    <w:lvl w:ilvl="0" w:tplc="D8666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500130">
      <w:start w:val="4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715EAAAE">
      <w:start w:val="1"/>
      <w:numFmt w:val="upperLetter"/>
      <w:lvlText w:val="%3."/>
      <w:lvlJc w:val="left"/>
      <w:pPr>
        <w:ind w:left="1200" w:hanging="360"/>
      </w:pPr>
      <w:rPr>
        <w:rFonts w:hint="default"/>
      </w:rPr>
    </w:lvl>
    <w:lvl w:ilvl="3" w:tplc="E940F9D6">
      <w:start w:val="2"/>
      <w:numFmt w:val="upperLetter"/>
      <w:lvlText w:val="%4．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5F54C3"/>
    <w:multiLevelType w:val="hybridMultilevel"/>
    <w:tmpl w:val="073CF6DE"/>
    <w:lvl w:ilvl="0" w:tplc="8B52674A">
      <w:start w:val="1"/>
      <w:numFmt w:val="upperLetter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7CAC319A"/>
    <w:multiLevelType w:val="hybridMultilevel"/>
    <w:tmpl w:val="3E8C153A"/>
    <w:lvl w:ilvl="0" w:tplc="6D56E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61EFD"/>
    <w:multiLevelType w:val="hybridMultilevel"/>
    <w:tmpl w:val="33629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31"/>
  </w:num>
  <w:num w:numId="5">
    <w:abstractNumId w:val="15"/>
  </w:num>
  <w:num w:numId="6">
    <w:abstractNumId w:val="29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  <w:num w:numId="11">
    <w:abstractNumId w:val="13"/>
  </w:num>
  <w:num w:numId="12">
    <w:abstractNumId w:val="0"/>
  </w:num>
  <w:num w:numId="13">
    <w:abstractNumId w:val="28"/>
  </w:num>
  <w:num w:numId="14">
    <w:abstractNumId w:val="17"/>
  </w:num>
  <w:num w:numId="15">
    <w:abstractNumId w:val="9"/>
  </w:num>
  <w:num w:numId="16">
    <w:abstractNumId w:val="23"/>
  </w:num>
  <w:num w:numId="17">
    <w:abstractNumId w:val="16"/>
  </w:num>
  <w:num w:numId="18">
    <w:abstractNumId w:val="24"/>
  </w:num>
  <w:num w:numId="19">
    <w:abstractNumId w:val="5"/>
  </w:num>
  <w:num w:numId="20">
    <w:abstractNumId w:val="18"/>
  </w:num>
  <w:num w:numId="21">
    <w:abstractNumId w:val="26"/>
  </w:num>
  <w:num w:numId="22">
    <w:abstractNumId w:val="6"/>
  </w:num>
  <w:num w:numId="23">
    <w:abstractNumId w:val="30"/>
  </w:num>
  <w:num w:numId="24">
    <w:abstractNumId w:val="19"/>
  </w:num>
  <w:num w:numId="25">
    <w:abstractNumId w:val="12"/>
  </w:num>
  <w:num w:numId="26">
    <w:abstractNumId w:val="20"/>
  </w:num>
  <w:num w:numId="27">
    <w:abstractNumId w:val="11"/>
  </w:num>
  <w:num w:numId="28">
    <w:abstractNumId w:val="10"/>
  </w:num>
  <w:num w:numId="29">
    <w:abstractNumId w:val="1"/>
  </w:num>
  <w:num w:numId="30">
    <w:abstractNumId w:val="14"/>
  </w:num>
  <w:num w:numId="31">
    <w:abstractNumId w:val="32"/>
  </w:num>
  <w:num w:numId="32">
    <w:abstractNumId w:val="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15"/>
    <w:rsid w:val="00057979"/>
    <w:rsid w:val="00093C58"/>
    <w:rsid w:val="000F29F2"/>
    <w:rsid w:val="00135AB2"/>
    <w:rsid w:val="0024790F"/>
    <w:rsid w:val="003B1C39"/>
    <w:rsid w:val="00510E35"/>
    <w:rsid w:val="00564936"/>
    <w:rsid w:val="00587496"/>
    <w:rsid w:val="007A7415"/>
    <w:rsid w:val="008B4508"/>
    <w:rsid w:val="009507E3"/>
    <w:rsid w:val="00A133F2"/>
    <w:rsid w:val="00A65DC4"/>
    <w:rsid w:val="00AC622F"/>
    <w:rsid w:val="00B15912"/>
    <w:rsid w:val="00B34422"/>
    <w:rsid w:val="00C517F7"/>
    <w:rsid w:val="00D25CB6"/>
    <w:rsid w:val="00E3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27B"/>
  <w15:chartTrackingRefBased/>
  <w15:docId w15:val="{93F59251-C4EA-354A-8C00-69F31EEE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415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7A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4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7415"/>
    <w:pPr>
      <w:ind w:firstLineChars="200" w:firstLine="420"/>
    </w:pPr>
  </w:style>
  <w:style w:type="table" w:styleId="a4">
    <w:name w:val="Table Grid"/>
    <w:basedOn w:val="a1"/>
    <w:uiPriority w:val="39"/>
    <w:rsid w:val="007A741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A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A7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Zhouxiang Zhan</dc:creator>
  <cp:keywords/>
  <dc:description/>
  <cp:lastModifiedBy>Zhouxiang Zhan</cp:lastModifiedBy>
  <cp:revision>17</cp:revision>
  <dcterms:created xsi:type="dcterms:W3CDTF">2018-04-06T07:45:00Z</dcterms:created>
  <dcterms:modified xsi:type="dcterms:W3CDTF">2018-04-11T10:24:00Z</dcterms:modified>
</cp:coreProperties>
</file>