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59F" w:rsidRPr="00950613" w:rsidRDefault="0037459F" w:rsidP="0037459F">
      <w:pPr>
        <w:rPr>
          <w:rFonts w:eastAsiaTheme="minorHAnsi"/>
          <w:b/>
          <w:sz w:val="30"/>
          <w:szCs w:val="30"/>
        </w:rPr>
      </w:pPr>
      <w:bookmarkStart w:id="0" w:name="_GoBack"/>
      <w:bookmarkEnd w:id="0"/>
      <w:r w:rsidRPr="00950613">
        <w:rPr>
          <w:rFonts w:eastAsiaTheme="minorHAnsi" w:hint="eastAsia"/>
          <w:b/>
          <w:sz w:val="30"/>
          <w:szCs w:val="30"/>
        </w:rPr>
        <w:t>Chapter</w:t>
      </w:r>
      <w:r w:rsidRPr="00950613">
        <w:rPr>
          <w:rFonts w:eastAsiaTheme="minorHAnsi"/>
          <w:b/>
          <w:sz w:val="30"/>
          <w:szCs w:val="30"/>
        </w:rPr>
        <w:t xml:space="preserve"> </w:t>
      </w:r>
      <w:r w:rsidR="00ED65A8" w:rsidRPr="00950613">
        <w:rPr>
          <w:rFonts w:eastAsiaTheme="minorHAnsi"/>
          <w:b/>
          <w:sz w:val="30"/>
          <w:szCs w:val="30"/>
        </w:rPr>
        <w:t>1</w:t>
      </w:r>
      <w:r w:rsidRPr="00950613">
        <w:rPr>
          <w:rFonts w:eastAsiaTheme="minorHAnsi" w:hint="eastAsia"/>
          <w:b/>
          <w:sz w:val="30"/>
          <w:szCs w:val="30"/>
        </w:rPr>
        <w:t>4</w:t>
      </w:r>
    </w:p>
    <w:p w:rsidR="00ED65A8" w:rsidRPr="00950613" w:rsidRDefault="00ED65A8" w:rsidP="00ED65A8">
      <w:pPr>
        <w:autoSpaceDE w:val="0"/>
        <w:autoSpaceDN w:val="0"/>
        <w:adjustRightInd w:val="0"/>
        <w:jc w:val="left"/>
        <w:rPr>
          <w:rFonts w:eastAsiaTheme="minorHAnsi" w:cs="Times New Roman"/>
          <w:b/>
          <w:kern w:val="0"/>
          <w:sz w:val="23"/>
          <w:szCs w:val="23"/>
        </w:rPr>
      </w:pPr>
      <w:r w:rsidRPr="00950613">
        <w:rPr>
          <w:rFonts w:eastAsiaTheme="minorHAnsi" w:cs="Times New Roman"/>
          <w:b/>
          <w:kern w:val="0"/>
          <w:sz w:val="23"/>
          <w:szCs w:val="23"/>
        </w:rPr>
        <w:t>14.2 Refer to the structure of an activation record for these questions.</w:t>
      </w:r>
    </w:p>
    <w:p w:rsidR="00ED65A8" w:rsidRPr="00950613" w:rsidRDefault="00ED65A8" w:rsidP="00ED65A8">
      <w:pPr>
        <w:autoSpaceDE w:val="0"/>
        <w:autoSpaceDN w:val="0"/>
        <w:adjustRightInd w:val="0"/>
        <w:jc w:val="left"/>
        <w:rPr>
          <w:rFonts w:eastAsiaTheme="minorHAnsi" w:cs="Times New Roman"/>
          <w:b/>
          <w:kern w:val="0"/>
          <w:sz w:val="23"/>
          <w:szCs w:val="23"/>
        </w:rPr>
      </w:pPr>
      <w:r w:rsidRPr="00950613">
        <w:rPr>
          <w:rFonts w:eastAsiaTheme="minorHAnsi" w:cs="Times New Roman"/>
          <w:b/>
          <w:i/>
          <w:iCs/>
          <w:kern w:val="0"/>
          <w:sz w:val="23"/>
          <w:szCs w:val="23"/>
        </w:rPr>
        <w:t xml:space="preserve">a. </w:t>
      </w:r>
      <w:r w:rsidRPr="00950613">
        <w:rPr>
          <w:rFonts w:eastAsiaTheme="minorHAnsi" w:cs="Times New Roman"/>
          <w:b/>
          <w:kern w:val="0"/>
          <w:sz w:val="23"/>
          <w:szCs w:val="23"/>
        </w:rPr>
        <w:t>What is the purpose of the dynamic link?</w:t>
      </w:r>
    </w:p>
    <w:p w:rsidR="00ED65A8" w:rsidRPr="00950613" w:rsidRDefault="00ED65A8" w:rsidP="00ED65A8">
      <w:pPr>
        <w:autoSpaceDE w:val="0"/>
        <w:autoSpaceDN w:val="0"/>
        <w:adjustRightInd w:val="0"/>
        <w:jc w:val="left"/>
        <w:rPr>
          <w:rFonts w:eastAsiaTheme="minorHAnsi" w:cs="Times New Roman"/>
          <w:b/>
          <w:kern w:val="0"/>
          <w:sz w:val="23"/>
          <w:szCs w:val="23"/>
        </w:rPr>
      </w:pPr>
      <w:r w:rsidRPr="00950613">
        <w:rPr>
          <w:rFonts w:eastAsiaTheme="minorHAnsi" w:cs="Times New Roman"/>
          <w:b/>
          <w:i/>
          <w:iCs/>
          <w:kern w:val="0"/>
          <w:sz w:val="23"/>
          <w:szCs w:val="23"/>
        </w:rPr>
        <w:t xml:space="preserve">b. </w:t>
      </w:r>
      <w:r w:rsidRPr="00950613">
        <w:rPr>
          <w:rFonts w:eastAsiaTheme="minorHAnsi" w:cs="Times New Roman"/>
          <w:b/>
          <w:kern w:val="0"/>
          <w:sz w:val="23"/>
          <w:szCs w:val="23"/>
        </w:rPr>
        <w:t>What is the purpose of the return address?</w:t>
      </w:r>
    </w:p>
    <w:p w:rsidR="00F84858" w:rsidRPr="00950613" w:rsidRDefault="00ED65A8" w:rsidP="00ED65A8">
      <w:pPr>
        <w:autoSpaceDE w:val="0"/>
        <w:autoSpaceDN w:val="0"/>
        <w:adjustRightInd w:val="0"/>
        <w:jc w:val="left"/>
        <w:rPr>
          <w:rFonts w:eastAsiaTheme="minorHAnsi" w:cs="Times New Roman"/>
          <w:b/>
          <w:kern w:val="0"/>
          <w:sz w:val="23"/>
          <w:szCs w:val="23"/>
        </w:rPr>
      </w:pPr>
      <w:r w:rsidRPr="00950613">
        <w:rPr>
          <w:rFonts w:eastAsiaTheme="minorHAnsi" w:cs="Times New Roman"/>
          <w:b/>
          <w:i/>
          <w:iCs/>
          <w:kern w:val="0"/>
          <w:sz w:val="23"/>
          <w:szCs w:val="23"/>
        </w:rPr>
        <w:t xml:space="preserve">c. </w:t>
      </w:r>
      <w:r w:rsidRPr="00950613">
        <w:rPr>
          <w:rFonts w:eastAsiaTheme="minorHAnsi" w:cs="Times New Roman"/>
          <w:b/>
          <w:kern w:val="0"/>
          <w:sz w:val="23"/>
          <w:szCs w:val="23"/>
        </w:rPr>
        <w:t>What is the purpose of the return value?</w:t>
      </w:r>
    </w:p>
    <w:p w:rsidR="004747C5" w:rsidRPr="00950613" w:rsidRDefault="004747C5" w:rsidP="00ED65A8">
      <w:pPr>
        <w:autoSpaceDE w:val="0"/>
        <w:autoSpaceDN w:val="0"/>
        <w:adjustRightInd w:val="0"/>
        <w:jc w:val="left"/>
        <w:rPr>
          <w:rFonts w:eastAsiaTheme="minorHAnsi" w:cs="Times New Roman"/>
          <w:kern w:val="0"/>
          <w:sz w:val="23"/>
          <w:szCs w:val="23"/>
        </w:rPr>
      </w:pPr>
      <w:r w:rsidRPr="00950613">
        <w:rPr>
          <w:rFonts w:eastAsiaTheme="minorHAnsi" w:cs="Times New Roman"/>
          <w:kern w:val="0"/>
          <w:sz w:val="23"/>
          <w:szCs w:val="23"/>
        </w:rPr>
        <w:t>a. Dynamic Link: when control returns to the caller, it will be able once again to access its local variables. If the dynamic link is destroyed, then we will have trouble restarting the caller correctly when the callee finishes.</w:t>
      </w:r>
    </w:p>
    <w:p w:rsidR="004747C5" w:rsidRPr="00950613" w:rsidRDefault="004747C5" w:rsidP="00ED65A8">
      <w:pPr>
        <w:autoSpaceDE w:val="0"/>
        <w:autoSpaceDN w:val="0"/>
        <w:adjustRightInd w:val="0"/>
        <w:jc w:val="left"/>
        <w:rPr>
          <w:rFonts w:eastAsiaTheme="minorHAnsi" w:cs="Times New Roman"/>
          <w:kern w:val="0"/>
          <w:sz w:val="23"/>
          <w:szCs w:val="23"/>
        </w:rPr>
      </w:pPr>
      <w:r w:rsidRPr="00950613">
        <w:rPr>
          <w:rFonts w:eastAsiaTheme="minorHAnsi" w:cs="Times New Roman"/>
          <w:kern w:val="0"/>
          <w:sz w:val="23"/>
          <w:szCs w:val="23"/>
        </w:rPr>
        <w:t>b. Return Address: when control returns to the caller, it will be able once again to access its address, load it to PC and continue the program has not done in the caller.</w:t>
      </w:r>
    </w:p>
    <w:p w:rsidR="004747C5" w:rsidRPr="00950613" w:rsidRDefault="004747C5" w:rsidP="00ED65A8">
      <w:pPr>
        <w:autoSpaceDE w:val="0"/>
        <w:autoSpaceDN w:val="0"/>
        <w:adjustRightInd w:val="0"/>
        <w:jc w:val="left"/>
        <w:rPr>
          <w:rFonts w:eastAsiaTheme="minorHAnsi" w:cs="Times New Roman"/>
          <w:kern w:val="0"/>
          <w:sz w:val="23"/>
          <w:szCs w:val="23"/>
        </w:rPr>
      </w:pPr>
      <w:r w:rsidRPr="00950613">
        <w:rPr>
          <w:rFonts w:eastAsiaTheme="minorHAnsi" w:cs="Times New Roman"/>
          <w:kern w:val="0"/>
          <w:sz w:val="23"/>
          <w:szCs w:val="23"/>
        </w:rPr>
        <w:t>c. Return Value: when control returns to the caller, it will be able to transfer the value accessed by the callee and return the result to caller which is the main purpose of caller.</w:t>
      </w:r>
    </w:p>
    <w:p w:rsidR="00ED65A8" w:rsidRPr="00950613" w:rsidRDefault="00ED65A8" w:rsidP="00ED65A8">
      <w:pPr>
        <w:autoSpaceDE w:val="0"/>
        <w:autoSpaceDN w:val="0"/>
        <w:adjustRightInd w:val="0"/>
        <w:jc w:val="left"/>
        <w:rPr>
          <w:rFonts w:eastAsiaTheme="minorHAnsi" w:cs="Times New Roman"/>
          <w:b/>
          <w:kern w:val="0"/>
          <w:sz w:val="23"/>
          <w:szCs w:val="23"/>
        </w:rPr>
      </w:pPr>
    </w:p>
    <w:p w:rsidR="00ED65A8" w:rsidRPr="00950613" w:rsidRDefault="00ED65A8" w:rsidP="00ED65A8">
      <w:pPr>
        <w:autoSpaceDE w:val="0"/>
        <w:autoSpaceDN w:val="0"/>
        <w:adjustRightInd w:val="0"/>
        <w:jc w:val="left"/>
        <w:rPr>
          <w:rFonts w:eastAsiaTheme="minorHAnsi" w:cs="Times New Roman"/>
          <w:b/>
          <w:kern w:val="0"/>
          <w:sz w:val="23"/>
          <w:szCs w:val="23"/>
        </w:rPr>
      </w:pPr>
      <w:r w:rsidRPr="00950613">
        <w:rPr>
          <w:rFonts w:eastAsiaTheme="minorHAnsi" w:cs="Times New Roman"/>
          <w:b/>
          <w:kern w:val="0"/>
          <w:sz w:val="23"/>
          <w:szCs w:val="23"/>
          <w:highlight w:val="yellow"/>
        </w:rPr>
        <w:t>14.4</w:t>
      </w:r>
      <w:r w:rsidRPr="00950613">
        <w:rPr>
          <w:rFonts w:eastAsiaTheme="minorHAnsi" w:cs="Times New Roman"/>
          <w:b/>
          <w:kern w:val="0"/>
          <w:sz w:val="23"/>
          <w:szCs w:val="23"/>
        </w:rPr>
        <w:t xml:space="preserve"> For each of the following items, identify whether the caller function or</w:t>
      </w:r>
      <w:r w:rsidRPr="00950613">
        <w:rPr>
          <w:rFonts w:eastAsiaTheme="minorHAnsi" w:cs="Times New Roman" w:hint="eastAsia"/>
          <w:b/>
          <w:kern w:val="0"/>
          <w:sz w:val="23"/>
          <w:szCs w:val="23"/>
        </w:rPr>
        <w:t xml:space="preserve"> </w:t>
      </w:r>
      <w:r w:rsidRPr="00950613">
        <w:rPr>
          <w:rFonts w:eastAsiaTheme="minorHAnsi" w:cs="Times New Roman"/>
          <w:b/>
          <w:kern w:val="0"/>
          <w:sz w:val="23"/>
          <w:szCs w:val="23"/>
        </w:rPr>
        <w:t>the callee function performs the action.</w:t>
      </w:r>
    </w:p>
    <w:p w:rsidR="00ED65A8" w:rsidRPr="00950613" w:rsidRDefault="00ED65A8" w:rsidP="00ED65A8">
      <w:pPr>
        <w:autoSpaceDE w:val="0"/>
        <w:autoSpaceDN w:val="0"/>
        <w:adjustRightInd w:val="0"/>
        <w:jc w:val="left"/>
        <w:rPr>
          <w:rFonts w:eastAsiaTheme="minorHAnsi" w:cs="Times New Roman"/>
          <w:kern w:val="0"/>
          <w:sz w:val="23"/>
          <w:szCs w:val="23"/>
        </w:rPr>
      </w:pPr>
      <w:r w:rsidRPr="00950613">
        <w:rPr>
          <w:rFonts w:eastAsiaTheme="minorHAnsi" w:cs="Times New Roman"/>
          <w:b/>
          <w:i/>
          <w:iCs/>
          <w:kern w:val="0"/>
          <w:sz w:val="23"/>
          <w:szCs w:val="23"/>
        </w:rPr>
        <w:t xml:space="preserve">a. </w:t>
      </w:r>
      <w:r w:rsidRPr="00950613">
        <w:rPr>
          <w:rFonts w:eastAsiaTheme="minorHAnsi" w:cs="Times New Roman"/>
          <w:b/>
          <w:kern w:val="0"/>
          <w:sz w:val="23"/>
          <w:szCs w:val="23"/>
        </w:rPr>
        <w:t>Writing the parameters into the activation record.</w:t>
      </w:r>
      <w:r w:rsidR="004747C5" w:rsidRPr="00950613">
        <w:rPr>
          <w:rFonts w:eastAsiaTheme="minorHAnsi" w:cs="Times New Roman"/>
          <w:b/>
          <w:kern w:val="0"/>
          <w:sz w:val="23"/>
          <w:szCs w:val="23"/>
        </w:rPr>
        <w:tab/>
      </w:r>
      <w:r w:rsidR="004747C5" w:rsidRPr="00950613">
        <w:rPr>
          <w:rFonts w:eastAsiaTheme="minorHAnsi" w:cs="Times New Roman"/>
          <w:b/>
          <w:kern w:val="0"/>
          <w:sz w:val="23"/>
          <w:szCs w:val="23"/>
        </w:rPr>
        <w:tab/>
      </w:r>
      <w:r w:rsidR="004747C5" w:rsidRPr="00950613">
        <w:rPr>
          <w:rFonts w:eastAsiaTheme="minorHAnsi" w:cs="Times New Roman"/>
          <w:kern w:val="0"/>
          <w:sz w:val="23"/>
          <w:szCs w:val="23"/>
        </w:rPr>
        <w:t>the caller function</w:t>
      </w:r>
    </w:p>
    <w:p w:rsidR="00ED65A8" w:rsidRPr="00950613" w:rsidRDefault="00ED65A8" w:rsidP="00ED65A8">
      <w:pPr>
        <w:autoSpaceDE w:val="0"/>
        <w:autoSpaceDN w:val="0"/>
        <w:adjustRightInd w:val="0"/>
        <w:jc w:val="left"/>
        <w:rPr>
          <w:rFonts w:eastAsiaTheme="minorHAnsi" w:cs="Times New Roman"/>
          <w:kern w:val="0"/>
          <w:sz w:val="23"/>
          <w:szCs w:val="23"/>
        </w:rPr>
      </w:pPr>
      <w:r w:rsidRPr="00950613">
        <w:rPr>
          <w:rFonts w:eastAsiaTheme="minorHAnsi" w:cs="Times New Roman"/>
          <w:b/>
          <w:kern w:val="0"/>
          <w:sz w:val="23"/>
          <w:szCs w:val="23"/>
        </w:rPr>
        <w:t>b. Writing the return value.</w:t>
      </w:r>
      <w:r w:rsidR="004747C5" w:rsidRPr="00950613">
        <w:rPr>
          <w:rFonts w:eastAsiaTheme="minorHAnsi" w:cs="Times New Roman"/>
          <w:b/>
          <w:kern w:val="0"/>
          <w:sz w:val="23"/>
          <w:szCs w:val="23"/>
        </w:rPr>
        <w:tab/>
      </w:r>
      <w:r w:rsidR="004747C5" w:rsidRPr="00950613">
        <w:rPr>
          <w:rFonts w:eastAsiaTheme="minorHAnsi" w:cs="Times New Roman"/>
          <w:b/>
          <w:kern w:val="0"/>
          <w:sz w:val="23"/>
          <w:szCs w:val="23"/>
        </w:rPr>
        <w:tab/>
      </w:r>
      <w:r w:rsidR="004747C5" w:rsidRPr="00950613">
        <w:rPr>
          <w:rFonts w:eastAsiaTheme="minorHAnsi" w:cs="Times New Roman"/>
          <w:b/>
          <w:kern w:val="0"/>
          <w:sz w:val="23"/>
          <w:szCs w:val="23"/>
        </w:rPr>
        <w:tab/>
      </w:r>
      <w:r w:rsidR="004747C5" w:rsidRPr="00950613">
        <w:rPr>
          <w:rFonts w:eastAsiaTheme="minorHAnsi" w:cs="Times New Roman"/>
          <w:b/>
          <w:kern w:val="0"/>
          <w:sz w:val="23"/>
          <w:szCs w:val="23"/>
        </w:rPr>
        <w:tab/>
      </w:r>
      <w:r w:rsidR="004747C5" w:rsidRPr="00950613">
        <w:rPr>
          <w:rFonts w:eastAsiaTheme="minorHAnsi" w:cs="Times New Roman"/>
          <w:b/>
          <w:kern w:val="0"/>
          <w:sz w:val="23"/>
          <w:szCs w:val="23"/>
        </w:rPr>
        <w:tab/>
      </w:r>
      <w:r w:rsidR="004747C5" w:rsidRPr="00950613">
        <w:rPr>
          <w:rFonts w:eastAsiaTheme="minorHAnsi" w:cs="Times New Roman"/>
          <w:b/>
          <w:kern w:val="0"/>
          <w:sz w:val="23"/>
          <w:szCs w:val="23"/>
        </w:rPr>
        <w:tab/>
      </w:r>
      <w:r w:rsidR="004747C5" w:rsidRPr="00950613">
        <w:rPr>
          <w:rFonts w:eastAsiaTheme="minorHAnsi" w:cs="Times New Roman"/>
          <w:b/>
          <w:kern w:val="0"/>
          <w:sz w:val="23"/>
          <w:szCs w:val="23"/>
        </w:rPr>
        <w:tab/>
      </w:r>
      <w:r w:rsidR="004747C5" w:rsidRPr="00950613">
        <w:rPr>
          <w:rFonts w:eastAsiaTheme="minorHAnsi" w:cs="Times New Roman"/>
          <w:b/>
          <w:kern w:val="0"/>
          <w:sz w:val="23"/>
          <w:szCs w:val="23"/>
        </w:rPr>
        <w:tab/>
      </w:r>
      <w:r w:rsidR="004747C5" w:rsidRPr="00950613">
        <w:rPr>
          <w:rFonts w:eastAsiaTheme="minorHAnsi" w:cs="Times New Roman"/>
          <w:kern w:val="0"/>
          <w:sz w:val="23"/>
          <w:szCs w:val="23"/>
        </w:rPr>
        <w:t>the callee function</w:t>
      </w:r>
    </w:p>
    <w:p w:rsidR="00ED65A8" w:rsidRPr="00950613" w:rsidRDefault="00ED65A8" w:rsidP="00ED65A8">
      <w:pPr>
        <w:autoSpaceDE w:val="0"/>
        <w:autoSpaceDN w:val="0"/>
        <w:adjustRightInd w:val="0"/>
        <w:jc w:val="left"/>
        <w:rPr>
          <w:rFonts w:eastAsiaTheme="minorHAnsi" w:cs="Times New Roman"/>
          <w:kern w:val="0"/>
          <w:sz w:val="23"/>
          <w:szCs w:val="23"/>
        </w:rPr>
      </w:pPr>
      <w:r w:rsidRPr="00950613">
        <w:rPr>
          <w:rFonts w:eastAsiaTheme="minorHAnsi" w:cs="Times New Roman"/>
          <w:b/>
          <w:kern w:val="0"/>
          <w:sz w:val="23"/>
          <w:szCs w:val="23"/>
        </w:rPr>
        <w:t>c. Writing the dynamic link.</w:t>
      </w:r>
      <w:r w:rsidR="004747C5" w:rsidRPr="00950613">
        <w:rPr>
          <w:rFonts w:eastAsiaTheme="minorHAnsi" w:cs="Times New Roman"/>
          <w:b/>
          <w:kern w:val="0"/>
          <w:sz w:val="23"/>
          <w:szCs w:val="23"/>
        </w:rPr>
        <w:tab/>
      </w:r>
      <w:r w:rsidR="004747C5" w:rsidRPr="00950613">
        <w:rPr>
          <w:rFonts w:eastAsiaTheme="minorHAnsi" w:cs="Times New Roman"/>
          <w:b/>
          <w:kern w:val="0"/>
          <w:sz w:val="23"/>
          <w:szCs w:val="23"/>
        </w:rPr>
        <w:tab/>
      </w:r>
      <w:r w:rsidR="004747C5" w:rsidRPr="00950613">
        <w:rPr>
          <w:rFonts w:eastAsiaTheme="minorHAnsi" w:cs="Times New Roman"/>
          <w:b/>
          <w:kern w:val="0"/>
          <w:sz w:val="23"/>
          <w:szCs w:val="23"/>
        </w:rPr>
        <w:tab/>
      </w:r>
      <w:r w:rsidR="004747C5" w:rsidRPr="00950613">
        <w:rPr>
          <w:rFonts w:eastAsiaTheme="minorHAnsi" w:cs="Times New Roman"/>
          <w:b/>
          <w:kern w:val="0"/>
          <w:sz w:val="23"/>
          <w:szCs w:val="23"/>
        </w:rPr>
        <w:tab/>
      </w:r>
      <w:r w:rsidR="004747C5" w:rsidRPr="00950613">
        <w:rPr>
          <w:rFonts w:eastAsiaTheme="minorHAnsi" w:cs="Times New Roman"/>
          <w:b/>
          <w:kern w:val="0"/>
          <w:sz w:val="23"/>
          <w:szCs w:val="23"/>
        </w:rPr>
        <w:tab/>
      </w:r>
      <w:r w:rsidR="004747C5" w:rsidRPr="00950613">
        <w:rPr>
          <w:rFonts w:eastAsiaTheme="minorHAnsi" w:cs="Times New Roman"/>
          <w:b/>
          <w:kern w:val="0"/>
          <w:sz w:val="23"/>
          <w:szCs w:val="23"/>
        </w:rPr>
        <w:tab/>
      </w:r>
      <w:r w:rsidR="004747C5" w:rsidRPr="00950613">
        <w:rPr>
          <w:rFonts w:eastAsiaTheme="minorHAnsi" w:cs="Times New Roman"/>
          <w:b/>
          <w:kern w:val="0"/>
          <w:sz w:val="23"/>
          <w:szCs w:val="23"/>
        </w:rPr>
        <w:tab/>
      </w:r>
      <w:r w:rsidR="004747C5" w:rsidRPr="00950613">
        <w:rPr>
          <w:rFonts w:eastAsiaTheme="minorHAnsi" w:cs="Times New Roman"/>
          <w:b/>
          <w:kern w:val="0"/>
          <w:sz w:val="23"/>
          <w:szCs w:val="23"/>
        </w:rPr>
        <w:tab/>
      </w:r>
      <w:r w:rsidR="004747C5" w:rsidRPr="00950613">
        <w:rPr>
          <w:rFonts w:eastAsiaTheme="minorHAnsi" w:cs="Times New Roman"/>
          <w:kern w:val="0"/>
          <w:sz w:val="23"/>
          <w:szCs w:val="23"/>
        </w:rPr>
        <w:t>the callee function</w:t>
      </w:r>
    </w:p>
    <w:p w:rsidR="00ED65A8" w:rsidRPr="00950613" w:rsidRDefault="00ED65A8" w:rsidP="00ED65A8">
      <w:pPr>
        <w:autoSpaceDE w:val="0"/>
        <w:autoSpaceDN w:val="0"/>
        <w:adjustRightInd w:val="0"/>
        <w:jc w:val="left"/>
        <w:rPr>
          <w:rFonts w:eastAsiaTheme="minorHAnsi" w:cs="Times New Roman"/>
          <w:b/>
          <w:kern w:val="0"/>
          <w:sz w:val="23"/>
          <w:szCs w:val="23"/>
        </w:rPr>
      </w:pPr>
      <w:r w:rsidRPr="00950613">
        <w:rPr>
          <w:rFonts w:eastAsiaTheme="minorHAnsi" w:cs="Times New Roman"/>
          <w:b/>
          <w:i/>
          <w:iCs/>
          <w:kern w:val="0"/>
          <w:sz w:val="23"/>
          <w:szCs w:val="23"/>
        </w:rPr>
        <w:t xml:space="preserve">d. </w:t>
      </w:r>
      <w:r w:rsidRPr="00950613">
        <w:rPr>
          <w:rFonts w:eastAsiaTheme="minorHAnsi" w:cs="Times New Roman"/>
          <w:b/>
          <w:kern w:val="0"/>
          <w:sz w:val="23"/>
          <w:szCs w:val="23"/>
        </w:rPr>
        <w:t>Modifying the value in R5 to point within the callee function's</w:t>
      </w:r>
      <w:r w:rsidRPr="00950613">
        <w:rPr>
          <w:rFonts w:eastAsiaTheme="minorHAnsi" w:cs="Times New Roman" w:hint="eastAsia"/>
          <w:b/>
          <w:kern w:val="0"/>
          <w:sz w:val="23"/>
          <w:szCs w:val="23"/>
        </w:rPr>
        <w:t xml:space="preserve"> </w:t>
      </w:r>
      <w:r w:rsidRPr="00950613">
        <w:rPr>
          <w:rFonts w:eastAsiaTheme="minorHAnsi" w:cs="Times New Roman"/>
          <w:b/>
          <w:kern w:val="0"/>
          <w:sz w:val="23"/>
          <w:szCs w:val="23"/>
        </w:rPr>
        <w:t>activation record.</w:t>
      </w:r>
    </w:p>
    <w:p w:rsidR="004747C5" w:rsidRPr="00950613" w:rsidRDefault="004747C5" w:rsidP="00ED65A8">
      <w:pPr>
        <w:autoSpaceDE w:val="0"/>
        <w:autoSpaceDN w:val="0"/>
        <w:adjustRightInd w:val="0"/>
        <w:jc w:val="left"/>
        <w:rPr>
          <w:rFonts w:eastAsiaTheme="minorHAnsi" w:cs="Times New Roman"/>
          <w:kern w:val="0"/>
          <w:sz w:val="23"/>
          <w:szCs w:val="23"/>
        </w:rPr>
      </w:pPr>
      <w:r w:rsidRPr="00950613">
        <w:rPr>
          <w:rFonts w:eastAsiaTheme="minorHAnsi" w:cs="Times New Roman"/>
          <w:kern w:val="0"/>
          <w:sz w:val="23"/>
          <w:szCs w:val="23"/>
        </w:rPr>
        <w:tab/>
      </w:r>
      <w:r w:rsidRPr="00950613">
        <w:rPr>
          <w:rFonts w:eastAsiaTheme="minorHAnsi" w:cs="Times New Roman"/>
          <w:kern w:val="0"/>
          <w:sz w:val="23"/>
          <w:szCs w:val="23"/>
        </w:rPr>
        <w:tab/>
      </w:r>
      <w:r w:rsidRPr="00950613">
        <w:rPr>
          <w:rFonts w:eastAsiaTheme="minorHAnsi" w:cs="Times New Roman"/>
          <w:kern w:val="0"/>
          <w:sz w:val="23"/>
          <w:szCs w:val="23"/>
        </w:rPr>
        <w:tab/>
      </w:r>
      <w:r w:rsidRPr="00950613">
        <w:rPr>
          <w:rFonts w:eastAsiaTheme="minorHAnsi" w:cs="Times New Roman"/>
          <w:kern w:val="0"/>
          <w:sz w:val="23"/>
          <w:szCs w:val="23"/>
        </w:rPr>
        <w:tab/>
      </w:r>
      <w:r w:rsidRPr="00950613">
        <w:rPr>
          <w:rFonts w:eastAsiaTheme="minorHAnsi" w:cs="Times New Roman"/>
          <w:kern w:val="0"/>
          <w:sz w:val="23"/>
          <w:szCs w:val="23"/>
        </w:rPr>
        <w:tab/>
      </w:r>
      <w:r w:rsidRPr="00950613">
        <w:rPr>
          <w:rFonts w:eastAsiaTheme="minorHAnsi" w:cs="Times New Roman"/>
          <w:kern w:val="0"/>
          <w:sz w:val="23"/>
          <w:szCs w:val="23"/>
        </w:rPr>
        <w:tab/>
      </w:r>
      <w:r w:rsidRPr="00950613">
        <w:rPr>
          <w:rFonts w:eastAsiaTheme="minorHAnsi" w:cs="Times New Roman"/>
          <w:kern w:val="0"/>
          <w:sz w:val="23"/>
          <w:szCs w:val="23"/>
        </w:rPr>
        <w:tab/>
      </w:r>
      <w:r w:rsidRPr="00950613">
        <w:rPr>
          <w:rFonts w:eastAsiaTheme="minorHAnsi" w:cs="Times New Roman"/>
          <w:kern w:val="0"/>
          <w:sz w:val="23"/>
          <w:szCs w:val="23"/>
        </w:rPr>
        <w:tab/>
      </w:r>
      <w:r w:rsidRPr="00950613">
        <w:rPr>
          <w:rFonts w:eastAsiaTheme="minorHAnsi" w:cs="Times New Roman"/>
          <w:kern w:val="0"/>
          <w:sz w:val="23"/>
          <w:szCs w:val="23"/>
        </w:rPr>
        <w:tab/>
      </w:r>
      <w:r w:rsidRPr="00950613">
        <w:rPr>
          <w:rFonts w:eastAsiaTheme="minorHAnsi" w:cs="Times New Roman"/>
          <w:kern w:val="0"/>
          <w:sz w:val="23"/>
          <w:szCs w:val="23"/>
        </w:rPr>
        <w:tab/>
      </w:r>
      <w:r w:rsidRPr="00950613">
        <w:rPr>
          <w:rFonts w:eastAsiaTheme="minorHAnsi" w:cs="Times New Roman"/>
          <w:kern w:val="0"/>
          <w:sz w:val="23"/>
          <w:szCs w:val="23"/>
        </w:rPr>
        <w:tab/>
      </w:r>
      <w:r w:rsidRPr="00950613">
        <w:rPr>
          <w:rFonts w:eastAsiaTheme="minorHAnsi" w:cs="Times New Roman"/>
          <w:kern w:val="0"/>
          <w:sz w:val="23"/>
          <w:szCs w:val="23"/>
        </w:rPr>
        <w:tab/>
      </w:r>
      <w:r w:rsidRPr="00950613">
        <w:rPr>
          <w:rFonts w:eastAsiaTheme="minorHAnsi" w:cs="Times New Roman"/>
          <w:kern w:val="0"/>
          <w:sz w:val="23"/>
          <w:szCs w:val="23"/>
        </w:rPr>
        <w:tab/>
      </w:r>
      <w:r w:rsidRPr="00950613">
        <w:rPr>
          <w:rFonts w:eastAsiaTheme="minorHAnsi" w:cs="Times New Roman"/>
          <w:kern w:val="0"/>
          <w:sz w:val="23"/>
          <w:szCs w:val="23"/>
        </w:rPr>
        <w:tab/>
        <w:t>the callee function</w:t>
      </w:r>
    </w:p>
    <w:p w:rsidR="00ED65A8" w:rsidRPr="00950613" w:rsidRDefault="00ED65A8" w:rsidP="00ED65A8">
      <w:pPr>
        <w:autoSpaceDE w:val="0"/>
        <w:autoSpaceDN w:val="0"/>
        <w:adjustRightInd w:val="0"/>
        <w:jc w:val="left"/>
        <w:rPr>
          <w:rFonts w:eastAsiaTheme="minorHAnsi" w:cs="Times New Roman"/>
          <w:b/>
          <w:kern w:val="0"/>
          <w:sz w:val="23"/>
          <w:szCs w:val="23"/>
        </w:rPr>
      </w:pPr>
    </w:p>
    <w:p w:rsidR="00760D9F" w:rsidRPr="00950613" w:rsidRDefault="00760D9F" w:rsidP="00760D9F">
      <w:pPr>
        <w:widowControl/>
        <w:jc w:val="left"/>
        <w:rPr>
          <w:rFonts w:eastAsiaTheme="minorHAnsi" w:cs="宋体"/>
          <w:kern w:val="0"/>
          <w:sz w:val="24"/>
          <w:szCs w:val="24"/>
        </w:rPr>
      </w:pPr>
      <w:r w:rsidRPr="00950613">
        <w:rPr>
          <w:rFonts w:eastAsiaTheme="minorHAnsi" w:cs="Times New Roman"/>
          <w:b/>
          <w:kern w:val="0"/>
          <w:sz w:val="23"/>
          <w:szCs w:val="23"/>
        </w:rPr>
        <w:t>14.15</w:t>
      </w:r>
    </w:p>
    <w:p w:rsidR="00760D9F" w:rsidRPr="00950613" w:rsidRDefault="00760D9F" w:rsidP="00760D9F">
      <w:pPr>
        <w:widowControl/>
        <w:jc w:val="center"/>
        <w:rPr>
          <w:rFonts w:eastAsiaTheme="minorHAnsi" w:cs="宋体"/>
          <w:kern w:val="0"/>
          <w:sz w:val="24"/>
          <w:szCs w:val="24"/>
        </w:rPr>
      </w:pPr>
      <w:r w:rsidRPr="00950613">
        <w:rPr>
          <w:rFonts w:eastAsiaTheme="minorHAnsi" w:cs="宋体" w:hint="eastAsia"/>
          <w:noProof/>
          <w:kern w:val="0"/>
          <w:sz w:val="24"/>
          <w:szCs w:val="24"/>
        </w:rPr>
        <w:drawing>
          <wp:inline distT="0" distB="0" distL="0" distR="0">
            <wp:extent cx="3175000" cy="3327250"/>
            <wp:effectExtent l="0" t="0" r="635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60810204821.jpg"/>
                    <pic:cNvPicPr/>
                  </pic:nvPicPr>
                  <pic:blipFill rotWithShape="1">
                    <a:blip r:embed="rId8" cstate="print">
                      <a:extLst>
                        <a:ext uri="{28A0092B-C50C-407E-A947-70E740481C1C}">
                          <a14:useLocalDpi xmlns:a14="http://schemas.microsoft.com/office/drawing/2010/main" val="0"/>
                        </a:ext>
                      </a:extLst>
                    </a:blip>
                    <a:srcRect t="27571"/>
                    <a:stretch/>
                  </pic:blipFill>
                  <pic:spPr bwMode="auto">
                    <a:xfrm>
                      <a:off x="0" y="0"/>
                      <a:ext cx="3178081" cy="3330478"/>
                    </a:xfrm>
                    <a:prstGeom prst="rect">
                      <a:avLst/>
                    </a:prstGeom>
                    <a:ln>
                      <a:noFill/>
                    </a:ln>
                    <a:extLst>
                      <a:ext uri="{53640926-AAD7-44D8-BBD7-CCE9431645EC}">
                        <a14:shadowObscured xmlns:a14="http://schemas.microsoft.com/office/drawing/2010/main"/>
                      </a:ext>
                    </a:extLst>
                  </pic:spPr>
                </pic:pic>
              </a:graphicData>
            </a:graphic>
          </wp:inline>
        </w:drawing>
      </w:r>
    </w:p>
    <w:p w:rsidR="00926960" w:rsidRPr="00950613" w:rsidRDefault="00926960" w:rsidP="00926960">
      <w:pPr>
        <w:rPr>
          <w:rFonts w:eastAsiaTheme="minorHAnsi"/>
          <w:b/>
          <w:sz w:val="30"/>
          <w:szCs w:val="30"/>
        </w:rPr>
      </w:pPr>
      <w:r w:rsidRPr="00950613">
        <w:rPr>
          <w:rFonts w:eastAsiaTheme="minorHAnsi" w:hint="eastAsia"/>
          <w:b/>
          <w:sz w:val="30"/>
          <w:szCs w:val="30"/>
        </w:rPr>
        <w:t>Chapter</w:t>
      </w:r>
      <w:r w:rsidRPr="00950613">
        <w:rPr>
          <w:rFonts w:eastAsiaTheme="minorHAnsi"/>
          <w:b/>
          <w:sz w:val="30"/>
          <w:szCs w:val="30"/>
        </w:rPr>
        <w:t xml:space="preserve"> 1</w:t>
      </w:r>
      <w:r w:rsidRPr="00950613">
        <w:rPr>
          <w:rFonts w:eastAsiaTheme="minorHAnsi" w:hint="eastAsia"/>
          <w:b/>
          <w:sz w:val="30"/>
          <w:szCs w:val="30"/>
        </w:rPr>
        <w:t>7</w:t>
      </w:r>
    </w:p>
    <w:p w:rsidR="00926960" w:rsidRPr="00950613" w:rsidRDefault="00926960" w:rsidP="00926960">
      <w:pPr>
        <w:autoSpaceDE w:val="0"/>
        <w:autoSpaceDN w:val="0"/>
        <w:adjustRightInd w:val="0"/>
        <w:jc w:val="left"/>
        <w:rPr>
          <w:rFonts w:eastAsiaTheme="minorHAnsi" w:cs="Times New Roman"/>
          <w:b/>
          <w:bCs/>
          <w:kern w:val="0"/>
          <w:sz w:val="23"/>
          <w:szCs w:val="23"/>
        </w:rPr>
      </w:pPr>
      <w:r w:rsidRPr="00950613">
        <w:rPr>
          <w:rFonts w:eastAsiaTheme="minorHAnsi" w:cs="Times New Roman"/>
          <w:b/>
          <w:kern w:val="0"/>
          <w:sz w:val="23"/>
          <w:szCs w:val="23"/>
        </w:rPr>
        <w:lastRenderedPageBreak/>
        <w:t xml:space="preserve">17.2 </w:t>
      </w:r>
      <w:r w:rsidRPr="00950613">
        <w:rPr>
          <w:rFonts w:eastAsiaTheme="minorHAnsi" w:cs="Times New Roman"/>
          <w:b/>
          <w:bCs/>
          <w:kern w:val="0"/>
          <w:sz w:val="23"/>
          <w:szCs w:val="23"/>
        </w:rPr>
        <w:t>Is the return address for a recursive function always the same at each</w:t>
      </w:r>
    </w:p>
    <w:p w:rsidR="00926960" w:rsidRPr="00950613" w:rsidRDefault="00926960" w:rsidP="00926960">
      <w:pPr>
        <w:autoSpaceDE w:val="0"/>
        <w:autoSpaceDN w:val="0"/>
        <w:adjustRightInd w:val="0"/>
        <w:jc w:val="left"/>
        <w:rPr>
          <w:rFonts w:eastAsiaTheme="minorHAnsi" w:cs="Times New Roman"/>
          <w:b/>
          <w:bCs/>
          <w:kern w:val="0"/>
          <w:sz w:val="23"/>
          <w:szCs w:val="23"/>
        </w:rPr>
      </w:pPr>
      <w:r w:rsidRPr="00950613">
        <w:rPr>
          <w:rFonts w:eastAsiaTheme="minorHAnsi" w:cs="Times New Roman"/>
          <w:b/>
          <w:bCs/>
          <w:kern w:val="0"/>
          <w:sz w:val="23"/>
          <w:szCs w:val="23"/>
        </w:rPr>
        <w:t>function call? Why or why not?</w:t>
      </w:r>
    </w:p>
    <w:p w:rsidR="003C4855" w:rsidRPr="00950613" w:rsidRDefault="003C4855" w:rsidP="00926960">
      <w:pPr>
        <w:autoSpaceDE w:val="0"/>
        <w:autoSpaceDN w:val="0"/>
        <w:adjustRightInd w:val="0"/>
        <w:jc w:val="left"/>
        <w:rPr>
          <w:rFonts w:eastAsiaTheme="minorHAnsi" w:cs="Times New Roman"/>
          <w:kern w:val="0"/>
          <w:sz w:val="23"/>
          <w:szCs w:val="23"/>
        </w:rPr>
      </w:pPr>
      <w:r w:rsidRPr="00950613">
        <w:rPr>
          <w:rFonts w:eastAsiaTheme="minorHAnsi" w:cs="Times New Roman"/>
          <w:bCs/>
          <w:kern w:val="0"/>
          <w:sz w:val="23"/>
          <w:szCs w:val="23"/>
        </w:rPr>
        <w:t>Not always the same at each function call. Because every time a function is called, and activation record is allocated for it in memory. And when the function returns to the caller, its activation record is reclaimed to be assigned later to another function. Each invocation of a function gets its own space in memory for its locals</w:t>
      </w:r>
      <w:r w:rsidR="00A86536">
        <w:rPr>
          <w:rFonts w:eastAsiaTheme="minorHAnsi" w:cs="Times New Roman"/>
          <w:bCs/>
          <w:kern w:val="0"/>
          <w:sz w:val="23"/>
          <w:szCs w:val="23"/>
        </w:rPr>
        <w:t xml:space="preserve">. And just like assignment 4, even though it’s a recursion, there are still different ways to go back, such as go north, east, south, east or end. </w:t>
      </w:r>
    </w:p>
    <w:p w:rsidR="00760D9F" w:rsidRPr="00950613" w:rsidRDefault="00760D9F" w:rsidP="00926960">
      <w:pPr>
        <w:widowControl/>
        <w:jc w:val="left"/>
        <w:rPr>
          <w:rFonts w:eastAsiaTheme="minorHAnsi" w:cs="宋体"/>
          <w:kern w:val="0"/>
          <w:sz w:val="24"/>
          <w:szCs w:val="24"/>
        </w:rPr>
      </w:pPr>
    </w:p>
    <w:p w:rsidR="00950613" w:rsidRPr="00950613" w:rsidRDefault="00950613" w:rsidP="00926960">
      <w:pPr>
        <w:widowControl/>
        <w:jc w:val="left"/>
        <w:rPr>
          <w:rFonts w:eastAsiaTheme="minorHAnsi" w:cs="Times New Roman"/>
          <w:b/>
          <w:kern w:val="0"/>
          <w:sz w:val="23"/>
          <w:szCs w:val="23"/>
        </w:rPr>
      </w:pPr>
      <w:r w:rsidRPr="00950613">
        <w:rPr>
          <w:rFonts w:eastAsiaTheme="minorHAnsi" w:cs="Times New Roman"/>
          <w:b/>
          <w:kern w:val="0"/>
          <w:sz w:val="23"/>
          <w:szCs w:val="23"/>
        </w:rPr>
        <w:t xml:space="preserve">17.5 </w:t>
      </w:r>
    </w:p>
    <w:p w:rsidR="00950613" w:rsidRPr="00950613" w:rsidRDefault="00950613" w:rsidP="00926960">
      <w:pPr>
        <w:widowControl/>
        <w:jc w:val="left"/>
        <w:rPr>
          <w:rFonts w:eastAsiaTheme="minorHAnsi" w:cs="Times New Roman"/>
          <w:kern w:val="0"/>
          <w:sz w:val="23"/>
          <w:szCs w:val="23"/>
        </w:rPr>
      </w:pPr>
      <w:r w:rsidRPr="00950613">
        <w:rPr>
          <w:rFonts w:eastAsiaTheme="minorHAnsi" w:cs="Times New Roman"/>
          <w:kern w:val="0"/>
          <w:sz w:val="23"/>
          <w:szCs w:val="23"/>
        </w:rPr>
        <w:t>a. (1)</w:t>
      </w:r>
      <w:r>
        <w:rPr>
          <w:rFonts w:eastAsiaTheme="minorHAnsi" w:cs="Times New Roman"/>
          <w:kern w:val="0"/>
          <w:sz w:val="23"/>
          <w:szCs w:val="23"/>
        </w:rPr>
        <w:t xml:space="preserve"> </w:t>
      </w:r>
      <w:r w:rsidRPr="00950613">
        <w:rPr>
          <w:rFonts w:eastAsiaTheme="minorHAnsi" w:cs="Times New Roman"/>
          <w:kern w:val="0"/>
          <w:sz w:val="23"/>
          <w:szCs w:val="23"/>
        </w:rPr>
        <w:t>0 (2)</w:t>
      </w:r>
      <w:r>
        <w:rPr>
          <w:rFonts w:eastAsiaTheme="minorHAnsi" w:cs="Times New Roman"/>
          <w:kern w:val="0"/>
          <w:sz w:val="23"/>
          <w:szCs w:val="23"/>
        </w:rPr>
        <w:t xml:space="preserve"> </w:t>
      </w:r>
      <w:r w:rsidRPr="00950613">
        <w:rPr>
          <w:rFonts w:eastAsiaTheme="minorHAnsi" w:cs="Times New Roman"/>
          <w:kern w:val="0"/>
          <w:sz w:val="23"/>
          <w:szCs w:val="23"/>
        </w:rPr>
        <w:t>2 (3)</w:t>
      </w:r>
      <w:r>
        <w:rPr>
          <w:rFonts w:eastAsiaTheme="minorHAnsi" w:cs="Times New Roman"/>
          <w:kern w:val="0"/>
          <w:sz w:val="23"/>
          <w:szCs w:val="23"/>
        </w:rPr>
        <w:t xml:space="preserve"> </w:t>
      </w:r>
      <w:r w:rsidRPr="00950613">
        <w:rPr>
          <w:rFonts w:eastAsiaTheme="minorHAnsi" w:cs="Times New Roman"/>
          <w:kern w:val="0"/>
          <w:sz w:val="23"/>
          <w:szCs w:val="23"/>
        </w:rPr>
        <w:t>0</w:t>
      </w:r>
    </w:p>
    <w:p w:rsidR="00950613" w:rsidRDefault="00950613" w:rsidP="00950613">
      <w:pPr>
        <w:pStyle w:val="Default"/>
        <w:rPr>
          <w:rFonts w:asciiTheme="minorHAnsi" w:eastAsiaTheme="minorHAnsi"/>
          <w:sz w:val="21"/>
          <w:szCs w:val="21"/>
        </w:rPr>
      </w:pPr>
      <w:r w:rsidRPr="00950613">
        <w:rPr>
          <w:rFonts w:asciiTheme="minorHAnsi" w:eastAsiaTheme="minorHAnsi" w:cs="Times New Roman"/>
          <w:sz w:val="21"/>
          <w:szCs w:val="21"/>
        </w:rPr>
        <w:t xml:space="preserve">b. </w:t>
      </w:r>
      <w:r>
        <w:rPr>
          <w:rFonts w:asciiTheme="minorHAnsi" w:eastAsiaTheme="minorHAnsi"/>
          <w:sz w:val="21"/>
          <w:szCs w:val="21"/>
        </w:rPr>
        <w:t>Power(a, b) = Floor(log(b)</w:t>
      </w:r>
      <w:r w:rsidRPr="00950613">
        <w:rPr>
          <w:rFonts w:asciiTheme="minorHAnsi" w:eastAsiaTheme="minorHAnsi"/>
          <w:position w:val="-4"/>
          <w:sz w:val="21"/>
          <w:szCs w:val="21"/>
          <w:vertAlign w:val="subscript"/>
        </w:rPr>
        <w:t xml:space="preserve"> </w:t>
      </w:r>
      <w:r w:rsidRPr="00950613">
        <w:rPr>
          <w:rFonts w:asciiTheme="minorHAnsi" w:eastAsiaTheme="minorHAnsi"/>
          <w:sz w:val="21"/>
          <w:szCs w:val="21"/>
        </w:rPr>
        <w:t>a)</w:t>
      </w:r>
    </w:p>
    <w:p w:rsidR="00950613" w:rsidRDefault="00950613" w:rsidP="00950613">
      <w:pPr>
        <w:pStyle w:val="Default"/>
        <w:rPr>
          <w:rFonts w:asciiTheme="minorHAnsi" w:eastAsiaTheme="minorHAnsi"/>
          <w:noProof/>
          <w:sz w:val="21"/>
          <w:szCs w:val="21"/>
        </w:rPr>
      </w:pPr>
      <w:r>
        <w:rPr>
          <w:rFonts w:asciiTheme="minorHAnsi" w:eastAsiaTheme="minorHAnsi"/>
          <w:sz w:val="21"/>
          <w:szCs w:val="21"/>
        </w:rPr>
        <w:t>c.</w:t>
      </w:r>
    </w:p>
    <w:p w:rsidR="00950613" w:rsidRDefault="00950613" w:rsidP="00950613">
      <w:pPr>
        <w:pStyle w:val="Default"/>
        <w:jc w:val="center"/>
        <w:rPr>
          <w:rFonts w:asciiTheme="minorHAnsi" w:eastAsiaTheme="minorHAnsi"/>
          <w:sz w:val="21"/>
          <w:szCs w:val="21"/>
        </w:rPr>
      </w:pPr>
      <w:r>
        <w:rPr>
          <w:rFonts w:asciiTheme="minorHAnsi" w:eastAsiaTheme="minorHAnsi" w:hint="eastAsia"/>
          <w:noProof/>
          <w:sz w:val="21"/>
          <w:szCs w:val="21"/>
        </w:rPr>
        <w:drawing>
          <wp:inline distT="0" distB="0" distL="0" distR="0">
            <wp:extent cx="3762095" cy="3238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7.5.jpg"/>
                    <pic:cNvPicPr/>
                  </pic:nvPicPr>
                  <pic:blipFill rotWithShape="1">
                    <a:blip r:embed="rId9" cstate="print">
                      <a:extLst>
                        <a:ext uri="{28A0092B-C50C-407E-A947-70E740481C1C}">
                          <a14:useLocalDpi xmlns:a14="http://schemas.microsoft.com/office/drawing/2010/main" val="0"/>
                        </a:ext>
                      </a:extLst>
                    </a:blip>
                    <a:srcRect t="24013" b="12159"/>
                    <a:stretch/>
                  </pic:blipFill>
                  <pic:spPr bwMode="auto">
                    <a:xfrm>
                      <a:off x="0" y="0"/>
                      <a:ext cx="3763546" cy="3239749"/>
                    </a:xfrm>
                    <a:prstGeom prst="rect">
                      <a:avLst/>
                    </a:prstGeom>
                    <a:ln>
                      <a:noFill/>
                    </a:ln>
                    <a:extLst>
                      <a:ext uri="{53640926-AAD7-44D8-BBD7-CCE9431645EC}">
                        <a14:shadowObscured xmlns:a14="http://schemas.microsoft.com/office/drawing/2010/main"/>
                      </a:ext>
                    </a:extLst>
                  </pic:spPr>
                </pic:pic>
              </a:graphicData>
            </a:graphic>
          </wp:inline>
        </w:drawing>
      </w:r>
    </w:p>
    <w:p w:rsidR="00652E74" w:rsidRDefault="00652E74" w:rsidP="00652E74">
      <w:pPr>
        <w:pStyle w:val="Default"/>
        <w:rPr>
          <w:rFonts w:asciiTheme="minorHAnsi" w:eastAsiaTheme="minorHAnsi"/>
          <w:sz w:val="21"/>
          <w:szCs w:val="21"/>
        </w:rPr>
      </w:pPr>
    </w:p>
    <w:p w:rsidR="00652E74" w:rsidRDefault="00652E74" w:rsidP="00652E74">
      <w:pPr>
        <w:pStyle w:val="Default"/>
        <w:rPr>
          <w:rFonts w:asciiTheme="minorHAnsi" w:eastAsiaTheme="minorHAnsi"/>
          <w:sz w:val="21"/>
          <w:szCs w:val="21"/>
        </w:rPr>
      </w:pPr>
      <w:r>
        <w:rPr>
          <w:rFonts w:asciiTheme="minorHAnsi" w:eastAsiaTheme="minorHAnsi"/>
          <w:b/>
          <w:sz w:val="21"/>
          <w:szCs w:val="21"/>
        </w:rPr>
        <w:t xml:space="preserve">17.7 </w:t>
      </w:r>
      <w:r>
        <w:rPr>
          <w:rFonts w:asciiTheme="minorHAnsi" w:eastAsiaTheme="minorHAnsi"/>
          <w:sz w:val="21"/>
          <w:szCs w:val="21"/>
        </w:rPr>
        <w:t>It needs 4*16 bit to perform the function once.</w:t>
      </w:r>
    </w:p>
    <w:p w:rsidR="00652E74" w:rsidRDefault="00652E74" w:rsidP="00652E74">
      <w:pPr>
        <w:pStyle w:val="Default"/>
        <w:rPr>
          <w:rFonts w:asciiTheme="minorHAnsi" w:eastAsiaTheme="minorHAnsi"/>
          <w:sz w:val="21"/>
          <w:szCs w:val="21"/>
        </w:rPr>
      </w:pPr>
      <w:r>
        <w:rPr>
          <w:rFonts w:asciiTheme="minorHAnsi" w:eastAsiaTheme="minorHAnsi"/>
          <w:sz w:val="21"/>
          <w:szCs w:val="21"/>
        </w:rPr>
        <w:t>(1) (16*8*1024)/(4*16)=2048</w:t>
      </w:r>
    </w:p>
    <w:p w:rsidR="00652E74" w:rsidRPr="00652E74" w:rsidRDefault="00652E74" w:rsidP="00652E74">
      <w:pPr>
        <w:pStyle w:val="Default"/>
        <w:rPr>
          <w:rFonts w:asciiTheme="minorHAnsi" w:eastAsiaTheme="minorHAnsi"/>
          <w:sz w:val="21"/>
          <w:szCs w:val="21"/>
        </w:rPr>
      </w:pPr>
      <w:r>
        <w:rPr>
          <w:rFonts w:asciiTheme="minorHAnsi" w:eastAsiaTheme="minorHAnsi"/>
          <w:sz w:val="21"/>
          <w:szCs w:val="21"/>
        </w:rPr>
        <w:t>(2) (4*8*1024)/(4*16)=512</w:t>
      </w:r>
    </w:p>
    <w:sectPr w:rsidR="00652E74" w:rsidRPr="00652E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6C9" w:rsidRDefault="00F926C9" w:rsidP="00E065A5">
      <w:r>
        <w:separator/>
      </w:r>
    </w:p>
  </w:endnote>
  <w:endnote w:type="continuationSeparator" w:id="0">
    <w:p w:rsidR="00F926C9" w:rsidRDefault="00F926C9" w:rsidP="00E06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CJPCP+CourierNewPSMT">
    <w:altName w:val="宋体"/>
    <w:panose1 w:val="00000000000000000000"/>
    <w:charset w:val="86"/>
    <w:family w:val="roman"/>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6C9" w:rsidRDefault="00F926C9" w:rsidP="00E065A5">
      <w:r>
        <w:separator/>
      </w:r>
    </w:p>
  </w:footnote>
  <w:footnote w:type="continuationSeparator" w:id="0">
    <w:p w:rsidR="00F926C9" w:rsidRDefault="00F926C9" w:rsidP="00E065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41E60"/>
    <w:multiLevelType w:val="hybridMultilevel"/>
    <w:tmpl w:val="24507332"/>
    <w:lvl w:ilvl="0" w:tplc="95D0B8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C4F"/>
    <w:rsid w:val="00031679"/>
    <w:rsid w:val="000356A3"/>
    <w:rsid w:val="00071404"/>
    <w:rsid w:val="000B493A"/>
    <w:rsid w:val="000F0E2C"/>
    <w:rsid w:val="001872E9"/>
    <w:rsid w:val="0018776E"/>
    <w:rsid w:val="00226A29"/>
    <w:rsid w:val="002704DD"/>
    <w:rsid w:val="002B452B"/>
    <w:rsid w:val="002E2C4F"/>
    <w:rsid w:val="0033616C"/>
    <w:rsid w:val="0037110C"/>
    <w:rsid w:val="0037459F"/>
    <w:rsid w:val="003C2A13"/>
    <w:rsid w:val="003C4855"/>
    <w:rsid w:val="003F4DC4"/>
    <w:rsid w:val="0040647D"/>
    <w:rsid w:val="00457E3A"/>
    <w:rsid w:val="004747C5"/>
    <w:rsid w:val="00476187"/>
    <w:rsid w:val="004B0AC5"/>
    <w:rsid w:val="004B233B"/>
    <w:rsid w:val="00546FF3"/>
    <w:rsid w:val="00554EBD"/>
    <w:rsid w:val="00633CF8"/>
    <w:rsid w:val="00652E74"/>
    <w:rsid w:val="00682BF4"/>
    <w:rsid w:val="006A78D2"/>
    <w:rsid w:val="006C2D2C"/>
    <w:rsid w:val="00740A2B"/>
    <w:rsid w:val="00760D9F"/>
    <w:rsid w:val="00854B12"/>
    <w:rsid w:val="008C6A91"/>
    <w:rsid w:val="00926960"/>
    <w:rsid w:val="00950613"/>
    <w:rsid w:val="009B040E"/>
    <w:rsid w:val="009B4292"/>
    <w:rsid w:val="00A77D93"/>
    <w:rsid w:val="00A86536"/>
    <w:rsid w:val="00AB2AB3"/>
    <w:rsid w:val="00BF016D"/>
    <w:rsid w:val="00BF33A3"/>
    <w:rsid w:val="00D42099"/>
    <w:rsid w:val="00E065A5"/>
    <w:rsid w:val="00E30A57"/>
    <w:rsid w:val="00E85F56"/>
    <w:rsid w:val="00ED65A8"/>
    <w:rsid w:val="00EF6DF5"/>
    <w:rsid w:val="00F07E2B"/>
    <w:rsid w:val="00F50C72"/>
    <w:rsid w:val="00F5569D"/>
    <w:rsid w:val="00F84858"/>
    <w:rsid w:val="00F926C9"/>
    <w:rsid w:val="00FF2566"/>
    <w:rsid w:val="00FF6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1DA88"/>
  <w15:chartTrackingRefBased/>
  <w15:docId w15:val="{2C8CFE43-3142-441D-BD84-9725C8DA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2D2C"/>
    <w:pPr>
      <w:ind w:firstLineChars="200" w:firstLine="420"/>
    </w:pPr>
  </w:style>
  <w:style w:type="paragraph" w:styleId="a4">
    <w:name w:val="header"/>
    <w:basedOn w:val="a"/>
    <w:link w:val="a5"/>
    <w:uiPriority w:val="99"/>
    <w:unhideWhenUsed/>
    <w:rsid w:val="00E065A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065A5"/>
    <w:rPr>
      <w:sz w:val="18"/>
      <w:szCs w:val="18"/>
    </w:rPr>
  </w:style>
  <w:style w:type="paragraph" w:styleId="a6">
    <w:name w:val="footer"/>
    <w:basedOn w:val="a"/>
    <w:link w:val="a7"/>
    <w:uiPriority w:val="99"/>
    <w:unhideWhenUsed/>
    <w:rsid w:val="00E065A5"/>
    <w:pPr>
      <w:tabs>
        <w:tab w:val="center" w:pos="4153"/>
        <w:tab w:val="right" w:pos="8306"/>
      </w:tabs>
      <w:snapToGrid w:val="0"/>
      <w:jc w:val="left"/>
    </w:pPr>
    <w:rPr>
      <w:sz w:val="18"/>
      <w:szCs w:val="18"/>
    </w:rPr>
  </w:style>
  <w:style w:type="character" w:customStyle="1" w:styleId="a7">
    <w:name w:val="页脚 字符"/>
    <w:basedOn w:val="a0"/>
    <w:link w:val="a6"/>
    <w:uiPriority w:val="99"/>
    <w:rsid w:val="00E065A5"/>
    <w:rPr>
      <w:sz w:val="18"/>
      <w:szCs w:val="18"/>
    </w:rPr>
  </w:style>
  <w:style w:type="table" w:styleId="a8">
    <w:name w:val="Table Grid"/>
    <w:basedOn w:val="a1"/>
    <w:uiPriority w:val="39"/>
    <w:rsid w:val="00740A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50613"/>
    <w:pPr>
      <w:widowControl w:val="0"/>
      <w:autoSpaceDE w:val="0"/>
      <w:autoSpaceDN w:val="0"/>
      <w:adjustRightInd w:val="0"/>
    </w:pPr>
    <w:rPr>
      <w:rFonts w:ascii="GCJPCP+CourierNewPSMT" w:eastAsia="GCJPCP+CourierNewPSMT" w:cs="GCJPCP+CourierNewPSMT"/>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738595">
      <w:bodyDiv w:val="1"/>
      <w:marLeft w:val="0"/>
      <w:marRight w:val="0"/>
      <w:marTop w:val="0"/>
      <w:marBottom w:val="0"/>
      <w:divBdr>
        <w:top w:val="none" w:sz="0" w:space="0" w:color="auto"/>
        <w:left w:val="none" w:sz="0" w:space="0" w:color="auto"/>
        <w:bottom w:val="none" w:sz="0" w:space="0" w:color="auto"/>
        <w:right w:val="none" w:sz="0" w:space="0" w:color="auto"/>
      </w:divBdr>
      <w:divsChild>
        <w:div w:id="935556428">
          <w:marLeft w:val="0"/>
          <w:marRight w:val="0"/>
          <w:marTop w:val="0"/>
          <w:marBottom w:val="0"/>
          <w:divBdr>
            <w:top w:val="none" w:sz="0" w:space="0" w:color="auto"/>
            <w:left w:val="none" w:sz="0" w:space="0" w:color="auto"/>
            <w:bottom w:val="none" w:sz="0" w:space="0" w:color="auto"/>
            <w:right w:val="none" w:sz="0" w:space="0" w:color="auto"/>
          </w:divBdr>
        </w:div>
      </w:divsChild>
    </w:div>
    <w:div w:id="352070213">
      <w:bodyDiv w:val="1"/>
      <w:marLeft w:val="0"/>
      <w:marRight w:val="0"/>
      <w:marTop w:val="0"/>
      <w:marBottom w:val="0"/>
      <w:divBdr>
        <w:top w:val="none" w:sz="0" w:space="0" w:color="auto"/>
        <w:left w:val="none" w:sz="0" w:space="0" w:color="auto"/>
        <w:bottom w:val="none" w:sz="0" w:space="0" w:color="auto"/>
        <w:right w:val="none" w:sz="0" w:space="0" w:color="auto"/>
      </w:divBdr>
      <w:divsChild>
        <w:div w:id="879904173">
          <w:marLeft w:val="0"/>
          <w:marRight w:val="0"/>
          <w:marTop w:val="0"/>
          <w:marBottom w:val="0"/>
          <w:divBdr>
            <w:top w:val="none" w:sz="0" w:space="0" w:color="auto"/>
            <w:left w:val="none" w:sz="0" w:space="0" w:color="auto"/>
            <w:bottom w:val="none" w:sz="0" w:space="0" w:color="auto"/>
            <w:right w:val="none" w:sz="0" w:space="0" w:color="auto"/>
          </w:divBdr>
        </w:div>
      </w:divsChild>
    </w:div>
    <w:div w:id="507135976">
      <w:bodyDiv w:val="1"/>
      <w:marLeft w:val="0"/>
      <w:marRight w:val="0"/>
      <w:marTop w:val="0"/>
      <w:marBottom w:val="0"/>
      <w:divBdr>
        <w:top w:val="none" w:sz="0" w:space="0" w:color="auto"/>
        <w:left w:val="none" w:sz="0" w:space="0" w:color="auto"/>
        <w:bottom w:val="none" w:sz="0" w:space="0" w:color="auto"/>
        <w:right w:val="none" w:sz="0" w:space="0" w:color="auto"/>
      </w:divBdr>
      <w:divsChild>
        <w:div w:id="973632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4E271-9E90-4A9B-9DAA-8E132B172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2</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laisy layla</dc:creator>
  <cp:keywords/>
  <dc:description/>
  <cp:lastModifiedBy>layla laisy</cp:lastModifiedBy>
  <cp:revision>23</cp:revision>
  <cp:lastPrinted>2016-07-29T10:29:00Z</cp:lastPrinted>
  <dcterms:created xsi:type="dcterms:W3CDTF">2016-07-27T11:23:00Z</dcterms:created>
  <dcterms:modified xsi:type="dcterms:W3CDTF">2018-11-08T06:19:00Z</dcterms:modified>
</cp:coreProperties>
</file>