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Authentication and identity: JWT, OAuth2 and the User model in Symfony</w:t>
      </w:r>
    </w:p>
    <w:p>
      <w:pPr/>
      <w:r>
        <w:rPr>
          <w:b/>
        </w:rPr>
        <w:t xml:space="preserve">Written from:</w:t>
      </w:r>
      <w:r>
        <w:t xml:space="preserve"> security and lead backend engineering view · </w:t>
      </w:r>
      <w:r>
        <w:rPr>
          <w:b/>
        </w:rPr>
        <w:t xml:space="preserve">Stack:</w:t>
      </w:r>
      <w:r>
        <w:t xml:space="preserve"> PHP 8.4 · Symfony 8.1 · API Platform 5 · Doctrine ORM 3 · PostgreSQL · </w:t>
      </w:r>
      <w:r>
        <w:rPr>
          <w:b/>
        </w:rPr>
        <w:t xml:space="preserve">Checked:</w:t>
      </w:r>
      <w:r>
        <w:t xml:space="preserve"> 12 October 2026 against Packagist, GitHub source, symfony.com, IETF, NIST and OWASP</w:t>
      </w:r>
    </w:p>
    <w:p>
      <w:pPr/>
      <w:r>
        <w:t xml:space="preserve">This tab sets how Colsynq signs people in, issues and checks tokens, models the user, and controls access. It follows the Architecture guide tab: the identity module talks to other modules only through events, and the Domain stays free of framework code. Items marked </w:t>
      </w:r>
      <w:r>
        <w:rPr>
          <w:b/>
        </w:rPr>
        <w:t xml:space="preserve">(verify)</w:t>
      </w:r>
      <w:r>
        <w:t xml:space="preserve"> use syntax not confirmed in a primary source.</w:t>
      </w:r>
    </w:p>
    <w:p>
      <w:pPr>
        <w:pStyle w:val="Heading2"/>
      </w:pPr>
      <w:r>
        <w:t xml:space="preserve">1. Decisions in one table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Who issues tokens (now)</w:t>
            </w:r>
          </w:p>
        </w:tc>
        <w:tc>
          <w:tcPr>
            <w:tcW w:w="3120" w:type="dxa"/>
          </w:tcPr>
          <w:p>
            <w:pPr/>
            <w:r>
              <w:t xml:space="preserve">Colsynq issues its own: </w:t>
            </w:r>
            <w:r>
              <w:rPr>
                <w:b/>
              </w:rPr>
              <w:t xml:space="preserve">lexik/jwt-authentication-bundle 3.2</w:t>
            </w:r>
            <w:r>
              <w:t xml:space="preserve"> for access tokens, </w:t>
            </w:r>
            <w:r>
              <w:rPr>
                <w:b/>
              </w:rPr>
              <w:t xml:space="preserve">gesdinet/jwt-refresh-token-bundle 3.0</w:t>
            </w:r>
            <w:r>
              <w:t xml:space="preserve"> for refresh tokens</w:t>
            </w:r>
          </w:p>
        </w:tc>
        <w:tc>
          <w:tcPr>
            <w:tcW w:w="3120" w:type="dxa"/>
          </w:tcPr>
          <w:p>
            <w:pPr/>
            <w:r>
              <w:t xml:space="preserve">Only first-party clients today (web, mobile, admin). Simplest path that is still secure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Who issues tokens (later)</w:t>
            </w:r>
          </w:p>
        </w:tc>
        <w:tc>
          <w:tcPr>
            <w:tcW w:w="3120" w:type="dxa"/>
          </w:tcPr>
          <w:p>
            <w:pPr/>
            <w:r>
              <w:t xml:space="preserve">When third parties, banks or open banking need delegated access, move to an </w:t>
            </w:r>
            <w:r>
              <w:rPr>
                <w:b/>
              </w:rPr>
              <w:t xml:space="preserve">external identity provider</w:t>
            </w:r>
            <w:r>
              <w:t xml:space="preserve"> (Keycloak 26 or similar). The API becomes a resource server using Symfony's built-in </w:t>
            </w:r>
            <w:r>
              <w:rPr>
                <w:rStyle w:val="CodeChar"/>
              </w:rPr>
              <w:t xml:space="preserve">oidc</w:t>
            </w:r>
            <w:r>
              <w:t xml:space="preserve"> token handler</w:t>
            </w:r>
          </w:p>
        </w:tc>
        <w:tc>
          <w:tcPr>
            <w:tcW w:w="3120" w:type="dxa"/>
          </w:tcPr>
          <w:p>
            <w:pPr/>
            <w:r>
              <w:t xml:space="preserve">Building a full OAuth2/OIDC server in-app means writing discovery, JWKS, introspection, PAR, DPoP and mTLS yourself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Partner and machine access</w:t>
            </w:r>
          </w:p>
        </w:tc>
        <w:tc>
          <w:tcPr>
            <w:tcW w:w="3120" w:type="dxa"/>
          </w:tcPr>
          <w:p>
            <w:pPr/>
            <w:r>
              <w:t xml:space="preserve">Now: opaque API keys, hashed, via Symfony's </w:t>
            </w:r>
            <w:r>
              <w:rPr>
                <w:rStyle w:val="CodeChar"/>
              </w:rPr>
              <w:t xml:space="preserve">access_token</w:t>
            </w:r>
            <w:r>
              <w:t xml:space="preserve"> authenticator. Later: OAuth2 </w:t>
            </w:r>
            <w:r>
              <w:rPr>
                <w:rStyle w:val="CodeChar"/>
              </w:rPr>
              <w:t xml:space="preserve">client_credentials</w:t>
            </w:r>
            <w:r>
              <w:t xml:space="preserve"> at the identity provider, with </w:t>
            </w:r>
            <w:r>
              <w:rPr>
                <w:rStyle w:val="CodeChar"/>
              </w:rPr>
              <w:t xml:space="preserve">private_key_jwt</w:t>
            </w:r>
            <w:r>
              <w:t xml:space="preserve"> or mTLS</w:t>
            </w:r>
          </w:p>
        </w:tc>
        <w:tc>
          <w:tcPr>
            <w:tcW w:w="3120" w:type="dxa"/>
          </w:tcPr>
          <w:p>
            <w:pPr/>
            <w:r>
              <w:t xml:space="preserve">Instant revocation, no shared JWT secret, an easy path to standards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Signing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ES256</w:t>
            </w:r>
            <w:r>
              <w:t xml:space="preserve"> with the default (lcobucci) encoder</w:t>
            </w:r>
          </w:p>
        </w:tc>
        <w:tc>
          <w:tcPr>
            <w:tcW w:w="3120" w:type="dxa"/>
          </w:tcPr>
          <w:p>
            <w:pPr/>
            <w:r>
              <w:t xml:space="preserve">Small, fast, asymmetric. Rotation by listing old public keys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Access token life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10 minutes</w:t>
            </w:r>
            <w:r>
              <w:t xml:space="preserve">, 30 s clock skew</w:t>
            </w:r>
          </w:p>
        </w:tc>
        <w:tc>
          <w:tcPr>
            <w:tcW w:w="3120" w:type="dxa"/>
          </w:tcPr>
          <w:p>
            <w:pPr/>
            <w:r>
              <w:t xml:space="preserve">Limits damage from a leaked token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Refresh token</w:t>
            </w:r>
          </w:p>
        </w:tc>
        <w:tc>
          <w:tcPr>
            <w:tcW w:w="3120" w:type="dxa"/>
          </w:tcPr>
          <w:p>
            <w:pPr/>
            <w:r>
              <w:t xml:space="preserve">Opaque, hashed, </w:t>
            </w:r>
            <w:r>
              <w:rPr>
                <w:b/>
              </w:rPr>
              <w:t xml:space="preserve">single use with rotation and reuse detection</w:t>
            </w:r>
            <w:r>
              <w:t xml:space="preserve">, 14 days, absolute cap 30 days</w:t>
            </w:r>
          </w:p>
        </w:tc>
        <w:tc>
          <w:tcPr>
            <w:tcW w:w="3120" w:type="dxa"/>
          </w:tcPr>
          <w:p>
            <w:pPr/>
            <w:r>
              <w:t xml:space="preserve">Detects theft. Lets users stay signed 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Token subject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sub</w:t>
            </w:r>
            <w:r>
              <w:t xml:space="preserve"> = the user's UUID v7, never the email</w:t>
            </w:r>
          </w:p>
        </w:tc>
        <w:tc>
          <w:tcPr>
            <w:tcW w:w="3120" w:type="dxa"/>
          </w:tcPr>
          <w:p>
            <w:pPr/>
            <w:r>
              <w:t xml:space="preserve">Email can change and is personal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Roles in the token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None.</w:t>
            </w:r>
            <w:r>
              <w:t xml:space="preserve"> The user is reloaded each request; permissions come from the server</w:t>
            </w:r>
          </w:p>
        </w:tc>
        <w:tc>
          <w:tcPr>
            <w:tcW w:w="3120" w:type="dxa"/>
          </w:tcPr>
          <w:p>
            <w:pPr/>
            <w:r>
              <w:t xml:space="preserve">Role changes take effect at once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 model</w:t>
            </w:r>
          </w:p>
        </w:tc>
        <w:tc>
          <w:tcPr>
            <w:tcW w:w="3120" w:type="dxa"/>
          </w:tcPr>
          <w:p>
            <w:pPr/>
            <w:r>
              <w:t xml:space="preserve">Framework-free </w:t>
            </w:r>
            <w:r>
              <w:rPr>
                <w:rStyle w:val="CodeChar"/>
              </w:rPr>
              <w:t xml:space="preserve">User</w:t>
            </w:r>
            <w:r>
              <w:t xml:space="preserve"> aggregate in Domain + a small </w:t>
            </w:r>
            <w:r>
              <w:rPr>
                <w:rStyle w:val="CodeChar"/>
              </w:rPr>
              <w:t xml:space="preserve">SecurityUser</w:t>
            </w:r>
            <w:r>
              <w:t xml:space="preserve"> adapter in Infrastructure</w:t>
            </w:r>
          </w:p>
        </w:tc>
        <w:tc>
          <w:tcPr>
            <w:tcW w:w="3120" w:type="dxa"/>
          </w:tcPr>
          <w:p>
            <w:pPr/>
            <w:r>
              <w:t xml:space="preserve">Keeps Symfony details out of the Domain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Passwords</w:t>
            </w:r>
          </w:p>
        </w:tc>
        <w:tc>
          <w:tcPr>
            <w:tcW w:w="3120" w:type="dxa"/>
          </w:tcPr>
          <w:p>
            <w:pPr/>
            <w:r>
              <w:t xml:space="preserve">Argon2id (</w:t>
            </w:r>
            <w:r>
              <w:rPr>
                <w:rStyle w:val="CodeChar"/>
              </w:rPr>
              <w:t xml:space="preserve">sodium</w:t>
            </w:r>
            <w:r>
              <w:t xml:space="preserve">), migrating from bcrypt; NIST SP 800-63B-4 rules</w:t>
            </w:r>
          </w:p>
        </w:tc>
        <w:tc>
          <w:tcPr>
            <w:tcW w:w="3120" w:type="dxa"/>
          </w:tcPr>
          <w:p>
            <w:pPr/>
            <w:r>
              <w:t xml:space="preserve">Bcrypt silently cuts passwords at 72 bytes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Second factor</w:t>
            </w:r>
          </w:p>
        </w:tc>
        <w:tc>
          <w:tcPr>
            <w:tcW w:w="3120" w:type="dxa"/>
          </w:tcPr>
          <w:p>
            <w:pPr/>
            <w:r>
              <w:t xml:space="preserve">TOTP + hashed backup codes (scheb/2fa-bundle ^8.6). Passkeys (WebAuthn) for admins and officers</w:t>
            </w:r>
          </w:p>
        </w:tc>
        <w:tc>
          <w:tcPr>
            <w:tcW w:w="3120" w:type="dxa"/>
          </w:tcPr>
          <w:p>
            <w:pPr/>
            <w:r>
              <w:t xml:space="preserve">NIST AAL2 needs a phishing-resistant option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Browser apps</w:t>
            </w:r>
          </w:p>
        </w:tc>
        <w:tc>
          <w:tcPr>
            <w:tcW w:w="3120" w:type="dxa"/>
          </w:tcPr>
          <w:p>
            <w:pPr/>
            <w:r>
              <w:t xml:space="preserve">Access token in memory, refresh token in an httpOnly, Secure, SameSite=Strict cookie scoped to the refresh path. Back-end-for-frontend for the admin console</w:t>
            </w:r>
          </w:p>
        </w:tc>
        <w:tc>
          <w:tcPr>
            <w:tcW w:w="3120" w:type="dxa"/>
          </w:tcPr>
          <w:p>
            <w:pPr/>
            <w:r>
              <w:t xml:space="preserve">Keeps tokens away from scripts (RFC 10017, Aug 2026)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Society (tenant)</w:t>
            </w:r>
          </w:p>
        </w:tc>
        <w:tc>
          <w:tcPr>
            <w:tcW w:w="3120" w:type="dxa"/>
          </w:tcPr>
          <w:p>
            <w:pPr/>
            <w:r>
              <w:t xml:space="preserve">User belongs to societies through memberships. Active society chosen per request and checked against membership on the server</w:t>
            </w:r>
          </w:p>
        </w:tc>
        <w:tc>
          <w:tcPr>
            <w:tcW w:w="3120" w:type="dxa"/>
          </w:tcPr>
          <w:p>
            <w:pPr/>
            <w:r>
              <w:t xml:space="preserve">One login can serve several societies</w:t>
            </w:r>
          </w:p>
        </w:tc>
      </w:tr>
    </w:tbl>
    <w:p>
      <w:pPr>
        <w:pStyle w:val="Heading2"/>
      </w:pPr>
      <w:r>
        <w:t xml:space="preserve">2. Packages and versions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Package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symfony/security-bundle</w:t>
            </w:r>
          </w:p>
        </w:tc>
        <w:tc>
          <w:tcPr>
            <w:tcW w:w="3120" w:type="dxa"/>
          </w:tcPr>
          <w:p>
            <w:pPr/>
            <w:r>
              <w:t xml:space="preserve">8.1.8</w:t>
            </w:r>
          </w:p>
        </w:tc>
        <w:tc>
          <w:tcPr>
            <w:tcW w:w="3120" w:type="dxa"/>
          </w:tcPr>
          <w:p>
            <w:pPr/>
            <w:r>
              <w:t xml:space="preserve">Needs PHP ≥ 8.4.1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api-platform/core</w:t>
            </w:r>
          </w:p>
        </w:tc>
        <w:tc>
          <w:tcPr>
            <w:tcW w:w="3120" w:type="dxa"/>
          </w:tcPr>
          <w:p>
            <w:pPr/>
            <w:r>
              <w:t xml:space="preserve">5.0.3</w:t>
            </w:r>
          </w:p>
        </w:tc>
        <w:tc>
          <w:tcPr>
            <w:tcW w:w="3120" w:type="dxa"/>
          </w:tcPr>
          <w:p>
            <w:pPr/>
            <w:r>
              <w:t xml:space="preserve">Test base class is now </w:t>
            </w:r>
            <w:r>
              <w:rPr>
                <w:rStyle w:val="CodeChar"/>
              </w:rPr>
              <w:t xml:space="preserve">ApiPlatform\Test\ApiTestCase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lexik/jwt-authentication-bundle</w:t>
            </w:r>
          </w:p>
        </w:tc>
        <w:tc>
          <w:tcPr>
            <w:tcW w:w="3120" w:type="dxa"/>
          </w:tcPr>
          <w:p>
            <w:pPr/>
            <w:r>
              <w:t xml:space="preserve">3.2.0</w:t>
            </w:r>
          </w:p>
        </w:tc>
        <w:tc>
          <w:tcPr>
            <w:tcW w:w="3120" w:type="dxa"/>
          </w:tcPr>
          <w:p>
            <w:pPr/>
            <w:r>
              <w:t xml:space="preserve">First with Symfony 8. Not tested by its authors against API Platform 5, but the classes it uses still exist. Use </w:t>
            </w:r>
            <w:r>
              <w:rPr>
                <w:rStyle w:val="CodeChar"/>
              </w:rPr>
              <w:t xml:space="preserve">3.x-dev</w:t>
            </w:r>
            <w:r>
              <w:t xml:space="preserve"> only if you run FrankenPHP or RoadRunner worker mode (unreleased fix for cached roles)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gesdinet/jwt-refresh-token-bundle</w:t>
            </w:r>
          </w:p>
        </w:tc>
        <w:tc>
          <w:tcPr>
            <w:tcW w:w="3120" w:type="dxa"/>
          </w:tcPr>
          <w:p>
            <w:pPr/>
            <w:r>
              <w:t xml:space="preserve">3.0.0</w:t>
            </w:r>
          </w:p>
        </w:tc>
        <w:tc>
          <w:tcPr>
            <w:tcW w:w="3120" w:type="dxa"/>
          </w:tcPr>
          <w:p>
            <w:pPr/>
            <w:r>
              <w:t xml:space="preserve">PHP 8.4 and Symfony 8 only. Adds reuse detection, session cap, rate limiter. Needs new </w:t>
            </w:r>
            <w:r>
              <w:rPr>
                <w:rStyle w:val="CodeChar"/>
              </w:rPr>
              <w:t xml:space="preserve">family</w:t>
            </w:r>
            <w:r>
              <w:t xml:space="preserve"> and </w:t>
            </w:r>
            <w:r>
              <w:rPr>
                <w:rStyle w:val="CodeChar"/>
              </w:rPr>
              <w:t xml:space="preserve">family_valid</w:t>
            </w:r>
            <w:r>
              <w:t xml:space="preserve"> columns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web-token/jwt-library</w:t>
            </w:r>
          </w:p>
        </w:tc>
        <w:tc>
          <w:tcPr>
            <w:tcW w:w="3120" w:type="dxa"/>
          </w:tcPr>
          <w:p>
            <w:pPr/>
            <w:r>
              <w:t xml:space="preserve">4.2.3</w:t>
            </w:r>
          </w:p>
        </w:tc>
        <w:tc>
          <w:tcPr>
            <w:tcW w:w="3120" w:type="dxa"/>
          </w:tcPr>
          <w:p>
            <w:pPr/>
            <w:r>
              <w:t xml:space="preserve">Needed for the </w:t>
            </w:r>
            <w:r>
              <w:rPr>
                <w:rStyle w:val="CodeChar"/>
              </w:rPr>
              <w:t xml:space="preserve">oidc</w:t>
            </w:r>
            <w:r>
              <w:t xml:space="preserve"> token handler. Install the GMP extension in production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league/oauth2-server-bundle</w:t>
            </w:r>
          </w:p>
        </w:tc>
        <w:tc>
          <w:tcPr>
            <w:tcW w:w="3120" w:type="dxa"/>
          </w:tcPr>
          <w:p>
            <w:pPr/>
            <w:r>
              <w:t xml:space="preserve">1.2.2 (2.x unreleased)</w:t>
            </w:r>
          </w:p>
        </w:tc>
        <w:tc>
          <w:tcPr>
            <w:tcW w:w="3120" w:type="dxa"/>
          </w:tcPr>
          <w:p>
            <w:pPr/>
            <w:r>
              <w:t xml:space="preserve">Only if Colsynq must be its own OAuth2 server. Turn password and implicit grants off explicitly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knpuniversity/oauth2-client-bundle</w:t>
            </w:r>
          </w:p>
        </w:tc>
        <w:tc>
          <w:tcPr>
            <w:tcW w:w="3120" w:type="dxa"/>
          </w:tcPr>
          <w:p>
            <w:pPr/>
            <w:r>
              <w:t xml:space="preserve">2.20.2</w:t>
            </w:r>
          </w:p>
        </w:tc>
        <w:tc>
          <w:tcPr>
            <w:tcW w:w="3120" w:type="dxa"/>
          </w:tcPr>
          <w:p>
            <w:pPr/>
            <w:r>
              <w:t xml:space="preserve">Social login, if done in the API rather than in the identity provider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symfonycasts/verify-email-bundle</w:t>
            </w:r>
          </w:p>
        </w:tc>
        <w:tc>
          <w:tcPr>
            <w:tcW w:w="3120" w:type="dxa"/>
          </w:tcPr>
          <w:p>
            <w:pPr/>
            <w:r>
              <w:t xml:space="preserve">1.18.0</w:t>
            </w:r>
          </w:p>
        </w:tc>
        <w:tc>
          <w:tcPr>
            <w:tcW w:w="3120" w:type="dxa"/>
          </w:tcPr>
          <w:p>
            <w:pPr/>
            <w:r>
              <w:t xml:space="preserve">First with Symfony 8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symfonycasts/reset-password-bundle</w:t>
            </w:r>
          </w:p>
        </w:tc>
        <w:tc>
          <w:tcPr>
            <w:tcW w:w="3120" w:type="dxa"/>
          </w:tcPr>
          <w:p>
            <w:pPr/>
            <w:r>
              <w:t xml:space="preserve">1.25.0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scheb/2fa-bundle</w:t>
            </w:r>
          </w:p>
        </w:tc>
        <w:tc>
          <w:tcPr>
            <w:tcW w:w="3120" w:type="dxa"/>
          </w:tcPr>
          <w:p>
            <w:pPr/>
            <w:r>
              <w:t xml:space="preserve">8.6.1</w:t>
            </w:r>
          </w:p>
        </w:tc>
        <w:tc>
          <w:tcPr>
            <w:tcW w:w="3120" w:type="dxa"/>
          </w:tcPr>
          <w:p>
            <w:pPr/>
            <w:r>
              <w:t xml:space="preserve">Require ^8.6: 8.6.0 fixed a timing leak in code checks and a code-reuse cache bug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web-auth/webauthn-symfony-bundle</w:t>
            </w:r>
          </w:p>
        </w:tc>
        <w:tc>
          <w:tcPr>
            <w:tcW w:w="3120" w:type="dxa"/>
          </w:tcPr>
          <w:p>
            <w:pPr/>
            <w:r>
              <w:t xml:space="preserve">5.3.9</w:t>
            </w:r>
          </w:p>
        </w:tc>
        <w:tc>
          <w:tcPr>
            <w:tcW w:w="3120" w:type="dxa"/>
          </w:tcPr>
          <w:p>
            <w:pPr/>
            <w:r>
              <w:t xml:space="preserve">Passkeys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symfony/rate-limiter</w:t>
            </w:r>
          </w:p>
        </w:tc>
        <w:tc>
          <w:tcPr>
            <w:tcW w:w="3120" w:type="dxa"/>
          </w:tcPr>
          <w:p>
            <w:pPr/>
            <w:r>
              <w:t xml:space="preserve">8.1</w:t>
            </w:r>
          </w:p>
        </w:tc>
        <w:tc>
          <w:tcPr>
            <w:tcW w:w="3120" w:type="dxa"/>
          </w:tcPr>
          <w:p>
            <w:pPr/>
            <w:r>
              <w:t xml:space="preserve">For login throttling and refresh limits</w:t>
            </w:r>
          </w:p>
        </w:tc>
      </w:tr>
    </w:tbl>
    <w:p>
      <w:pPr/>
      <w:r>
        <w:t xml:space="preserve">Installing any of these needs approval, as with all dependency changes.</w:t>
      </w:r>
    </w:p>
    <w:p>
      <w:pPr>
        <w:pStyle w:val="Heading2"/>
      </w:pPr>
      <w:r>
        <w:t xml:space="preserve">3. Choosing who issues tokens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Situation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Our own web, mobile and admin apps sign in with email and password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lexik + gesdinet</w:t>
            </w:r>
            <w:r>
              <w:t xml:space="preserve"> (section 6 and 7)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Tokens come from an external identity provider (Keycloak, Zitadel, Entra, Auth0)</w:t>
            </w:r>
          </w:p>
        </w:tc>
        <w:tc>
          <w:tcPr>
            <w:tcW w:w="4680" w:type="dxa"/>
          </w:tcPr>
          <w:p>
            <w:pPr/>
            <w:r>
              <w:t xml:space="preserve">Symfony </w:t>
            </w:r>
            <w:r>
              <w:rPr>
                <w:rStyle w:val="CodeChar"/>
              </w:rPr>
              <w:t xml:space="preserve">access_token</w:t>
            </w:r>
            <w:r>
              <w:t xml:space="preserve"> authenticator with the </w:t>
            </w:r>
            <w:r>
              <w:rPr>
                <w:rStyle w:val="CodeChar"/>
                <w:b/>
              </w:rPr>
              <w:t xml:space="preserve">oidc</w:t>
            </w:r>
            <w:r>
              <w:t xml:space="preserve"> handler (section 9.1)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 partner system or script calls the API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Opaque API keys</w:t>
            </w:r>
            <w:r>
              <w:t xml:space="preserve"> through </w:t>
            </w:r>
            <w:r>
              <w:rPr>
                <w:rStyle w:val="CodeChar"/>
              </w:rPr>
              <w:t xml:space="preserve">access_token</w:t>
            </w:r>
            <w:r>
              <w:t xml:space="preserve"> with a custom handler now (section 9.4); </w:t>
            </w:r>
            <w:r>
              <w:rPr>
                <w:rStyle w:val="CodeChar"/>
              </w:rPr>
              <w:t xml:space="preserve">client_credentials</w:t>
            </w:r>
            <w:r>
              <w:t xml:space="preserve"> at the identity provider later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Other companies' apps act for our members (delegated, consent screens)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External identity provider</w:t>
            </w:r>
            <w:r>
              <w:t xml:space="preserve"> as the OAuth2 server. In-app </w:t>
            </w:r>
            <w:r>
              <w:rPr>
                <w:rStyle w:val="CodeChar"/>
              </w:rPr>
              <w:t xml:space="preserve">league/oauth2-server-bundle</w:t>
            </w:r>
            <w:r>
              <w:t xml:space="preserve"> only as a last resort (section 9.2)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 browser app on our own domain only</w:t>
            </w:r>
          </w:p>
        </w:tc>
        <w:tc>
          <w:tcPr>
            <w:tcW w:w="4680" w:type="dxa"/>
          </w:tcPr>
          <w:p>
            <w:pPr/>
            <w:r>
              <w:t xml:space="preserve">Consider a plain Symfony session or a back-end-for-frontend instead of JWT in the browser</w:t>
            </w:r>
          </w:p>
        </w:tc>
      </w:tr>
    </w:tbl>
    <w:p>
      <w:pPr/>
      <w:r>
        <w:t xml:space="preserve">To keep the later move cheap: use the UUID as </w:t>
      </w:r>
      <w:r>
        <w:rPr>
          <w:rStyle w:val="CodeChar"/>
        </w:rPr>
        <w:t xml:space="preserve">sub</w:t>
      </w:r>
      <w:r>
        <w:t xml:space="preserve"> from day one, never put roles in tokens, and check permissions with voters. Then switching from lexik to the </w:t>
      </w:r>
      <w:r>
        <w:rPr>
          <w:rStyle w:val="CodeChar"/>
        </w:rPr>
        <w:t xml:space="preserve">oidc</w:t>
      </w:r>
      <w:r>
        <w:t xml:space="preserve"> handler is a firewall change, not a code change.</w:t>
      </w:r>
    </w:p>
    <w:p>
      <w:pPr>
        <w:pStyle w:val="Heading2"/>
      </w:pPr>
      <w:r>
        <w:t xml:space="preserve">4. The User model</w:t>
      </w:r>
    </w:p>
    <w:p>
      <w:pPr>
        <w:pStyle w:val="Heading3"/>
      </w:pPr>
      <w:r>
        <w:t xml:space="preserve">4.1 Two classes, two layers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Class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Job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</w:t>
            </w:r>
            <w:r>
              <w:t xml:space="preserve"> aggregate</w:t>
            </w:r>
          </w:p>
        </w:tc>
        <w:tc>
          <w:tcPr>
            <w:tcW w:w="3120" w:type="dxa"/>
          </w:tcPr>
          <w:p>
            <w:pPr/>
            <w:r>
              <w:t xml:space="preserve">Domain</w:t>
            </w:r>
          </w:p>
        </w:tc>
        <w:tc>
          <w:tcPr>
            <w:tcW w:w="3120" w:type="dxa"/>
          </w:tcPr>
          <w:p>
            <w:pPr/>
            <w:r>
              <w:t xml:space="preserve">Business rules: register, verify email, change password, lock, enable MFA. No Symfony interfaces, no Doctrine attributes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SecurityUser</w:t>
            </w:r>
          </w:p>
        </w:tc>
        <w:tc>
          <w:tcPr>
            <w:tcW w:w="3120" w:type="dxa"/>
          </w:tcPr>
          <w:p>
            <w:pPr/>
            <w:r>
              <w:t xml:space="preserve">Infrastructure</w:t>
            </w:r>
          </w:p>
        </w:tc>
        <w:tc>
          <w:tcPr>
            <w:tcW w:w="3120" w:type="dxa"/>
          </w:tcPr>
          <w:p>
            <w:pPr/>
            <w:r>
              <w:t xml:space="preserve">What Symfony security needs: identifier, roles, password hash. Built from the aggregate. Small and immutable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SecurityUserProvider</w:t>
            </w:r>
          </w:p>
        </w:tc>
        <w:tc>
          <w:tcPr>
            <w:tcW w:w="3120" w:type="dxa"/>
          </w:tcPr>
          <w:p>
            <w:pPr/>
            <w:r>
              <w:t xml:space="preserve">Infrastructure</w:t>
            </w:r>
          </w:p>
        </w:tc>
        <w:tc>
          <w:tcPr>
            <w:tcW w:w="3120" w:type="dxa"/>
          </w:tcPr>
          <w:p>
            <w:pPr/>
            <w:r>
              <w:t xml:space="preserve">Loads the aggregate through the domain repository and maps it to </w:t>
            </w:r>
            <w:r>
              <w:rPr>
                <w:rStyle w:val="CodeChar"/>
              </w:rPr>
              <w:t xml:space="preserve">SecurityUser</w:t>
            </w:r>
            <w:r>
              <w:t xml:space="preserve">. Also rehashes passwords on login</w:t>
            </w:r>
          </w:p>
        </w:tc>
      </w:tr>
    </w:tbl>
    <w:p>
      <w:pPr/>
      <w:r>
        <w:rPr>
          <w:b/>
        </w:rPr>
        <w:t xml:space="preserve">Domain </w:t>
      </w:r>
      <w:r>
        <w:rPr>
          <w:rStyle w:val="CodeChar"/>
          <w:b/>
        </w:rPr>
        <w:t xml:space="preserve">User</w:t>
      </w:r>
      <w:r>
        <w:rPr>
          <w:b/>
        </w:rPr>
        <w:t xml:space="preserve"> holds:</w:t>
      </w:r>
      <w:r>
        <w:t xml:space="preserve"> </w:t>
      </w:r>
      <w:r>
        <w:rPr>
          <w:rStyle w:val="CodeChar"/>
        </w:rPr>
        <w:t xml:space="preserve">UserId</w:t>
      </w:r>
      <w:r>
        <w:t xml:space="preserve"> (UUID v7, made in the constructor), </w:t>
      </w:r>
      <w:r>
        <w:rPr>
          <w:rStyle w:val="CodeChar"/>
        </w:rPr>
        <w:t xml:space="preserve">EmailAddress</w:t>
      </w:r>
      <w:r>
        <w:t xml:space="preserve"> (lower-case, trimmed, Unicode NFC), </w:t>
      </w:r>
      <w:r>
        <w:rPr>
          <w:rStyle w:val="CodeChar"/>
        </w:rPr>
        <w:t xml:space="preserve">HashedPassword</w:t>
      </w:r>
      <w:r>
        <w:t xml:space="preserve"> (opaque string), </w:t>
      </w:r>
      <w:r>
        <w:rPr>
          <w:rStyle w:val="CodeChar"/>
        </w:rPr>
        <w:t xml:space="preserve">UserStatus</w:t>
      </w:r>
      <w:r>
        <w:t xml:space="preserve"> (</w:t>
      </w:r>
      <w:r>
        <w:rPr>
          <w:rStyle w:val="CodeChar"/>
        </w:rPr>
        <w:t xml:space="preserve">PendingVerification</w:t>
      </w:r>
      <w:r>
        <w:t xml:space="preserve">, </w:t>
      </w:r>
      <w:r>
        <w:rPr>
          <w:rStyle w:val="CodeChar"/>
        </w:rPr>
        <w:t xml:space="preserve">Active</w:t>
      </w:r>
      <w:r>
        <w:t xml:space="preserve">, </w:t>
      </w:r>
      <w:r>
        <w:rPr>
          <w:rStyle w:val="CodeChar"/>
        </w:rPr>
        <w:t xml:space="preserve">Locked</w:t>
      </w:r>
      <w:r>
        <w:t xml:space="preserve">, </w:t>
      </w:r>
      <w:r>
        <w:rPr>
          <w:rStyle w:val="CodeChar"/>
        </w:rPr>
        <w:t xml:space="preserve">Disabled</w:t>
      </w:r>
      <w:r>
        <w:t xml:space="preserve">), </w:t>
      </w:r>
      <w:r>
        <w:rPr>
          <w:rStyle w:val="CodeChar"/>
        </w:rPr>
        <w:t xml:space="preserve">tokenVersion</w:t>
      </w:r>
      <w:r>
        <w:t xml:space="preserve"> (an integer bumped to sign out everywhere), failed-attempt counter and </w:t>
      </w:r>
      <w:r>
        <w:rPr>
          <w:rStyle w:val="CodeChar"/>
        </w:rPr>
        <w:t xml:space="preserve">lockedUntil</w:t>
      </w:r>
      <w:r>
        <w:t xml:space="preserve">, MFA settings, and memberships (society ID + role names).</w:t>
      </w:r>
    </w:p>
    <w:p>
      <w:pPr/>
      <w:r>
        <w:rPr>
          <w:b/>
        </w:rPr>
        <w:t xml:space="preserve">Domain events it records</w:t>
      </w:r>
      <w:r>
        <w:t xml:space="preserve"> (translated to integration events, as in the Architecture guide): </w:t>
      </w:r>
      <w:r>
        <w:rPr>
          <w:rStyle w:val="CodeChar"/>
        </w:rPr>
        <w:t xml:space="preserve">UserRegistered</w:t>
      </w:r>
      <w:r>
        <w:t xml:space="preserve">, </w:t>
      </w:r>
      <w:r>
        <w:rPr>
          <w:rStyle w:val="CodeChar"/>
        </w:rPr>
        <w:t xml:space="preserve">EmailVerified</w:t>
      </w:r>
      <w:r>
        <w:t xml:space="preserve">, </w:t>
      </w:r>
      <w:r>
        <w:rPr>
          <w:rStyle w:val="CodeChar"/>
        </w:rPr>
        <w:t xml:space="preserve">PasswordChanged</w:t>
      </w:r>
      <w:r>
        <w:t xml:space="preserve">, </w:t>
      </w:r>
      <w:r>
        <w:rPr>
          <w:rStyle w:val="CodeChar"/>
        </w:rPr>
        <w:t xml:space="preserve">UserLocked</w:t>
      </w:r>
      <w:r>
        <w:t xml:space="preserve">, </w:t>
      </w:r>
      <w:r>
        <w:rPr>
          <w:rStyle w:val="CodeChar"/>
        </w:rPr>
        <w:t xml:space="preserve">UserUnlocked</w:t>
      </w:r>
      <w:r>
        <w:t xml:space="preserve">, </w:t>
      </w:r>
      <w:r>
        <w:rPr>
          <w:rStyle w:val="CodeChar"/>
        </w:rPr>
        <w:t xml:space="preserve">MfaEnabled</w:t>
      </w:r>
      <w:r>
        <w:t xml:space="preserve">, </w:t>
      </w:r>
      <w:r>
        <w:rPr>
          <w:rStyle w:val="CodeChar"/>
        </w:rPr>
        <w:t xml:space="preserve">SessionsRevoked</w:t>
      </w:r>
      <w:r>
        <w:t xml:space="preserve">, </w:t>
      </w:r>
      <w:r>
        <w:rPr>
          <w:rStyle w:val="CodeChar"/>
        </w:rPr>
        <w:t xml:space="preserve">MembershipGranted</w:t>
      </w:r>
      <w:r>
        <w:t xml:space="preserve">, </w:t>
      </w:r>
      <w:r>
        <w:rPr>
          <w:rStyle w:val="CodeChar"/>
        </w:rPr>
        <w:t xml:space="preserve">MembershipRevoked</w:t>
      </w:r>
      <w:r>
        <w:t xml:space="preserve">. Other modules (Notification, Audit, Membership) react to these. They never call the identity module.</w:t>
      </w:r>
    </w:p>
    <w:p>
      <w:pPr>
        <w:pStyle w:val="Heading3"/>
      </w:pPr>
      <w:r>
        <w:t xml:space="preserve">4.2 Symfony 8.1 interfaces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UserInterface</w:t>
      </w:r>
      <w:r>
        <w:t xml:space="preserve"> now has only </w:t>
      </w:r>
      <w:r>
        <w:rPr>
          <w:rStyle w:val="CodeChar"/>
        </w:rPr>
        <w:t xml:space="preserve">getRoles()</w:t>
      </w:r>
      <w:r>
        <w:t xml:space="preserve"> and </w:t>
      </w:r>
      <w:r>
        <w:rPr>
          <w:rStyle w:val="CodeChar"/>
        </w:rPr>
        <w:t xml:space="preserve">getUserIdentifier()</w:t>
      </w:r>
      <w:r>
        <w:t xml:space="preserve">. The identifier must be non-empty; an empty one throws.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eraseCredentials()</w:t>
      </w:r>
      <w:r>
        <w:t xml:space="preserve"> was removed in 8.0. The </w:t>
      </w:r>
      <w:r>
        <w:rPr>
          <w:rStyle w:val="CodeChar"/>
        </w:rPr>
        <w:t xml:space="preserve">security.erase_credentials</w:t>
      </w:r>
      <w:r>
        <w:t xml:space="preserve"> option is deprecated in 8.1 and does nothing: delete it. Never keep a plain password on any user object; take it in an input DTO.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PasswordAuthenticatedUserInterface</w:t>
      </w:r>
      <w:r>
        <w:t xml:space="preserve"> adds </w:t>
      </w:r>
      <w:r>
        <w:rPr>
          <w:rStyle w:val="CodeChar"/>
        </w:rPr>
        <w:t xml:space="preserve">getPassword()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EquatableInterface::isEqualTo()</w:t>
      </w:r>
      <w:r>
        <w:t xml:space="preserve"> decides when a user must be signed out because something changed. Compare id, </w:t>
      </w:r>
      <w:r>
        <w:rPr>
          <w:rStyle w:val="CodeChar"/>
        </w:rPr>
        <w:t xml:space="preserve">tokenVersion</w:t>
      </w:r>
      <w:r>
        <w:t xml:space="preserve">, status and roles, not just the id.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UserCheckerInterface::checkPostAuth()</w:t>
      </w:r>
      <w:r>
        <w:t xml:space="preserve"> now receives the token. Checkers run on </w:t>
      </w:r>
      <w:r>
        <w:rPr>
          <w:b/>
        </w:rPr>
        <w:t xml:space="preserve">every request</w:t>
      </w:r>
      <w:r>
        <w:t xml:space="preserve"> of a stateless firewall, so keep them fast and free of writes.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AttributesBasedUserProviderInterface</w:t>
      </w:r>
      <w:r>
        <w:t xml:space="preserve"> lets the provider receive extra data from </w:t>
      </w:r>
      <w:r>
        <w:rPr>
          <w:rStyle w:val="CodeChar"/>
        </w:rPr>
        <w:t xml:space="preserve">UserBadge</w:t>
      </w:r>
      <w:r>
        <w:t xml:space="preserve">, such as the society ID.</w:t>
      </w:r>
    </w:p>
    <w:p>
      <w:pPr>
        <w:pStyle w:val="Heading3"/>
      </w:pPr>
      <w:r>
        <w:t xml:space="preserve">4.3 The adapter (sketch, verify)</w:t>
      </w:r>
    </w:p>
    <w:p>
      <w:pPr>
        <w:pStyle w:val="Code"/>
      </w:pPr>
      <w:bookmarkStart w:id="1" w:name="bongo_lang_php_1"/>
      <w:bookmarkEnd w:id="1"/>
      <w:r>
        <w:t xml:space="preserve">final readonly class SecurityUser implements UserInterface, PasswordAuthenticatedUserInterface, EquatableInterface</w:t>
        <w:br/>
        <w:t xml:space="preserve">{</w:t>
        <w:br/>
        <w:t xml:space="preserve">    /** @param list&lt;string&gt; $roles platform roles only, e.g. ROLE_PLATFORM_ADMIN */</w:t>
        <w:br/>
        <w:t xml:space="preserve">    public function __construct(</w:t>
        <w:br/>
        <w:t xml:space="preserve">        public string $id,              // UUID v7, also the security identifier</w:t>
        <w:br/>
        <w:t xml:space="preserve">        private ?string $passwordHash,</w:t>
        <w:br/>
        <w:t xml:space="preserve">        private array $roles,</w:t>
        <w:br/>
        <w:t xml:space="preserve">        public int $tokenVersion,</w:t>
        <w:br/>
        <w:t xml:space="preserve">        public bool $active,</w:t>
        <w:br/>
        <w:t xml:space="preserve">    ) {}</w:t>
        <w:br/>
        <w:br/>
        <w:t xml:space="preserve">    public function getUserIdentifier(): string { return $this-&gt;id; }</w:t>
        <w:br/>
        <w:t xml:space="preserve">    public function getRoles(): array { return array_values(array_unique([...$this-&gt;roles, 'ROLE_USER'])); }</w:t>
        <w:br/>
        <w:t xml:space="preserve">    public function getPassword(): ?string { return $this-&gt;passwordHash; }</w:t>
        <w:br/>
        <w:br/>
        <w:t xml:space="preserve">    public function isEqualTo(UserInterface $user): bool</w:t>
        <w:br/>
        <w:t xml:space="preserve">    {</w:t>
        <w:br/>
        <w:t xml:space="preserve">        return $user instanceof self</w:t>
        <w:br/>
        <w:t xml:space="preserve">            &amp;&amp; $user-&gt;id === $this-&gt;id</w:t>
        <w:br/>
        <w:t xml:space="preserve">            &amp;&amp; $user-&gt;tokenVersion === $this-&gt;tokenVersion</w:t>
        <w:br/>
        <w:t xml:space="preserve">            &amp;&amp; $user-&gt;active === $this-&gt;active</w:t>
        <w:br/>
        <w:t xml:space="preserve">            &amp;&amp; $user-&gt;getRoles() === $this-&gt;getRoles();</w:t>
        <w:br/>
        <w:t xml:space="preserve">    }</w:t>
        <w:br/>
        <w:t xml:space="preserve">}</w:t>
        <w:br/>
        <w:br/>
        <w:t xml:space="preserve">final class SecurityUserProvider implements UserProviderInterface, PasswordUpgraderInterface</w:t>
        <w:br/>
        <w:t xml:space="preserve">{</w:t>
        <w:br/>
        <w:t xml:space="preserve">    public function __construct(private UserReader $users, private UserWriter $writer) {}</w:t>
        <w:br/>
        <w:br/>
        <w:t xml:space="preserve">    public function loadUserByIdentifier(string $identifier): UserInterface</w:t>
        <w:br/>
        <w:t xml:space="preserve">    {</w:t>
        <w:br/>
        <w:t xml:space="preserve">        // Accept a UUID (token requests) or an email (login). Throw UserNotFoundException if missing.</w:t>
        <w:br/>
        <w:t xml:space="preserve">    }</w:t>
        <w:br/>
        <w:br/>
        <w:t xml:space="preserve">    public function refreshUser(UserInterface $user): UserInterface { /* reload by id and map */ }</w:t>
        <w:br/>
        <w:t xml:space="preserve">    public function supportsClass(string $class): bool { return SecurityUser::class === $class; }</w:t>
        <w:br/>
        <w:br/>
        <w:t xml:space="preserve">    public function upgradePassword(PasswordAuthenticatedUserInterface $user, string $newHashedPassword): void</w:t>
        <w:br/>
        <w:t xml:space="preserve">    {</w:t>
        <w:br/>
        <w:t xml:space="preserve">        // load aggregate, $user-&gt;rehashPassword(new HashedPassword($newHashedPassword)), save</w:t>
        <w:br/>
        <w:t xml:space="preserve">    }</w:t>
        <w:br/>
        <w:t xml:space="preserve">}</w:t>
      </w:r>
    </w:p>
    <w:p>
      <w:pPr>
        <w:pStyle w:val="ListParagraph"/>
        <w:numPr>
          <w:ilvl w:val="0"/>
          <w:numId w:val="3"/>
        </w:numPr>
      </w:pPr>
      <w:r>
        <w:t xml:space="preserve">Bind the provider in </w:t>
      </w:r>
      <w:r>
        <w:rPr>
          <w:rStyle w:val="CodeChar"/>
        </w:rPr>
        <w:t xml:space="preserve">security.yaml</w:t>
      </w:r>
      <w:r>
        <w:t xml:space="preserve"> as a custom provider (</w:t>
      </w:r>
      <w:r>
        <w:rPr>
          <w:rStyle w:val="CodeChar"/>
        </w:rPr>
        <w:t xml:space="preserve">providers: { app: { id: App\...\SecurityUserProvider } }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If a stateful firewall is used (admin console), add </w:t>
      </w:r>
      <w:r>
        <w:rPr>
          <w:rStyle w:val="CodeChar"/>
        </w:rPr>
        <w:t xml:space="preserve">__serialize()</w:t>
      </w:r>
      <w:r>
        <w:t xml:space="preserve"> that stores a </w:t>
      </w:r>
      <w:r>
        <w:rPr>
          <w:rStyle w:val="CodeChar"/>
        </w:rPr>
        <w:t xml:space="preserve">crc32c</w:t>
      </w:r>
      <w:r>
        <w:t xml:space="preserve"> hash of the password hash instead of the real one. A password change then signs out other sessions.</w:t>
      </w:r>
    </w:p>
    <w:p>
      <w:pPr>
        <w:pStyle w:val="ListParagraph"/>
        <w:numPr>
          <w:ilvl w:val="0"/>
          <w:numId w:val="3"/>
        </w:numPr>
      </w:pPr>
      <w:r>
        <w:t xml:space="preserve">Map the aggregate with Doctrine XML in Infrastructure. Doctrine bundle 3 dropped YAML and annotation mapping.</w:t>
      </w:r>
    </w:p>
    <w:p>
      <w:pPr>
        <w:pStyle w:val="ListParagraph"/>
        <w:numPr>
          <w:ilvl w:val="0"/>
          <w:numId w:val="3"/>
        </w:numPr>
      </w:pPr>
      <w:r>
        <w:t xml:space="preserve">Column for the hash: </w:t>
      </w:r>
      <w:r>
        <w:rPr>
          <w:rStyle w:val="CodeChar"/>
        </w:rPr>
        <w:t xml:space="preserve">varchar(255)</w:t>
      </w:r>
      <w:r>
        <w:t xml:space="preserve">. Unique index on the normalised email.</w:t>
      </w:r>
    </w:p>
    <w:p>
      <w:pPr>
        <w:pStyle w:val="Heading3"/>
      </w:pPr>
      <w:r>
        <w:t xml:space="preserve">4.4 Users, members and societies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One identity, many memberships.</w:t>
      </w:r>
      <w:r>
        <w:t xml:space="preserve"> A person signs in once and may hold roles in more than one society.</w:t>
      </w:r>
    </w:p>
    <w:p>
      <w:pPr>
        <w:pStyle w:val="ListParagraph"/>
        <w:numPr>
          <w:ilvl w:val="0"/>
          <w:numId w:val="4"/>
        </w:numPr>
      </w:pPr>
      <w:r>
        <w:t xml:space="preserve">Platform-wide roles (</w:t>
      </w:r>
      <w:r>
        <w:rPr>
          <w:rStyle w:val="CodeChar"/>
        </w:rPr>
        <w:t xml:space="preserve">ROLE_USER</w:t>
      </w:r>
      <w:r>
        <w:t xml:space="preserve">, </w:t>
      </w:r>
      <w:r>
        <w:rPr>
          <w:rStyle w:val="CodeChar"/>
        </w:rPr>
        <w:t xml:space="preserve">ROLE_PLATFORM_ADMIN</w:t>
      </w:r>
      <w:r>
        <w:t xml:space="preserve">) come from </w:t>
      </w:r>
      <w:r>
        <w:rPr>
          <w:rStyle w:val="CodeChar"/>
        </w:rPr>
        <w:t xml:space="preserve">getRoles()</w:t>
      </w:r>
      <w:r>
        <w:t xml:space="preserve">. Society roles (president, treasurer, unit committee member, member) are </w:t>
      </w:r>
      <w:r>
        <w:rPr>
          <w:b/>
        </w:rPr>
        <w:t xml:space="preserve">not</w:t>
      </w:r>
      <w:r>
        <w:t xml:space="preserve"> Symfony roles like </w:t>
      </w:r>
      <w:r>
        <w:rPr>
          <w:rStyle w:val="CodeChar"/>
        </w:rPr>
        <w:t xml:space="preserve">ROLE_SOCIETY_42_ADMIN</w:t>
      </w:r>
      <w:r>
        <w:t xml:space="preserve">. They are checked by voters against memberships.</w:t>
      </w:r>
    </w:p>
    <w:p>
      <w:pPr>
        <w:pStyle w:val="ListParagraph"/>
        <w:numPr>
          <w:ilvl w:val="0"/>
          <w:numId w:val="4"/>
        </w:numPr>
      </w:pPr>
      <w:r>
        <w:t xml:space="preserve">The client names the active society per request (header or path). The server checks a valid membership every time and caches it for the request. A society ID from the client is never trusted alone.</w:t>
      </w:r>
    </w:p>
    <w:p>
      <w:pPr>
        <w:pStyle w:val="ListParagraph"/>
        <w:numPr>
          <w:ilvl w:val="0"/>
          <w:numId w:val="4"/>
        </w:numPr>
      </w:pPr>
      <w:r>
        <w:t xml:space="preserve">The member record (person, KYC, employer) belongs to the Membership module. Identity learns of people from </w:t>
      </w:r>
      <w:r>
        <w:rPr>
          <w:rStyle w:val="CodeChar"/>
        </w:rPr>
        <w:t xml:space="preserve">PersonRegisteredV1</w:t>
      </w:r>
      <w:r>
        <w:t xml:space="preserve"> and links a login to a person by ID. It does not read Membership tables.</w:t>
      </w:r>
    </w:p>
    <w:p>
      <w:pPr>
        <w:pStyle w:val="ListParagraph"/>
        <w:numPr>
          <w:ilvl w:val="0"/>
          <w:numId w:val="4"/>
        </w:numPr>
      </w:pPr>
      <w:r>
        <w:t xml:space="preserve">Roles and permissions per society come from the Access module's events into a local projection that voters read. That keeps the event-only rule.</w:t>
      </w:r>
    </w:p>
    <w:p>
      <w:pPr>
        <w:pStyle w:val="Heading2"/>
      </w:pPr>
      <w:r>
        <w:t xml:space="preserve">5. Passwords</w:t>
      </w:r>
    </w:p>
    <w:p>
      <w:pPr>
        <w:pStyle w:val="Code"/>
      </w:pPr>
      <w:bookmarkStart w:id="2" w:name="bongo_lang_yaml_2"/>
      <w:bookmarkEnd w:id="2"/>
      <w:r>
        <w:t xml:space="preserve">security:</w:t>
        <w:br/>
        <w:t xml:space="preserve">    password_hashers:</w:t>
        <w:br/>
        <w:t xml:space="preserve">        Symfony\Component\Security\Core\User\PasswordAuthenticatedUserInterface:</w:t>
        <w:br/>
        <w:t xml:space="preserve">            algorithm: sodium          # Argon2id</w:t>
        <w:br/>
        <w:t xml:space="preserve">            migrate_from: [bcrypt]     # existing bcrypt hashes upgrade on next login</w:t>
        <w:br/>
        <w:t xml:space="preserve">        recovery_code: 'auto'          # named hasher for backup codes</w:t>
        <w:br/>
        <w:t xml:space="preserve">when@test:</w:t>
        <w:br/>
        <w:t xml:space="preserve">    security:</w:t>
        <w:br/>
        <w:t xml:space="preserve">        password_hashers:</w:t>
        <w:br/>
        <w:t xml:space="preserve">            Symfony\Component\Security\Core\User\PasswordAuthenticatedUserInterface:</w:t>
        <w:br/>
        <w:t xml:space="preserve">                algorithm: auto</w:t>
        <w:br/>
        <w:t xml:space="preserve">                cost: 4</w:t>
        <w:br/>
        <w:t xml:space="preserve">                time_cost: 3</w:t>
        <w:br/>
        <w:t xml:space="preserve">                memory_cost: 10</w:t>
      </w:r>
    </w:p>
    <w:p>
      <w:pPr/>
      <w:r>
        <w:rPr>
          <w:b/>
        </w:rPr>
        <w:t xml:space="preserve">Rules from NIST SP 800-63B-4 (final, August 2025):</w:t>
      </w:r>
    </w:p>
    <w:p>
      <w:pPr>
        <w:pStyle w:val="ListParagraph"/>
        <w:numPr>
          <w:ilvl w:val="0"/>
          <w:numId w:val="5"/>
        </w:numPr>
      </w:pPr>
      <w:r>
        <w:t xml:space="preserve">Minimum </w:t>
      </w:r>
      <w:r>
        <w:rPr>
          <w:b/>
        </w:rPr>
        <w:t xml:space="preserve">15 characters</w:t>
      </w:r>
      <w:r>
        <w:t xml:space="preserve"> when the password is the only factor; </w:t>
      </w:r>
      <w:r>
        <w:rPr>
          <w:b/>
        </w:rPr>
        <w:t xml:space="preserve">8</w:t>
      </w:r>
      <w:r>
        <w:t xml:space="preserve"> if MFA is always required. Allow at least </w:t>
      </w:r>
      <w:r>
        <w:rPr>
          <w:b/>
        </w:rPr>
        <w:t xml:space="preserve">64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No composition rules ("one capital, one symbol"), no forced periodic change, no hints, no security questions.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Check against breached and context-specific lists</w:t>
      </w:r>
      <w:r>
        <w:t xml:space="preserve"> (</w:t>
      </w:r>
      <w:r>
        <w:rPr>
          <w:rStyle w:val="CodeChar"/>
        </w:rPr>
        <w:t xml:space="preserve">NotCompromisedPassword</w:t>
      </w:r>
      <w:r>
        <w:t xml:space="preserve"> sends only 5 hex characters of the SHA-1 hash; add words like "colsynq" and the society name).</w:t>
      </w:r>
    </w:p>
    <w:p>
      <w:pPr>
        <w:pStyle w:val="ListParagraph"/>
        <w:numPr>
          <w:ilvl w:val="0"/>
          <w:numId w:val="5"/>
        </w:numPr>
      </w:pPr>
      <w:r>
        <w:t xml:space="preserve">Allow paste and password managers. Normalise Unicode to NFC before hashing.</w:t>
      </w:r>
    </w:p>
    <w:p>
      <w:pPr>
        <w:pStyle w:val="ListParagraph"/>
        <w:numPr>
          <w:ilvl w:val="0"/>
          <w:numId w:val="5"/>
        </w:numPr>
      </w:pPr>
      <w:r>
        <w:t xml:space="preserve">At most 100 consecutive failures per account.</w:t>
      </w:r>
    </w:p>
    <w:p>
      <w:pPr>
        <w:pStyle w:val="ListParagraph"/>
        <w:numPr>
          <w:ilvl w:val="0"/>
          <w:numId w:val="5"/>
        </w:numPr>
      </w:pPr>
      <w:r>
        <w:t xml:space="preserve">Rehash on login happens automatically through </w:t>
      </w:r>
      <w:r>
        <w:rPr>
          <w:rStyle w:val="CodeChar"/>
        </w:rPr>
        <w:t xml:space="preserve">PasswordCredentials</w:t>
      </w:r>
      <w:r>
        <w:t xml:space="preserve"> and </w:t>
      </w:r>
      <w:r>
        <w:rPr>
          <w:rStyle w:val="CodeChar"/>
        </w:rPr>
        <w:t xml:space="preserve">PasswordUpgraderInterface</w:t>
      </w:r>
      <w:r>
        <w:t xml:space="preserve">.</w:t>
      </w:r>
    </w:p>
    <w:p>
      <w:pPr>
        <w:pStyle w:val="Heading2"/>
      </w:pPr>
      <w:r>
        <w:t xml:space="preserve">6. JWT access tokens (lexik 3.2)</w:t>
      </w:r>
    </w:p>
    <w:p>
      <w:pPr>
        <w:pStyle w:val="Heading3"/>
      </w:pPr>
      <w:r>
        <w:t xml:space="preserve">6.1 Install and keys</w:t>
      </w:r>
    </w:p>
    <w:p>
      <w:pPr>
        <w:pStyle w:val="Code"/>
      </w:pPr>
      <w:bookmarkStart w:id="3" w:name="bongo_lang_bash_3"/>
      <w:bookmarkEnd w:id="3"/>
      <w:r>
        <w:t xml:space="preserve">composer require lexik/jwt-authentication-bundle</w:t>
        <w:br/>
        <w:t xml:space="preserve">php bin/console lexik:jwt:generate-keypair</w:t>
      </w:r>
    </w:p>
    <w:p>
      <w:pPr>
        <w:pStyle w:val="ListParagraph"/>
        <w:numPr>
          <w:ilvl w:val="0"/>
          <w:numId w:val="6"/>
        </w:numPr>
      </w:pPr>
      <w:r>
        <w:t xml:space="preserve">Algorithm: set </w:t>
      </w:r>
      <w:r>
        <w:rPr>
          <w:rStyle w:val="CodeChar"/>
        </w:rPr>
        <w:t xml:space="preserve">encoder.signature_algorithm: ES256</w:t>
      </w:r>
      <w:r>
        <w:t xml:space="preserve"> before generating. The default encoder supports only HS, RS and ES families; EdDSA or PS256 need the web-token encoder.</w:t>
      </w:r>
    </w:p>
    <w:p>
      <w:pPr>
        <w:pStyle w:val="ListParagraph"/>
        <w:numPr>
          <w:ilvl w:val="0"/>
          <w:numId w:val="6"/>
        </w:numPr>
      </w:pPr>
      <w:r>
        <w:t xml:space="preserve">Keys live in the secrets vault in production, encrypted with a passphrase. Never commit them.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Rotation:</w:t>
      </w:r>
      <w:r>
        <w:t xml:space="preserve"> publish the new key, keep the old public key in </w:t>
      </w:r>
      <w:r>
        <w:rPr>
          <w:rStyle w:val="CodeChar"/>
        </w:rPr>
        <w:t xml:space="preserve">additional_public_keys</w:t>
      </w:r>
      <w:r>
        <w:t xml:space="preserve"> for one token lifetime, then remove it.</w:t>
      </w:r>
    </w:p>
    <w:p>
      <w:pPr>
        <w:pStyle w:val="Heading3"/>
      </w:pPr>
      <w:r>
        <w:t xml:space="preserve">6.2 Configuration</w:t>
      </w:r>
    </w:p>
    <w:p>
      <w:pPr>
        <w:pStyle w:val="Code"/>
      </w:pPr>
      <w:bookmarkStart w:id="4" w:name="bongo_lang_yaml_4"/>
      <w:bookmarkEnd w:id="4"/>
      <w:r>
        <w:t xml:space="preserve"># config/packages/lexik_jwt_authentication.yaml</w:t>
        <w:br/>
        <w:t xml:space="preserve">lexik_jwt_authentication:</w:t>
        <w:br/>
        <w:t xml:space="preserve">    secret_key: '%env(resolve:JWT_SECRET_KEY)%'</w:t>
        <w:br/>
        <w:t xml:space="preserve">    public_key: '%env(resolve:JWT_PUBLIC_KEY)%'</w:t>
        <w:br/>
        <w:t xml:space="preserve">    pass_phrase: '%env(JWT_PASSPHRASE)%'</w:t>
        <w:br/>
        <w:t xml:space="preserve">    additional_public_keys: []          # old keys during rotation</w:t>
        <w:br/>
        <w:t xml:space="preserve">    token_ttl: 600                      # default 3600</w:t>
        <w:br/>
        <w:t xml:space="preserve">    clock_skew: 30                      # default 0</w:t>
        <w:br/>
        <w:t xml:space="preserve">    allow_no_expiration: false</w:t>
        <w:br/>
        <w:t xml:space="preserve">    encoder:</w:t>
        <w:br/>
        <w:t xml:space="preserve">        signature_algorithm: ES256      # default RS256</w:t>
        <w:br/>
        <w:t xml:space="preserve">    user_id_claim: sub                  # default 'username' would put the email in every token</w:t>
        <w:br/>
        <w:t xml:space="preserve">    token_extractors:</w:t>
        <w:br/>
        <w:t xml:space="preserve">        authorization_header: { enabled: true, prefix: Bearer, name: Authorization }</w:t>
        <w:br/>
        <w:t xml:space="preserve">        query_parameter: { enabled: false }   # tokens in URLs leak into logs</w:t>
        <w:br/>
        <w:t xml:space="preserve">    blocklist_token:</w:t>
        <w:br/>
        <w:t xml:space="preserve">        enabled: true                   # OFF by default; also adds the jti claim</w:t>
        <w:br/>
        <w:t xml:space="preserve">        cache: jwt_blocklist_pool       # must be shared (Redis), not the filesystem</w:t>
        <w:br/>
        <w:t xml:space="preserve">    api_platform:</w:t>
        <w:br/>
        <w:t xml:space="preserve">        enabled: true                   # documents the login endpoint in OpenAPI</w:t>
        <w:br/>
        <w:t xml:space="preserve">        check_path: /api/auth</w:t>
        <w:br/>
        <w:t xml:space="preserve">        username_path: email</w:t>
        <w:br/>
        <w:t xml:space="preserve">        password_path: password</w:t>
      </w:r>
    </w:p>
    <w:p>
      <w:pPr/>
      <w:r>
        <w:rPr>
          <w:b/>
        </w:rPr>
        <w:t xml:space="preserve">Watch out:</w:t>
      </w:r>
      <w:r>
        <w:t xml:space="preserve"> the bundle's own docs show the blocklist as enabled by default, but the code leaves it off. With it off, tokens have no </w:t>
      </w:r>
      <w:r>
        <w:rPr>
          <w:rStyle w:val="CodeChar"/>
        </w:rPr>
        <w:t xml:space="preserve">jti</w:t>
      </w:r>
      <w:r>
        <w:t xml:space="preserve"> and logout cannot withdraw them.</w:t>
      </w:r>
    </w:p>
    <w:p>
      <w:pPr>
        <w:pStyle w:val="Heading3"/>
      </w:pPr>
      <w:r>
        <w:t xml:space="preserve">6.3 Claims and checks</w:t>
      </w:r>
    </w:p>
    <w:p>
      <w:pPr/>
      <w:r>
        <w:t xml:space="preserve">The default encoder checks the signature (algorithm fixed by config, so </w:t>
      </w:r>
      <w:r>
        <w:rPr>
          <w:rStyle w:val="CodeChar"/>
        </w:rPr>
        <w:t xml:space="preserve">alg: none</w:t>
      </w:r>
      <w:r>
        <w:t xml:space="preserve"> and algorithm-swap attacks fail) and the time claims. It does </w:t>
      </w:r>
      <w:r>
        <w:rPr>
          <w:b/>
        </w:rPr>
        <w:t xml:space="preserve">not</w:t>
      </w:r>
      <w:r>
        <w:t xml:space="preserve"> check </w:t>
      </w:r>
      <w:r>
        <w:rPr>
          <w:rStyle w:val="CodeChar"/>
        </w:rPr>
        <w:t xml:space="preserve">iss</w:t>
      </w:r>
      <w:r>
        <w:t xml:space="preserve">, </w:t>
      </w:r>
      <w:r>
        <w:rPr>
          <w:rStyle w:val="CodeChar"/>
        </w:rPr>
        <w:t xml:space="preserve">aud</w:t>
      </w:r>
      <w:r>
        <w:t xml:space="preserve"> or </w:t>
      </w:r>
      <w:r>
        <w:rPr>
          <w:rStyle w:val="CodeChar"/>
        </w:rPr>
        <w:t xml:space="preserve">typ</w:t>
      </w:r>
      <w:r>
        <w:t xml:space="preserve">. Add them:</w:t>
      </w:r>
    </w:p>
    <w:p>
      <w:pPr>
        <w:pStyle w:val="Code"/>
      </w:pPr>
      <w:bookmarkStart w:id="5" w:name="bongo_lang_php_5"/>
      <w:bookmarkEnd w:id="5"/>
      <w:r>
        <w:t xml:space="preserve">final readonly class JwtClaimsListener</w:t>
        <w:br/>
        <w:t xml:space="preserve">{</w:t>
        <w:br/>
        <w:t xml:space="preserve">    public function __construct(private string $issuer, private string $audience) {}</w:t>
        <w:br/>
        <w:br/>
        <w:t xml:space="preserve">    #[AsEventListener(event: Events::JWT_CREATED)]</w:t>
        <w:br/>
        <w:t xml:space="preserve">    public function onCreated(JWTCreatedEvent $event): void</w:t>
        <w:br/>
        <w:t xml:space="preserve">    {</w:t>
        <w:br/>
        <w:t xml:space="preserve">        /** @var SecurityUser $user */</w:t>
        <w:br/>
        <w:t xml:space="preserve">        $user = $event-&gt;getUser();</w:t>
        <w:br/>
        <w:t xml:space="preserve">        $data = $event-&gt;getData();</w:t>
        <w:br/>
        <w:t xml:space="preserve">        $data['iss'] = $this-&gt;issuer;</w:t>
        <w:br/>
        <w:t xml:space="preserve">        $data['aud'] = $this-&gt;audience;</w:t>
        <w:br/>
        <w:t xml:space="preserve">        $data['ver'] = $user-&gt;tokenVersion;   // sign-out-everywhere check</w:t>
        <w:br/>
        <w:t xml:space="preserve">        unset($data['roles']);                 // permissions come from the server</w:t>
        <w:br/>
        <w:t xml:space="preserve">        $event-&gt;setData($data);</w:t>
        <w:br/>
        <w:br/>
        <w:t xml:space="preserve">        $header = $event-&gt;getHeader();</w:t>
        <w:br/>
        <w:t xml:space="preserve">        $header['typ'] = 'at+jwt';             // RFC 9068</w:t>
        <w:br/>
        <w:t xml:space="preserve">        $event-&gt;setHeader($header);</w:t>
        <w:br/>
        <w:t xml:space="preserve">    }</w:t>
        <w:br/>
        <w:br/>
        <w:t xml:space="preserve">    #[AsEventListener(event: Events::JWT_DECODED)]</w:t>
        <w:br/>
        <w:t xml:space="preserve">    public function onDecoded(JWTDecodedEvent $event): void</w:t>
        <w:br/>
        <w:t xml:space="preserve">    {</w:t>
        <w:br/>
        <w:t xml:space="preserve">        $payload = $event-&gt;getPayload();</w:t>
        <w:br/>
        <w:t xml:space="preserve">        if (($payload['iss'] ?? null) !== $this-&gt;issuer</w:t>
        <w:br/>
        <w:t xml:space="preserve">            || !in_array($this-&gt;audience, (array) ($payload['aud'] ?? []), true)) {</w:t>
        <w:br/>
        <w:t xml:space="preserve">            $event-&gt;markAsInvalid();</w:t>
        <w:br/>
        <w:t xml:space="preserve">        }</w:t>
        <w:br/>
        <w:t xml:space="preserve">    }</w:t>
        <w:br/>
        <w:t xml:space="preserve">}</w:t>
      </w:r>
    </w:p>
    <w:p>
      <w:pPr>
        <w:pStyle w:val="ListParagraph"/>
        <w:numPr>
          <w:ilvl w:val="0"/>
          <w:numId w:val="7"/>
        </w:numPr>
      </w:pPr>
      <w:r>
        <w:t xml:space="preserve">Compare the </w:t>
      </w:r>
      <w:r>
        <w:rPr>
          <w:rStyle w:val="CodeChar"/>
        </w:rPr>
        <w:t xml:space="preserve">ver</w:t>
      </w:r>
      <w:r>
        <w:t xml:space="preserve"> claim with the reloaded user's </w:t>
      </w:r>
      <w:r>
        <w:rPr>
          <w:rStyle w:val="CodeChar"/>
        </w:rPr>
        <w:t xml:space="preserve">tokenVersion</w:t>
      </w:r>
      <w:r>
        <w:t xml:space="preserve"> in a </w:t>
      </w:r>
      <w:r>
        <w:rPr>
          <w:rStyle w:val="CodeChar"/>
        </w:rPr>
        <w:t xml:space="preserve">JWT_AUTHENTICATED</w:t>
      </w:r>
      <w:r>
        <w:t xml:space="preserve"> listener or the user checker (verify event name). A mismatch means the user signed out everywhere, changed password, or was disabled.</w:t>
      </w:r>
    </w:p>
    <w:p>
      <w:pPr>
        <w:pStyle w:val="ListParagraph"/>
        <w:numPr>
          <w:ilvl w:val="0"/>
          <w:numId w:val="7"/>
        </w:numPr>
      </w:pPr>
      <w:r>
        <w:t xml:space="preserve">Keep the payload small: </w:t>
      </w:r>
      <w:r>
        <w:rPr>
          <w:rStyle w:val="CodeChar"/>
        </w:rPr>
        <w:t xml:space="preserve">sub</w:t>
      </w:r>
      <w:r>
        <w:t xml:space="preserve">, </w:t>
      </w:r>
      <w:r>
        <w:rPr>
          <w:rStyle w:val="CodeChar"/>
        </w:rPr>
        <w:t xml:space="preserve">iss</w:t>
      </w:r>
      <w:r>
        <w:t xml:space="preserve">, </w:t>
      </w:r>
      <w:r>
        <w:rPr>
          <w:rStyle w:val="CodeChar"/>
        </w:rPr>
        <w:t xml:space="preserve">aud</w:t>
      </w:r>
      <w:r>
        <w:t xml:space="preserve">, </w:t>
      </w:r>
      <w:r>
        <w:rPr>
          <w:rStyle w:val="CodeChar"/>
        </w:rPr>
        <w:t xml:space="preserve">iat</w:t>
      </w:r>
      <w:r>
        <w:t xml:space="preserve">, </w:t>
      </w:r>
      <w:r>
        <w:rPr>
          <w:rStyle w:val="CodeChar"/>
        </w:rPr>
        <w:t xml:space="preserve">exp</w:t>
      </w:r>
      <w:r>
        <w:t xml:space="preserve">, </w:t>
      </w:r>
      <w:r>
        <w:rPr>
          <w:rStyle w:val="CodeChar"/>
        </w:rPr>
        <w:t xml:space="preserve">jti</w:t>
      </w:r>
      <w:r>
        <w:t xml:space="preserve">, </w:t>
      </w:r>
      <w:r>
        <w:rPr>
          <w:rStyle w:val="CodeChar"/>
        </w:rPr>
        <w:t xml:space="preserve">ver</w:t>
      </w:r>
      <w:r>
        <w:t xml:space="preserve">. No email, phone, BVN, balances or roles.</w:t>
      </w:r>
    </w:p>
    <w:p>
      <w:pPr>
        <w:pStyle w:val="Heading3"/>
      </w:pPr>
      <w:r>
        <w:t xml:space="preserve">6.4 Firewall</w:t>
      </w:r>
    </w:p>
    <w:p>
      <w:pPr>
        <w:pStyle w:val="Code"/>
      </w:pPr>
      <w:bookmarkStart w:id="6" w:name="bongo_lang_yaml_6"/>
      <w:bookmarkEnd w:id="6"/>
      <w:r>
        <w:t xml:space="preserve">security:</w:t>
        <w:br/>
        <w:t xml:space="preserve">    providers:</w:t>
        <w:br/>
        <w:t xml:space="preserve">        app_users:</w:t>
        <w:br/>
        <w:t xml:space="preserve">            id: App\Identity\Infrastructure\Security\SecurityUserProvider   # example path</w:t>
        <w:br/>
        <w:t xml:space="preserve">    firewalls:</w:t>
        <w:br/>
        <w:t xml:space="preserve">        dev:</w:t>
        <w:br/>
        <w:t xml:space="preserve">            pattern: ^/(_profiler|_wdt|assets|build)/</w:t>
        <w:br/>
        <w:t xml:space="preserve">            security: false</w:t>
        <w:br/>
        <w:t xml:space="preserve">        api:</w:t>
        <w:br/>
        <w:t xml:space="preserve">            pattern: ^/api</w:t>
        <w:br/>
        <w:t xml:space="preserve">            stateless: true</w:t>
        <w:br/>
        <w:t xml:space="preserve">            provider: app_users</w:t>
        <w:br/>
        <w:t xml:space="preserve">            user_checker: App\Identity\Infrastructure\Security\UserChecker</w:t>
        <w:br/>
        <w:t xml:space="preserve">            entry_point: jwt</w:t>
        <w:br/>
        <w:t xml:space="preserve">            json_login:</w:t>
        <w:br/>
        <w:t xml:space="preserve">                check_path: /api/auth</w:t>
        <w:br/>
        <w:t xml:space="preserve">                username_path: email</w:t>
        <w:br/>
        <w:t xml:space="preserve">                password_path: password</w:t>
        <w:br/>
        <w:t xml:space="preserve">                success_handler: lexik_jwt_authentication.handler.authentication_success</w:t>
        <w:br/>
        <w:t xml:space="preserve">                failure_handler: lexik_jwt_authentication.handler.authentication_failure</w:t>
        <w:br/>
        <w:t xml:space="preserve">            jwt: ~</w:t>
        <w:br/>
        <w:t xml:space="preserve">            refresh_jwt:</w:t>
        <w:br/>
        <w:t xml:space="preserve">                check_path: /api/token/refresh   # required in gesdinet 3</w:t>
        <w:br/>
        <w:t xml:space="preserve">            login_throttling:</w:t>
        <w:br/>
        <w:t xml:space="preserve">                max_attempts: 5</w:t>
        <w:br/>
        <w:t xml:space="preserve">                interval: '15 minutes'</w:t>
        <w:br/>
        <w:t xml:space="preserve">            logout:</w:t>
        <w:br/>
        <w:t xml:space="preserve">                path: /api/logout</w:t>
        <w:br/>
        <w:t xml:space="preserve">    access_control:</w:t>
        <w:br/>
        <w:t xml:space="preserve">        - { path: ^/api/(auth|token/refresh)$, roles: PUBLIC_ACCESS }</w:t>
        <w:br/>
        <w:t xml:space="preserve">        - { path: ^/api/docs, roles: PUBLIC_ACCESS }</w:t>
        <w:br/>
        <w:t xml:space="preserve">        - { path: ^/api, roles: IS_AUTHENTICATED_FULLY }</w:t>
      </w:r>
    </w:p>
    <w:p>
      <w:pPr/>
      <w:r>
        <w:t xml:space="preserve">Routes for </w:t>
      </w:r>
      <w:r>
        <w:rPr>
          <w:rStyle w:val="CodeChar"/>
        </w:rPr>
        <w:t xml:space="preserve">/api/auth</w:t>
      </w:r>
      <w:r>
        <w:t xml:space="preserve">, </w:t>
      </w:r>
      <w:r>
        <w:rPr>
          <w:rStyle w:val="CodeChar"/>
        </w:rPr>
        <w:t xml:space="preserve">/api/token/refresh</w:t>
      </w:r>
      <w:r>
        <w:t xml:space="preserve"> and </w:t>
      </w:r>
      <w:r>
        <w:rPr>
          <w:rStyle w:val="CodeChar"/>
        </w:rPr>
        <w:t xml:space="preserve">/api/logout</w:t>
      </w:r>
      <w:r>
        <w:t xml:space="preserve"> need to exist (no controller). Behind a load balancer set </w:t>
      </w:r>
      <w:r>
        <w:rPr>
          <w:rStyle w:val="CodeChar"/>
        </w:rPr>
        <w:t xml:space="preserve">trusted_proxies</w:t>
      </w:r>
      <w:r>
        <w:t xml:space="preserve"> so throttling sees the real IP.</w:t>
      </w:r>
    </w:p>
    <w:p>
      <w:pPr>
        <w:pStyle w:val="Heading3"/>
      </w:pPr>
      <w:r>
        <w:t xml:space="preserve">6.5 Sign-in and refresh flow</w:t>
      </w:r>
    </w:p>
    <w:p>
      <w:pPr>
        <w:pStyle w:val="Code"/>
      </w:pPr>
      <w:bookmarkStart w:id="7" w:name="bongo_lang_mermaid_7"/>
      <w:bookmarkEnd w:id="7"/>
      <w:r>
        <w:t xml:space="preserve">sequenceDiagram</w:t>
        <w:br/>
        <w:t xml:space="preserve">    autonumber</w:t>
        <w:br/>
        <w:t xml:space="preserve">    participant C as Client app</w:t>
        <w:br/>
        <w:t xml:space="preserve">    participant A as API (/api/auth)</w:t>
        <w:br/>
        <w:t xml:space="preserve">    participant R as API (/api/token/refresh)</w:t>
        <w:br/>
        <w:t xml:space="preserve">    participant X as Any API endpoint</w:t>
        <w:br/>
        <w:t xml:space="preserve">    C-&gt;&gt;A: POST email + password</w:t>
        <w:br/>
        <w:t xml:space="preserve">    A-&gt;&gt;A: Throttle, load user, check hash, user checker, rehash if needed</w:t>
        <w:br/>
        <w:t xml:space="preserve">    A--&gt;&gt;C: access token (10 min) + refresh token (cookie or body)</w:t>
        <w:br/>
        <w:t xml:space="preserve">    C-&gt;&gt;X: Authorization: Bearer access token</w:t>
        <w:br/>
        <w:t xml:space="preserve">    X-&gt;&gt;X: Verify signature, iss, aud, exp, ver; reload user; voters</w:t>
        <w:br/>
        <w:t xml:space="preserve">    X--&gt;&gt;C: 200 or 401/403</w:t>
        <w:br/>
        <w:t xml:space="preserve">    C-&gt;&gt;R: refresh token (one request at a time)</w:t>
        <w:br/>
        <w:t xml:space="preserve">    R-&gt;&gt;R: Hash lookup, single use, reuse check, rotate</w:t>
        <w:br/>
        <w:t xml:space="preserve">    R--&gt;&gt;C: new access token + new refresh token</w:t>
      </w:r>
    </w:p>
    <w:p>
      <w:pPr>
        <w:pStyle w:val="Heading3"/>
      </w:pPr>
      <w:r>
        <w:t xml:space="preserve">6.6 Where clients keep tokens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Client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Access token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Refresh token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Member web app</w:t>
            </w:r>
          </w:p>
        </w:tc>
        <w:tc>
          <w:tcPr>
            <w:tcW w:w="3120" w:type="dxa"/>
          </w:tcPr>
          <w:p>
            <w:pPr/>
            <w:r>
              <w:t xml:space="preserve">In memory only</w:t>
            </w:r>
          </w:p>
        </w:tc>
        <w:tc>
          <w:tcPr>
            <w:tcW w:w="3120" w:type="dxa"/>
          </w:tcPr>
          <w:p>
            <w:pPr/>
            <w:r>
              <w:t xml:space="preserve">httpOnly, Secure, SameSite=Strict cookie, path </w:t>
            </w:r>
            <w:r>
              <w:rPr>
                <w:rStyle w:val="CodeChar"/>
              </w:rPr>
              <w:t xml:space="preserve">/api/token/refresh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 and officer console</w:t>
            </w:r>
          </w:p>
        </w:tc>
        <w:tc>
          <w:tcPr>
            <w:tcW w:w="3120" w:type="dxa"/>
          </w:tcPr>
          <w:p>
            <w:pPr/>
            <w:r>
              <w:t xml:space="preserve">Server side (back-end-for-frontend); browser holds only a session cookie</w:t>
            </w:r>
          </w:p>
        </w:tc>
        <w:tc>
          <w:tcPr>
            <w:tcW w:w="3120" w:type="dxa"/>
          </w:tcPr>
          <w:p>
            <w:pPr/>
            <w:r>
              <w:t xml:space="preserve">Server side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Mobile app</w:t>
            </w:r>
          </w:p>
        </w:tc>
        <w:tc>
          <w:tcPr>
            <w:tcW w:w="3120" w:type="dxa"/>
          </w:tcPr>
          <w:p>
            <w:pPr/>
            <w:r>
              <w:t xml:space="preserve">Secure storage (Keychain / Keystore), sent as Bearer</w:t>
            </w:r>
          </w:p>
        </w:tc>
        <w:tc>
          <w:tcPr>
            <w:tcW w:w="3120" w:type="dxa"/>
          </w:tcPr>
          <w:p>
            <w:pPr/>
            <w:r>
              <w:t xml:space="preserve">Secure storage, sent in the body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Never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localStorage</w:t>
            </w:r>
            <w:r>
              <w:t xml:space="preserve">, </w:t>
            </w:r>
            <w:r>
              <w:rPr>
                <w:rStyle w:val="CodeChar"/>
              </w:rPr>
              <w:t xml:space="preserve">sessionStorage</w:t>
            </w:r>
            <w:r>
              <w:t xml:space="preserve">, URLs</w:t>
            </w:r>
          </w:p>
        </w:tc>
        <w:tc>
          <w:tcPr>
            <w:tcW w:w="3120" w:type="dxa"/>
          </w:tcPr>
          <w:p>
            <w:pPr/>
            <w:r>
              <w:t xml:space="preserve">Same</w:t>
            </w:r>
          </w:p>
        </w:tc>
      </w:tr>
    </w:tbl>
    <w:p>
      <w:pPr/>
      <w:r>
        <w:t xml:space="preserve">With cookies: strict CORS allow-list, SameSite cookies, and CSRF protection on state-changing requests.</w:t>
      </w:r>
    </w:p>
    <w:p>
      <w:pPr>
        <w:pStyle w:val="Heading2"/>
      </w:pPr>
      <w:r>
        <w:t xml:space="preserve">7. Refresh tokens (gesdinet 3.0)</w:t>
      </w:r>
    </w:p>
    <w:p>
      <w:pPr>
        <w:pStyle w:val="Code"/>
      </w:pPr>
      <w:bookmarkStart w:id="8" w:name="bongo_lang_yaml_8"/>
      <w:bookmarkEnd w:id="8"/>
      <w:r>
        <w:t xml:space="preserve">gesdinet_jwt_refresh_token:</w:t>
        <w:br/>
        <w:t xml:space="preserve">    refresh_token_class: App\Identity\Infrastructure\Security\RefreshToken   # example</w:t>
        <w:br/>
        <w:t xml:space="preserve">    ttl: 1209600                    # 14 days</w:t>
        <w:br/>
        <w:t xml:space="preserve">    ttl_update: false</w:t>
        <w:br/>
        <w:t xml:space="preserve">    single_use: true                # rotate on every use</w:t>
        <w:br/>
        <w:t xml:space="preserve">    max_session_lifetime: 2592000   # 30-day absolute cap</w:t>
        <w:br/>
        <w:t xml:space="preserve">    max_tokens_per_user: 10         # oldest device dropped</w:t>
        <w:br/>
        <w:t xml:space="preserve">    return_expiration: true</w:t>
        <w:br/>
        <w:t xml:space="preserve">    hash_tokens:</w:t>
        <w:br/>
        <w:t xml:space="preserve">        enabled: true</w:t>
        <w:br/>
        <w:t xml:space="preserve">        accept_stored_in_the_clear: false</w:t>
        <w:br/>
        <w:t xml:space="preserve">    reuse_detection:</w:t>
        <w:br/>
        <w:t xml:space="preserve">        enabled: true               # a spent token coming back revokes the whole chain</w:t>
        <w:br/>
        <w:t xml:space="preserve">        cache: cache.app            # shared store (Redis)</w:t>
        <w:br/>
        <w:t xml:space="preserve">    block_previous_jwt: true        # needs lexik blocklist</w:t>
        <w:br/>
        <w:t xml:space="preserve">    block_jwts_on_revocation:</w:t>
        <w:br/>
        <w:t xml:space="preserve">        enabled: true</w:t>
        <w:br/>
        <w:t xml:space="preserve">        cache: cache.app</w:t>
        <w:br/>
        <w:t xml:space="preserve">        ttl: 600                    # &gt;= token_ttl</w:t>
        <w:br/>
        <w:t xml:space="preserve">        user_claim: sub             # = lexik user_id_claim</w:t>
        <w:br/>
        <w:t xml:space="preserve">    rate_limiter:</w:t>
        <w:br/>
        <w:t xml:space="preserve">        enabled: true</w:t>
        <w:br/>
        <w:t xml:space="preserve">        limiter: limiter.refresh</w:t>
        <w:br/>
        <w:t xml:space="preserve">        key: ip</w:t>
        <w:br/>
        <w:t xml:space="preserve">    cookie:</w:t>
        <w:br/>
        <w:t xml:space="preserve">        enabled: true</w:t>
        <w:br/>
        <w:t xml:space="preserve">        same_site: strict</w:t>
        <w:br/>
        <w:t xml:space="preserve">        path: /api/token/refresh</w:t>
        <w:br/>
        <w:t xml:space="preserve">        http_only: true</w:t>
        <w:br/>
        <w:t xml:space="preserve">        secure: true</w:t>
        <w:br/>
        <w:t xml:space="preserve">        remove_token_from_body: true</w:t>
        <w:br/>
        <w:t xml:space="preserve">    api_platform:</w:t>
        <w:br/>
        <w:t xml:space="preserve">        enabled: true</w:t>
      </w:r>
    </w:p>
    <w:p>
      <w:pPr>
        <w:pStyle w:val="ListParagraph"/>
        <w:numPr>
          <w:ilvl w:val="0"/>
          <w:numId w:val="8"/>
        </w:numPr>
      </w:pPr>
      <w:r>
        <w:t xml:space="preserve">The refresh entity extends the bundle's base class. Add an index on </w:t>
      </w:r>
      <w:r>
        <w:rPr>
          <w:rStyle w:val="CodeChar"/>
        </w:rPr>
        <w:t xml:space="preserve">family</w:t>
      </w:r>
      <w:r>
        <w:t xml:space="preserve">. Generate the migration for </w:t>
      </w:r>
      <w:r>
        <w:rPr>
          <w:rStyle w:val="CodeChar"/>
        </w:rPr>
        <w:t xml:space="preserve">family</w:t>
      </w:r>
      <w:r>
        <w:t xml:space="preserve"> and </w:t>
      </w:r>
      <w:r>
        <w:rPr>
          <w:rStyle w:val="CodeChar"/>
        </w:rPr>
        <w:t xml:space="preserve">family_valid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Reuse detection cannot tell theft from a client racing itself.</w:t>
      </w:r>
      <w:r>
        <w:t xml:space="preserve"> The frontend must send only one refresh at a time.</w:t>
      </w:r>
    </w:p>
    <w:p>
      <w:pPr>
        <w:pStyle w:val="ListParagraph"/>
        <w:numPr>
          <w:ilvl w:val="0"/>
          <w:numId w:val="8"/>
        </w:numPr>
      </w:pPr>
      <w:r>
        <w:t xml:space="preserve">Cookie settings are global in v3. If mobile needs the token in the body while web uses cookies, handle it in a custom success handler (verify).</w:t>
      </w:r>
    </w:p>
    <w:p>
      <w:pPr>
        <w:pStyle w:val="ListParagraph"/>
        <w:numPr>
          <w:ilvl w:val="0"/>
          <w:numId w:val="8"/>
        </w:numPr>
      </w:pPr>
      <w:r>
        <w:t xml:space="preserve">Schedule </w:t>
      </w:r>
      <w:r>
        <w:rPr>
          <w:rStyle w:val="CodeChar"/>
        </w:rPr>
        <w:t xml:space="preserve">gesdinet:jwt:clear</w:t>
      </w:r>
      <w:r>
        <w:t xml:space="preserve"> daily with Symfony Scheduler.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findAllForUser()</w:t>
      </w:r>
      <w:r>
        <w:t xml:space="preserve"> and the session lister support a "your devices" screen; </w:t>
      </w:r>
      <w:r>
        <w:rPr>
          <w:rStyle w:val="CodeChar"/>
        </w:rPr>
        <w:t xml:space="preserve">revokeAllForUser()</w:t>
      </w:r>
      <w:r>
        <w:t xml:space="preserve"> signs out everywhere.</w:t>
      </w:r>
    </w:p>
    <w:p>
      <w:pPr>
        <w:pStyle w:val="Heading2"/>
      </w:pPr>
      <w:r>
        <w:t xml:space="preserve">8. Revocation and sign-out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Event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happens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Sign out on one device</w:t>
            </w:r>
          </w:p>
        </w:tc>
        <w:tc>
          <w:tcPr>
            <w:tcW w:w="4680" w:type="dxa"/>
          </w:tcPr>
          <w:p>
            <w:pPr/>
            <w:r>
              <w:t xml:space="preserve">Logout listener blocks the current </w:t>
            </w:r>
            <w:r>
              <w:rPr>
                <w:rStyle w:val="CodeChar"/>
              </w:rPr>
              <w:t xml:space="preserve">jti</w:t>
            </w:r>
            <w:r>
              <w:t xml:space="preserve">, revokes that refresh token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Sign out everywhere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revokeAllForUser()</w:t>
            </w:r>
            <w:r>
              <w:t xml:space="preserve">, bump </w:t>
            </w:r>
            <w:r>
              <w:rPr>
                <w:rStyle w:val="CodeChar"/>
              </w:rPr>
              <w:t xml:space="preserve">tokenVersion</w:t>
            </w:r>
            <w:r>
              <w:t xml:space="preserve">, publish </w:t>
            </w:r>
            <w:r>
              <w:rPr>
                <w:rStyle w:val="CodeChar"/>
              </w:rPr>
              <w:t xml:space="preserve">SessionsRevokedV1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Password changed or reset</w:t>
            </w:r>
          </w:p>
        </w:tc>
        <w:tc>
          <w:tcPr>
            <w:tcW w:w="4680" w:type="dxa"/>
          </w:tcPr>
          <w:p>
            <w:pPr/>
            <w:r>
              <w:t xml:space="preserve">Same as sign out everywhere; email the user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Account locked or disabled</w:t>
            </w:r>
          </w:p>
        </w:tc>
        <w:tc>
          <w:tcPr>
            <w:tcW w:w="4680" w:type="dxa"/>
          </w:tcPr>
          <w:p>
            <w:pPr/>
            <w:r>
              <w:t xml:space="preserve">User checker refuses on the next request; bump </w:t>
            </w:r>
            <w:r>
              <w:rPr>
                <w:rStyle w:val="CodeChar"/>
              </w:rPr>
              <w:t xml:space="preserve">tokenVersion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Refresh token reused</w:t>
            </w:r>
          </w:p>
        </w:tc>
        <w:tc>
          <w:tcPr>
            <w:tcW w:w="4680" w:type="dxa"/>
          </w:tcPr>
          <w:p>
            <w:pPr/>
            <w:r>
              <w:t xml:space="preserve">Whole chain revoked; security alert to the user and Audit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Signing key compromised</w:t>
            </w:r>
          </w:p>
        </w:tc>
        <w:tc>
          <w:tcPr>
            <w:tcW w:w="4680" w:type="dxa"/>
          </w:tcPr>
          <w:p>
            <w:pPr/>
            <w:r>
              <w:t xml:space="preserve">New key, drop the old one from </w:t>
            </w:r>
            <w:r>
              <w:rPr>
                <w:rStyle w:val="CodeChar"/>
              </w:rPr>
              <w:t xml:space="preserve">additional_public_keys</w:t>
            </w:r>
            <w:r>
              <w:t xml:space="preserve"> at once; all users sign in again</w:t>
            </w:r>
          </w:p>
        </w:tc>
      </w:tr>
    </w:tbl>
    <w:p>
      <w:pPr/>
      <w:r>
        <w:t xml:space="preserve">Combine: short access tokens, rotating refresh tokens, a </w:t>
      </w:r>
      <w:r>
        <w:rPr>
          <w:rStyle w:val="CodeChar"/>
        </w:rPr>
        <w:t xml:space="preserve">jti</w:t>
      </w:r>
      <w:r>
        <w:t xml:space="preserve"> blocklist in Redis, and the per-user </w:t>
      </w:r>
      <w:r>
        <w:rPr>
          <w:rStyle w:val="CodeChar"/>
        </w:rPr>
        <w:t xml:space="preserve">tokenVersion</w:t>
      </w:r>
      <w:r>
        <w:t xml:space="preserve">.</w:t>
      </w:r>
    </w:p>
    <w:p>
      <w:pPr>
        <w:pStyle w:val="Heading2"/>
      </w:pPr>
      <w:r>
        <w:t xml:space="preserve">9. OAuth2 and OpenID Connect</w:t>
      </w:r>
    </w:p>
    <w:p>
      <w:pPr>
        <w:pStyle w:val="Heading3"/>
      </w:pPr>
      <w:r>
        <w:t xml:space="preserve">9.1 Colsynq as a resource server (tokens from an identity provider)</w:t>
      </w:r>
    </w:p>
    <w:p>
      <w:pPr>
        <w:pStyle w:val="Code"/>
      </w:pPr>
      <w:bookmarkStart w:id="9" w:name="bongo_lang_yaml_9"/>
      <w:bookmarkEnd w:id="9"/>
      <w:r>
        <w:t xml:space="preserve">security:</w:t>
        <w:br/>
        <w:t xml:space="preserve">    firewalls:</w:t>
        <w:br/>
        <w:t xml:space="preserve">        api:</w:t>
        <w:br/>
        <w:t xml:space="preserve">            pattern: ^/api</w:t>
        <w:br/>
        <w:t xml:space="preserve">            stateless: true</w:t>
        <w:br/>
        <w:t xml:space="preserve">            access_token:</w:t>
        <w:br/>
        <w:t xml:space="preserve">                token_handler:</w:t>
        <w:br/>
        <w:t xml:space="preserve">                    oidc:</w:t>
        <w:br/>
        <w:t xml:space="preserve">                        claim: sub</w:t>
        <w:br/>
        <w:t xml:space="preserve">                        algorithms: ['ES256', 'RS256']</w:t>
        <w:br/>
        <w:t xml:space="preserve">                        audience: 'colsynq-api'</w:t>
        <w:br/>
        <w:t xml:space="preserve">                        issuers: ['https://auth.example.com/realms/colsynq']</w:t>
        <w:br/>
        <w:t xml:space="preserve">                        discovery:</w:t>
        <w:br/>
        <w:t xml:space="preserve">                            base_uri: 'https://auth.example.com/realms/colsynq/'</w:t>
        <w:br/>
        <w:t xml:space="preserve">                            cache: { id: cache.app }</w:t>
      </w:r>
    </w:p>
    <w:p>
      <w:pPr>
        <w:pStyle w:val="ListParagraph"/>
        <w:numPr>
          <w:ilvl w:val="0"/>
          <w:numId w:val="9"/>
        </w:numPr>
      </w:pPr>
      <w:r>
        <w:t xml:space="preserve">Needs </w:t>
      </w:r>
      <w:r>
        <w:rPr>
          <w:rStyle w:val="CodeChar"/>
        </w:rPr>
        <w:t xml:space="preserve">web-token/jwt-library</w:t>
      </w:r>
      <w:r>
        <w:t xml:space="preserve"> and </w:t>
      </w:r>
      <w:r>
        <w:rPr>
          <w:rStyle w:val="CodeChar"/>
        </w:rPr>
        <w:t xml:space="preserve">symfony/cache</w:t>
      </w:r>
      <w:r>
        <w:t xml:space="preserve">; GMP extension in production.</w:t>
      </w:r>
    </w:p>
    <w:p>
      <w:pPr>
        <w:pStyle w:val="ListParagraph"/>
        <w:numPr>
          <w:ilvl w:val="0"/>
          <w:numId w:val="9"/>
        </w:numPr>
      </w:pPr>
      <w:r>
        <w:t xml:space="preserve">Feature history: several algorithms (7.1), discovery and encrypted tokens (7.3), several issuers (7.4), strict key-usage checks (8.1, on by default).</w:t>
      </w:r>
    </w:p>
    <w:p>
      <w:pPr>
        <w:pStyle w:val="ListParagraph"/>
        <w:numPr>
          <w:ilvl w:val="0"/>
          <w:numId w:val="9"/>
        </w:numPr>
      </w:pPr>
      <w:r>
        <w:t xml:space="preserve">Map claims to a local user with an </w:t>
      </w:r>
      <w:r>
        <w:rPr>
          <w:rStyle w:val="CodeChar"/>
        </w:rPr>
        <w:t xml:space="preserve">AttributesBasedUserProviderInterface</w:t>
      </w:r>
      <w:r>
        <w:t xml:space="preserve"> provider (create the local user on first sight), and map scopes to voters (</w:t>
      </w:r>
      <w:r>
        <w:rPr>
          <w:rStyle w:val="CodeChar"/>
        </w:rPr>
        <w:t xml:space="preserve">members:read</w:t>
      </w:r>
      <w:r>
        <w:t xml:space="preserve">, </w:t>
      </w:r>
      <w:r>
        <w:rPr>
          <w:rStyle w:val="CodeChar"/>
        </w:rPr>
        <w:t xml:space="preserve">payouts:initiate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security:oidc:generate-token</w:t>
      </w:r>
      <w:r>
        <w:t xml:space="preserve"> makes test tokens.</w:t>
      </w:r>
    </w:p>
    <w:p>
      <w:pPr>
        <w:pStyle w:val="ListParagraph"/>
        <w:numPr>
          <w:ilvl w:val="0"/>
          <w:numId w:val="9"/>
        </w:numPr>
      </w:pPr>
      <w:r>
        <w:t xml:space="preserve">No built-in token introspection (RFC 7662). For opaque tokens write a custom handler or use </w:t>
      </w:r>
      <w:r>
        <w:rPr>
          <w:rStyle w:val="CodeChar"/>
        </w:rPr>
        <w:t xml:space="preserve">facile-it/php-openid-client</w:t>
      </w:r>
      <w:r>
        <w:t xml:space="preserve">.</w:t>
      </w:r>
    </w:p>
    <w:p>
      <w:pPr>
        <w:pStyle w:val="Heading3"/>
      </w:pPr>
      <w:r>
        <w:t xml:space="preserve">9.2 Colsynq as an authorization server</w:t>
      </w:r>
    </w:p>
    <w:p>
      <w:pPr/>
      <w:r>
        <w:rPr>
          <w:b/>
        </w:rPr>
        <w:t xml:space="preserve">Prefer an external identity provider</w:t>
      </w:r>
      <w:r>
        <w:t xml:space="preserve">: Keycloak 26.8, Zitadel v4, Authentik 2026.8, Ory Hydra v26 (headless: login and consent pages stay in Symfony), or a hosted service. They provide OIDC, discovery, JWKS, consent, PAR, client policies and social login.</w:t>
      </w:r>
    </w:p>
    <w:p>
      <w:pPr/>
      <w:r>
        <w:rPr>
          <w:b/>
        </w:rPr>
        <w:t xml:space="preserve">If it must be in-app:</w:t>
      </w:r>
      <w:r>
        <w:t xml:space="preserve"> </w:t>
      </w:r>
      <w:r>
        <w:rPr>
          <w:rStyle w:val="CodeChar"/>
        </w:rPr>
        <w:t xml:space="preserve">league/oauth2-server-bundle</w:t>
      </w:r>
      <w:r>
        <w:t xml:space="preserve"> 1.2.2 on </w:t>
      </w:r>
      <w:r>
        <w:rPr>
          <w:rStyle w:val="CodeChar"/>
        </w:rPr>
        <w:t xml:space="preserve">league/oauth2-server</w:t>
      </w:r>
      <w:r>
        <w:t xml:space="preserve"> 9.4.1.</w:t>
      </w:r>
    </w:p>
    <w:p>
      <w:pPr>
        <w:pStyle w:val="ListParagraph"/>
        <w:numPr>
          <w:ilvl w:val="0"/>
          <w:numId w:val="10"/>
        </w:numPr>
      </w:pPr>
      <w:r>
        <w:t xml:space="preserve">Grants: authorization code with PKCE, </w:t>
      </w:r>
      <w:r>
        <w:rPr>
          <w:rStyle w:val="CodeChar"/>
        </w:rPr>
        <w:t xml:space="preserve">client_credentials</w:t>
      </w:r>
      <w:r>
        <w:t xml:space="preserve">, refresh token (rotation), device code.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Set </w:t>
      </w:r>
      <w:r>
        <w:rPr>
          <w:rStyle w:val="CodeChar"/>
          <w:b/>
        </w:rPr>
        <w:t xml:space="preserve">enable_password_grant: false</w:t>
      </w:r>
      <w:r>
        <w:rPr>
          <w:b/>
        </w:rPr>
        <w:t xml:space="preserve"> and </w:t>
      </w:r>
      <w:r>
        <w:rPr>
          <w:rStyle w:val="CodeChar"/>
          <w:b/>
        </w:rPr>
        <w:t xml:space="preserve">enable_implicit_grant: false</w:t>
      </w:r>
      <w:r>
        <w:rPr>
          <w:b/>
        </w:rPr>
        <w:t xml:space="preserve"> explicitly</w:t>
      </w:r>
      <w:r>
        <w:t xml:space="preserve">; in 1.x they default to on.</w:t>
      </w:r>
    </w:p>
    <w:p>
      <w:pPr>
        <w:pStyle w:val="ListParagraph"/>
        <w:numPr>
          <w:ilvl w:val="0"/>
          <w:numId w:val="10"/>
        </w:numPr>
      </w:pPr>
      <w:r>
        <w:t xml:space="preserve">Set </w:t>
      </w:r>
      <w:r>
        <w:rPr>
          <w:rStyle w:val="CodeChar"/>
        </w:rPr>
        <w:t xml:space="preserve">scopes.default</w:t>
      </w:r>
      <w:r>
        <w:t xml:space="preserve">; a client with no scopes otherwise gets every scope.</w:t>
      </w:r>
    </w:p>
    <w:p>
      <w:pPr>
        <w:pStyle w:val="ListParagraph"/>
        <w:numPr>
          <w:ilvl w:val="0"/>
          <w:numId w:val="10"/>
        </w:numPr>
      </w:pPr>
      <w:r>
        <w:t xml:space="preserve">Shorten </w:t>
      </w:r>
      <w:r>
        <w:rPr>
          <w:rStyle w:val="CodeChar"/>
        </w:rPr>
        <w:t xml:space="preserve">auth_code_ttl</w:t>
      </w:r>
      <w:r>
        <w:t xml:space="preserve"> to one minute.</w:t>
      </w:r>
    </w:p>
    <w:p>
      <w:pPr>
        <w:pStyle w:val="ListParagraph"/>
        <w:numPr>
          <w:ilvl w:val="0"/>
          <w:numId w:val="10"/>
        </w:numPr>
      </w:pPr>
      <w:r>
        <w:t xml:space="preserve">Consent screen through the </w:t>
      </w:r>
      <w:r>
        <w:rPr>
          <w:rStyle w:val="CodeChar"/>
        </w:rPr>
        <w:t xml:space="preserve">AUTHORIZATION_REQUEST_RESOLVE</w:t>
      </w:r>
      <w:r>
        <w:t xml:space="preserve"> event; scope trimming through </w:t>
      </w:r>
      <w:r>
        <w:rPr>
          <w:rStyle w:val="CodeChar"/>
        </w:rPr>
        <w:t xml:space="preserve">SCOPE_RESOLVE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Gaps you would build yourself: OIDC id_token, discovery, JWKS, introspection, revocation endpoint, PAR, DPoP, mTLS, </w:t>
      </w:r>
      <w:r>
        <w:rPr>
          <w:rStyle w:val="CodeChar"/>
        </w:rPr>
        <w:t xml:space="preserve">private_key_jwt</w:t>
      </w:r>
      <w:r>
        <w:t xml:space="preserve">. Its tokens also lack </w:t>
      </w:r>
      <w:r>
        <w:rPr>
          <w:rStyle w:val="CodeChar"/>
        </w:rPr>
        <w:t xml:space="preserve">iss</w:t>
      </w:r>
      <w:r>
        <w:t xml:space="preserve"> and RFC 9068 shape.</w:t>
      </w:r>
    </w:p>
    <w:p>
      <w:pPr>
        <w:pStyle w:val="Heading3"/>
      </w:pPr>
      <w:r>
        <w:t xml:space="preserve">9.3 Social login (Google, Apple, Microsoft)</w:t>
      </w:r>
    </w:p>
    <w:p>
      <w:pPr>
        <w:pStyle w:val="ListParagraph"/>
        <w:numPr>
          <w:ilvl w:val="0"/>
          <w:numId w:val="11"/>
        </w:numPr>
      </w:pPr>
      <w:r>
        <w:t xml:space="preserve">Best done </w:t>
      </w:r>
      <w:r>
        <w:rPr>
          <w:b/>
        </w:rPr>
        <w:t xml:space="preserve">inside the identity provider</w:t>
      </w:r>
      <w:r>
        <w:t xml:space="preserve"> (brokering), so linking rules live in one place.</w:t>
      </w:r>
    </w:p>
    <w:p>
      <w:pPr>
        <w:pStyle w:val="ListParagraph"/>
        <w:numPr>
          <w:ilvl w:val="0"/>
          <w:numId w:val="11"/>
        </w:numPr>
      </w:pPr>
      <w:r>
        <w:t xml:space="preserve">In-app option: </w:t>
      </w:r>
      <w:r>
        <w:rPr>
          <w:rStyle w:val="CodeChar"/>
        </w:rPr>
        <w:t xml:space="preserve">knpuniversity/oauth2-client-bundle</w:t>
      </w:r>
      <w:r>
        <w:t xml:space="preserve"> with </w:t>
      </w:r>
      <w:r>
        <w:rPr>
          <w:rStyle w:val="CodeChar"/>
        </w:rPr>
        <w:t xml:space="preserve">league/oauth2-client</w:t>
      </w:r>
      <w:r>
        <w:t xml:space="preserve"> providers and the PKCE client.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Link accounts on the provider's stable user ID, never just on matching email.</w:t>
      </w:r>
      <w:r>
        <w:t xml:space="preserve"> Only trust a verified email from a provider that owns that email domain. The bundle's README example links by email; do not copy it.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league/oauth2-client</w:t>
      </w:r>
      <w:r>
        <w:t xml:space="preserve"> does not validate id_tokens; validate them yourself.</w:t>
      </w:r>
    </w:p>
    <w:p>
      <w:pPr>
        <w:pStyle w:val="Heading3"/>
      </w:pPr>
      <w:r>
        <w:t xml:space="preserve">9.4 Partner and machine access (banks, payroll systems, BaaS callbacks)</w:t>
      </w:r>
    </w:p>
    <w:p>
      <w:pPr/>
      <w:r>
        <w:rPr>
          <w:b/>
        </w:rPr>
        <w:t xml:space="preserve">Now (API keys):</w:t>
      </w:r>
    </w:p>
    <w:p>
      <w:pPr>
        <w:pStyle w:val="Code"/>
      </w:pPr>
      <w:bookmarkStart w:id="10" w:name="bongo_lang_php_10"/>
      <w:bookmarkEnd w:id="10"/>
      <w:r>
        <w:t xml:space="preserve">final readonly class ApiKeyHandler implements AccessTokenHandlerInterface</w:t>
        <w:br/>
        <w:t xml:space="preserve">{</w:t>
        <w:br/>
        <w:t xml:space="preserve">    public function __construct(private ApiKeyReader $keys) {}</w:t>
        <w:br/>
        <w:br/>
        <w:t xml:space="preserve">    public function getUserBadgeFrom(string $accessToken): UserBadge</w:t>
        <w:br/>
        <w:t xml:space="preserve">    {</w:t>
        <w:br/>
        <w:t xml:space="preserve">        $key = $this-&gt;keys-&gt;findActiveByHash(hash('sha256', $accessToken));</w:t>
        <w:br/>
        <w:t xml:space="preserve">        if (null === $key) {</w:t>
        <w:br/>
        <w:t xml:space="preserve">            throw new BadCredentialsException('Invalid credentials.');</w:t>
        <w:br/>
        <w:t xml:space="preserve">        }</w:t>
        <w:br/>
        <w:br/>
        <w:t xml:space="preserve">        return new UserBadge($key-&gt;clientId(), fn () =&gt; $key-&gt;toSecurityClient());</w:t>
        <w:br/>
        <w:t xml:space="preserve">    }</w:t>
        <w:br/>
        <w:t xml:space="preserve">}</w:t>
      </w:r>
    </w:p>
    <w:p>
      <w:pPr>
        <w:pStyle w:val="ListParagraph"/>
        <w:numPr>
          <w:ilvl w:val="0"/>
          <w:numId w:val="12"/>
        </w:numPr>
      </w:pPr>
      <w:r>
        <w:t xml:space="preserve">At least 256 random bits, shown once, stored only as a hash, with a prefix for identification (</w:t>
      </w:r>
      <w:r>
        <w:rPr>
          <w:rStyle w:val="CodeChar"/>
        </w:rPr>
        <w:t xml:space="preserve">csk_live_…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t xml:space="preserve">One key per partner per environment, scoped (</w:t>
      </w:r>
      <w:r>
        <w:rPr>
          <w:rStyle w:val="CodeChar"/>
        </w:rPr>
        <w:t xml:space="preserve">payroll:remit</w:t>
      </w:r>
      <w:r>
        <w:t xml:space="preserve">, </w:t>
      </w:r>
      <w:r>
        <w:rPr>
          <w:rStyle w:val="CodeChar"/>
        </w:rPr>
        <w:t xml:space="preserve">payments:callback</w:t>
      </w:r>
      <w:r>
        <w:t xml:space="preserve">), with expiry, IP allow-list and audit of every call.</w:t>
      </w:r>
    </w:p>
    <w:p>
      <w:pPr>
        <w:pStyle w:val="ListParagraph"/>
        <w:numPr>
          <w:ilvl w:val="0"/>
          <w:numId w:val="12"/>
        </w:numPr>
      </w:pPr>
      <w:r>
        <w:t xml:space="preserve">Inbound webhooks (bank or BaaS confirmations) are verified by </w:t>
      </w:r>
      <w:r>
        <w:rPr>
          <w:b/>
        </w:rPr>
        <w:t xml:space="preserve">signature (HMAC or JWS) plus timestamp and replay check</w:t>
      </w:r>
      <w:r>
        <w:t xml:space="preserve">, not by bearer tokens alone.</w:t>
      </w:r>
    </w:p>
    <w:p>
      <w:pPr/>
      <w:r>
        <w:rPr>
          <w:b/>
        </w:rPr>
        <w:t xml:space="preserve">Later (standards):</w:t>
      </w:r>
      <w:r>
        <w:t xml:space="preserve"> </w:t>
      </w:r>
      <w:r>
        <w:rPr>
          <w:rStyle w:val="CodeChar"/>
        </w:rPr>
        <w:t xml:space="preserve">client_credentials</w:t>
      </w:r>
      <w:r>
        <w:t xml:space="preserve"> at the identity provider, short tokens, no refresh tokens, </w:t>
      </w:r>
      <w:r>
        <w:rPr>
          <w:rStyle w:val="CodeChar"/>
        </w:rPr>
        <w:t xml:space="preserve">aud</w:t>
      </w:r>
      <w:r>
        <w:t xml:space="preserve"> bound to the API, and client authentication by </w:t>
      </w:r>
      <w:r>
        <w:rPr>
          <w:rStyle w:val="CodeChar"/>
        </w:rPr>
        <w:t xml:space="preserve">private_key_jwt</w:t>
      </w:r>
      <w:r>
        <w:t xml:space="preserve"> (RFC 7523) or mTLS (RFC 8705) instead of shared secrets.</w:t>
      </w:r>
    </w:p>
    <w:p>
      <w:pPr/>
      <w:r>
        <w:rPr>
          <w:b/>
        </w:rPr>
        <w:t xml:space="preserve">Financial-grade:</w:t>
      </w:r>
      <w:r>
        <w:t xml:space="preserve"> FAPI 2.0 (final, February 2025) asks for PAR, PKCE, sender-constrained tokens (mTLS or DPoP) and strong client authentication. Only realistic through a capable identity provider. There is no Symfony DPoP bundle. The CBN open banking framework (2021, guidelines 2023) prescribes OAuth 2.0; go-live dates are reported inconsistently and the claim that FAPI is mandatory is unconfirmed. Design partner integrations to be FAPI-ready.</w:t>
      </w:r>
    </w:p>
    <w:p>
      <w:pPr>
        <w:pStyle w:val="Heading2"/>
      </w:pPr>
      <w:r>
        <w:t xml:space="preserve">10. Account processes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Process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Security points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Registration</w:t>
            </w:r>
          </w:p>
        </w:tc>
        <w:tc>
          <w:tcPr>
            <w:tcW w:w="3120" w:type="dxa"/>
          </w:tcPr>
          <w:p>
            <w:pPr/>
            <w:r>
              <w:t xml:space="preserve">API Platform </w:t>
            </w:r>
            <w:r>
              <w:rPr>
                <w:rStyle w:val="CodeChar"/>
              </w:rPr>
              <w:t xml:space="preserve">Post</w:t>
            </w:r>
            <w:r>
              <w:t xml:space="preserve"> on an input DTO → processor → </w:t>
            </w:r>
            <w:r>
              <w:rPr>
                <w:rStyle w:val="CodeChar"/>
              </w:rPr>
              <w:t xml:space="preserve">RegisterUser</w:t>
            </w:r>
            <w:r>
              <w:t xml:space="preserve"> command → </w:t>
            </w:r>
            <w:r>
              <w:rPr>
                <w:rStyle w:val="CodeChar"/>
              </w:rPr>
              <w:t xml:space="preserve">UserRegistered</w:t>
            </w:r>
            <w:r>
              <w:t xml:space="preserve"> event</w:t>
            </w:r>
          </w:p>
        </w:tc>
        <w:tc>
          <w:tcPr>
            <w:tcW w:w="3120" w:type="dxa"/>
          </w:tcPr>
          <w:p>
            <w:pPr/>
            <w:r>
              <w:t xml:space="preserve">Same response whether or not the email exists ("if this address can be used, we've sent a link"); email the existing owner instead. Throttle by IP and email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Invitation by society</w:t>
            </w:r>
          </w:p>
        </w:tc>
        <w:tc>
          <w:tcPr>
            <w:tcW w:w="3120" w:type="dxa"/>
          </w:tcPr>
          <w:p>
            <w:pPr/>
            <w:r>
              <w:t xml:space="preserve">Membership publishes </w:t>
            </w:r>
            <w:r>
              <w:rPr>
                <w:rStyle w:val="CodeChar"/>
              </w:rPr>
              <w:t xml:space="preserve">PersonRegisteredV1</w:t>
            </w:r>
            <w:r>
              <w:t xml:space="preserve">; Identity creates a pending login and sends a one-time link</w:t>
            </w:r>
          </w:p>
        </w:tc>
        <w:tc>
          <w:tcPr>
            <w:tcW w:w="3120" w:type="dxa"/>
          </w:tcPr>
          <w:p>
            <w:pPr/>
            <w:r>
              <w:t xml:space="preserve">Link single use, short life, tied to </w:t>
            </w:r>
            <w:r>
              <w:rPr>
                <w:rStyle w:val="CodeChar"/>
              </w:rPr>
              <w:t xml:space="preserve">tokenVersion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Email verification</w:t>
            </w:r>
          </w:p>
        </w:tc>
        <w:tc>
          <w:tcPr>
            <w:tcW w:w="3120" w:type="dxa"/>
          </w:tcPr>
          <w:p>
            <w:pPr/>
            <w:r>
              <w:t xml:space="preserve">verify-email-bundle 1.18, signed link carrying the user ID (works for SPAs)</w:t>
            </w:r>
          </w:p>
        </w:tc>
        <w:tc>
          <w:tcPr>
            <w:tcW w:w="3120" w:type="dxa"/>
          </w:tcPr>
          <w:p>
            <w:pPr/>
            <w:r>
              <w:t xml:space="preserve">Link dies when the email changes. Block or limit unverified users in the user checker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Password reset</w:t>
            </w:r>
          </w:p>
        </w:tc>
        <w:tc>
          <w:tcPr>
            <w:tcW w:w="3120" w:type="dxa"/>
          </w:tcPr>
          <w:p>
            <w:pPr/>
            <w:r>
              <w:t xml:space="preserve">reset-password-bundle 1.25 (selector + hashed verifier)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generateFakeResetToken()</w:t>
            </w:r>
            <w:r>
              <w:t xml:space="preserve"> when no user, so responses look the same. After reset: bump </w:t>
            </w:r>
            <w:r>
              <w:rPr>
                <w:rStyle w:val="CodeChar"/>
              </w:rPr>
              <w:t xml:space="preserve">tokenVersion</w:t>
            </w:r>
            <w:r>
              <w:t xml:space="preserve">, revoke refresh tokens, notify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MFA</w:t>
            </w:r>
          </w:p>
        </w:tc>
        <w:tc>
          <w:tcPr>
            <w:tcW w:w="3120" w:type="dxa"/>
          </w:tcPr>
          <w:p>
            <w:pPr/>
            <w:r>
              <w:t xml:space="preserve">scheb 2fa ^8.6: TOTP, email code, hashed backup codes, trusted device</w:t>
            </w:r>
          </w:p>
        </w:tc>
        <w:tc>
          <w:tcPr>
            <w:tcW w:w="3120" w:type="dxa"/>
          </w:tcPr>
          <w:p>
            <w:pPr/>
            <w:r>
              <w:t xml:space="preserve">Over JSON it needs a stateful step: either a session-based firewall for the second step, or a short "MFA pending" token exchanged after the code (verify). Turn on </w:t>
            </w:r>
            <w:r>
              <w:rPr>
                <w:rStyle w:val="CodeChar"/>
              </w:rPr>
              <w:t xml:space="preserve">code_reuse_cache</w:t>
            </w:r>
            <w:r>
              <w:t xml:space="preserve">. Add </w:t>
            </w:r>
            <w:r>
              <w:rPr>
                <w:rStyle w:val="CodeChar"/>
              </w:rPr>
              <w:t xml:space="preserve">PostAuthenticationToken</w:t>
            </w:r>
            <w:r>
              <w:t xml:space="preserve"> to </w:t>
            </w:r>
            <w:r>
              <w:rPr>
                <w:rStyle w:val="CodeChar"/>
              </w:rPr>
              <w:t xml:space="preserve">security_tokens</w:t>
            </w:r>
            <w:r>
              <w:t xml:space="preserve">. Set 401/403 yourself; handlers default to 200. Encrypt TOTP secrets at rest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Passkeys</w:t>
            </w:r>
          </w:p>
        </w:tc>
        <w:tc>
          <w:tcPr>
            <w:tcW w:w="3120" w:type="dxa"/>
          </w:tcPr>
          <w:p>
            <w:pPr/>
            <w:r>
              <w:t xml:space="preserve">webauthn-symfony-bundle 5.3: </w:t>
            </w:r>
            <w:r>
              <w:rPr>
                <w:rStyle w:val="CodeChar"/>
              </w:rPr>
              <w:t xml:space="preserve">/login/options</w:t>
            </w:r>
            <w:r>
              <w:t xml:space="preserve">, </w:t>
            </w:r>
            <w:r>
              <w:rPr>
                <w:rStyle w:val="CodeChar"/>
              </w:rPr>
              <w:t xml:space="preserve">/login</w:t>
            </w:r>
            <w:r>
              <w:t xml:space="preserve">, opt-in registration</w:t>
            </w:r>
          </w:p>
        </w:tc>
        <w:tc>
          <w:tcPr>
            <w:tcW w:w="3120" w:type="dxa"/>
          </w:tcPr>
          <w:p>
            <w:pPr/>
            <w:r>
              <w:t xml:space="preserve">Use the UUID bytes as the user handle, never the email. Required for officers who approve payouts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Magic login links</w:t>
            </w:r>
          </w:p>
        </w:tc>
        <w:tc>
          <w:tcPr>
            <w:tcW w:w="3120" w:type="dxa"/>
          </w:tcPr>
          <w:p>
            <w:pPr/>
            <w:r>
              <w:t xml:space="preserve">Core </w:t>
            </w:r>
            <w:r>
              <w:rPr>
                <w:rStyle w:val="CodeChar"/>
              </w:rPr>
              <w:t xml:space="preserve">login_link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lifetime: 300</w:t>
            </w:r>
            <w:r>
              <w:t xml:space="preserve">, </w:t>
            </w:r>
            <w:r>
              <w:rPr>
                <w:rStyle w:val="CodeChar"/>
              </w:rPr>
              <w:t xml:space="preserve">max_uses: 1</w:t>
            </w:r>
            <w:r>
              <w:t xml:space="preserve">, </w:t>
            </w:r>
            <w:r>
              <w:rPr>
                <w:rStyle w:val="CodeChar"/>
              </w:rPr>
              <w:t xml:space="preserve">signature_properties: [id, tokenVersion]</w:t>
            </w:r>
            <w:r>
              <w:t xml:space="preserve">, set </w:t>
            </w:r>
            <w:r>
              <w:rPr>
                <w:rStyle w:val="CodeChar"/>
              </w:rPr>
              <w:t xml:space="preserve">framework.trusted_hosts</w:t>
            </w:r>
            <w:r>
              <w:t xml:space="preserve">. Use a confirm page that POSTs, as mail scanners prefetch links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Throttling and lockout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login_throttling</w:t>
            </w:r>
            <w:r>
              <w:t xml:space="preserve"> (Redis-backed) + per-account counter in a </w:t>
            </w:r>
            <w:r>
              <w:rPr>
                <w:rStyle w:val="CodeChar"/>
              </w:rPr>
              <w:t xml:space="preserve">LoginFailureEvent</w:t>
            </w:r>
            <w:r>
              <w:t xml:space="preserve"> listener, lock with </w:t>
            </w:r>
            <w:r>
              <w:rPr>
                <w:rStyle w:val="CodeChar"/>
              </w:rPr>
              <w:t xml:space="preserve">LockedException</w:t>
            </w:r>
            <w:r>
              <w:t xml:space="preserve"> from the user checker</w:t>
            </w:r>
          </w:p>
        </w:tc>
        <w:tc>
          <w:tcPr>
            <w:tcW w:w="3120" w:type="dxa"/>
          </w:tcPr>
          <w:p>
            <w:pPr/>
            <w:r>
              <w:t xml:space="preserve">Throttling is per IP and username; lockout is per account. Cap ≤ 100 failures. Reset on success. Allow unlock through password reset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Step-up</w:t>
            </w:r>
          </w:p>
        </w:tc>
        <w:tc>
          <w:tcPr>
            <w:tcW w:w="3120" w:type="dxa"/>
          </w:tcPr>
          <w:p>
            <w:pPr/>
            <w:r>
              <w:t xml:space="preserve">Re-authentication (password or passkey) within the last 5 minutes</w:t>
            </w:r>
          </w:p>
        </w:tc>
        <w:tc>
          <w:tcPr>
            <w:tcW w:w="3120" w:type="dxa"/>
          </w:tcPr>
          <w:p>
            <w:pPr/>
            <w:r>
              <w:t xml:space="preserve">Required for changing email, password, MFA, bank details, and for approving payouts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Impersonation (support)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switch_user</w:t>
            </w:r>
            <w:r>
              <w:t xml:space="preserve"> only on the admin console, gated by a voter</w:t>
            </w:r>
          </w:p>
        </w:tc>
        <w:tc>
          <w:tcPr>
            <w:tcW w:w="3120" w:type="dxa"/>
          </w:tcPr>
          <w:p>
            <w:pPr/>
            <w:r>
              <w:t xml:space="preserve">Never across societies, never to a more powerful user, blocked for sensitive actions while </w:t>
            </w:r>
            <w:r>
              <w:rPr>
                <w:rStyle w:val="CodeChar"/>
              </w:rPr>
              <w:t xml:space="preserve">IS_IMPERSONATOR</w:t>
            </w:r>
            <w:r>
              <w:t xml:space="preserve">, every action records both the support user and the impersonated user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Account closure</w:t>
            </w:r>
          </w:p>
        </w:tc>
        <w:tc>
          <w:tcPr>
            <w:tcW w:w="3120" w:type="dxa"/>
          </w:tcPr>
          <w:p>
            <w:pPr/>
            <w:r>
              <w:t xml:space="preserve">Command → </w:t>
            </w:r>
            <w:r>
              <w:rPr>
                <w:rStyle w:val="CodeChar"/>
              </w:rPr>
              <w:t xml:space="preserve">UserDeactivated</w:t>
            </w:r>
            <w:r>
              <w:t xml:space="preserve">; data handled as per NDPA retention</w:t>
            </w:r>
          </w:p>
        </w:tc>
        <w:tc>
          <w:tcPr>
            <w:tcW w:w="3120" w:type="dxa"/>
          </w:tcPr>
          <w:p>
            <w:pPr/>
            <w:r>
              <w:t xml:space="preserve">Revoke everything; keep audit records</w:t>
            </w:r>
          </w:p>
        </w:tc>
      </w:tr>
    </w:tbl>
    <w:p>
      <w:pPr/>
      <w:r>
        <w:rPr>
          <w:b/>
        </w:rPr>
        <w:t xml:space="preserve">Hide whether an account exists:</w:t>
      </w:r>
      <w:r>
        <w:t xml:space="preserve"> keep </w:t>
      </w:r>
      <w:r>
        <w:rPr>
          <w:rStyle w:val="CodeChar"/>
        </w:rPr>
        <w:t xml:space="preserve">security.expose_security_errors: none</w:t>
      </w:r>
      <w:r>
        <w:t xml:space="preserve"> (the default; </w:t>
      </w:r>
      <w:r>
        <w:rPr>
          <w:rStyle w:val="CodeChar"/>
        </w:rPr>
        <w:t xml:space="preserve">hide_user_not_found</w:t>
      </w:r>
      <w:r>
        <w:t xml:space="preserve"> was removed in 8.0). Use the same message and status code for login, registration, reset, verification resend and link requests. When the user is not found in a custom provider, run a dummy hash check so timing does not reveal it.</w:t>
      </w:r>
    </w:p>
    <w:p>
      <w:pPr>
        <w:pStyle w:val="Heading2"/>
      </w:pPr>
      <w:r>
        <w:t xml:space="preserve">11. Authorization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Platform roles</w:t>
      </w:r>
      <w:r>
        <w:t xml:space="preserve"> in </w:t>
      </w:r>
      <w:r>
        <w:rPr>
          <w:rStyle w:val="CodeChar"/>
        </w:rPr>
        <w:t xml:space="preserve">getRoles()</w:t>
      </w:r>
      <w:r>
        <w:t xml:space="preserve"> with </w:t>
      </w:r>
      <w:r>
        <w:rPr>
          <w:rStyle w:val="CodeChar"/>
        </w:rPr>
        <w:t xml:space="preserve">role_hierarchy</w:t>
      </w:r>
      <w:r>
        <w:t xml:space="preserve">. Keep the list short.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Society permissions</w:t>
      </w:r>
      <w:r>
        <w:t xml:space="preserve"> through voters: a </w:t>
      </w:r>
      <w:r>
        <w:rPr>
          <w:rStyle w:val="CodeChar"/>
        </w:rPr>
        <w:t xml:space="preserve">SocietyPermissionVoter</w:t>
      </w:r>
      <w:r>
        <w:t xml:space="preserve"> checks that the user has an active membership in the subject's society and that the membership's roles grant the permission (</w:t>
      </w:r>
      <w:r>
        <w:rPr>
          <w:rStyle w:val="CodeChar"/>
        </w:rPr>
        <w:t xml:space="preserve">payout.approve</w:t>
      </w:r>
      <w:r>
        <w:t xml:space="preserve">, </w:t>
      </w:r>
      <w:r>
        <w:rPr>
          <w:rStyle w:val="CodeChar"/>
        </w:rPr>
        <w:t xml:space="preserve">round.open</w:t>
      </w:r>
      <w:r>
        <w:t xml:space="preserve">, </w:t>
      </w:r>
      <w:r>
        <w:rPr>
          <w:rStyle w:val="CodeChar"/>
        </w:rPr>
        <w:t xml:space="preserve">member.admit</w:t>
      </w:r>
      <w:r>
        <w:t xml:space="preserve">).</w:t>
      </w:r>
    </w:p>
    <w:p>
      <w:pPr>
        <w:pStyle w:val="ListParagraph"/>
        <w:numPr>
          <w:ilvl w:val="0"/>
          <w:numId w:val="13"/>
        </w:numPr>
      </w:pPr>
      <w:r>
        <w:t xml:space="preserve">Symfony 8 voters: </w:t>
      </w:r>
      <w:r>
        <w:rPr>
          <w:rStyle w:val="CodeChar"/>
        </w:rPr>
        <w:t xml:space="preserve">voteOnAttribute(string $attribute, mixed $subject, TokenInterface $token, ?Vote $vote = null)</w:t>
      </w:r>
      <w:r>
        <w:t xml:space="preserve">; add reasons with </w:t>
      </w:r>
      <w:r>
        <w:rPr>
          <w:rStyle w:val="CodeChar"/>
        </w:rPr>
        <w:t xml:space="preserve">$vote?-&gt;addReason()</w:t>
      </w:r>
      <w:r>
        <w:t xml:space="preserve">. Set voter priority with </w:t>
      </w:r>
      <w:r>
        <w:rPr>
          <w:rStyle w:val="CodeChar"/>
        </w:rPr>
        <w:t xml:space="preserve">#[AsTaggedItem(priority: …)]</w:t>
      </w:r>
      <w:r>
        <w:t xml:space="preserve"> (8.1).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Separation of duties</w:t>
      </w:r>
      <w:r>
        <w:t xml:space="preserve"> (maker and checker) is a voter rule: the approver of a payout cannot be its creator.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API Platform 5:</w:t>
      </w:r>
      <w:r>
        <w:t xml:space="preserve"> </w:t>
      </w:r>
      <w:r>
        <w:rPr>
          <w:rStyle w:val="CodeChar"/>
        </w:rPr>
        <w:t xml:space="preserve">security</w:t>
      </w:r>
      <w:r>
        <w:t xml:space="preserve">, </w:t>
      </w:r>
      <w:r>
        <w:rPr>
          <w:rStyle w:val="CodeChar"/>
        </w:rPr>
        <w:t xml:space="preserve">securityPostDenormalize</w:t>
      </w:r>
      <w:r>
        <w:t xml:space="preserve"> (with </w:t>
      </w:r>
      <w:r>
        <w:rPr>
          <w:rStyle w:val="CodeChar"/>
        </w:rPr>
        <w:t xml:space="preserve">previous_object</w:t>
      </w:r>
      <w:r>
        <w:t xml:space="preserve">), </w:t>
      </w:r>
      <w:r>
        <w:rPr>
          <w:rStyle w:val="CodeChar"/>
        </w:rPr>
        <w:t xml:space="preserve">securityMessage</w:t>
      </w:r>
      <w:r>
        <w:t xml:space="preserve">, and </w:t>
      </w:r>
      <w:r>
        <w:rPr>
          <w:rStyle w:val="CodeChar"/>
        </w:rPr>
        <w:t xml:space="preserve">#[ApiProperty(security: …)]</w:t>
      </w:r>
      <w:r>
        <w:t xml:space="preserve">. </w:t>
      </w:r>
      <w:r>
        <w:rPr>
          <w:b/>
        </w:rPr>
        <w:t xml:space="preserve">Voters do not filter collections</w:t>
      </w:r>
      <w:r>
        <w:t xml:space="preserve">, so society filtering for lists lives in Doctrine query extensions plus the society SQL filter and row-level security. Return 404, not 403, for objects in another society.</w:t>
      </w:r>
    </w:p>
    <w:p>
      <w:pPr>
        <w:pStyle w:val="ListParagraph"/>
        <w:numPr>
          <w:ilvl w:val="0"/>
          <w:numId w:val="13"/>
        </w:numPr>
      </w:pPr>
      <w:r>
        <w:t xml:space="preserve">Workers and CLI: </w:t>
      </w:r>
      <w:r>
        <w:rPr>
          <w:rStyle w:val="CodeChar"/>
        </w:rPr>
        <w:t xml:space="preserve">Security::isGrantedForUser()</w:t>
      </w:r>
      <w:r>
        <w:t xml:space="preserve"> checks access without a session.</w:t>
      </w:r>
    </w:p>
    <w:p>
      <w:pPr>
        <w:pStyle w:val="Heading2"/>
      </w:pPr>
      <w:r>
        <w:t xml:space="preserve">12. API documentation</w:t>
      </w:r>
    </w:p>
    <w:p>
      <w:pPr>
        <w:pStyle w:val="ListParagraph"/>
        <w:numPr>
          <w:ilvl w:val="0"/>
          <w:numId w:val="14"/>
        </w:numPr>
      </w:pPr>
      <w:r>
        <w:t xml:space="preserve">lexik </w:t>
      </w:r>
      <w:r>
        <w:rPr>
          <w:rStyle w:val="CodeChar"/>
        </w:rPr>
        <w:t xml:space="preserve">api_platform.enabled: true</w:t>
      </w:r>
      <w:r>
        <w:t xml:space="preserve"> adds the login endpoint to OpenAPI; gesdinet </w:t>
      </w:r>
      <w:r>
        <w:rPr>
          <w:rStyle w:val="CodeChar"/>
        </w:rPr>
        <w:t xml:space="preserve">api_platform.enabled: true</w:t>
      </w:r>
      <w:r>
        <w:t xml:space="preserve"> adds refresh.</w:t>
      </w:r>
    </w:p>
    <w:p>
      <w:pPr>
        <w:pStyle w:val="ListParagraph"/>
        <w:numPr>
          <w:ilvl w:val="0"/>
          <w:numId w:val="14"/>
        </w:numPr>
      </w:pPr>
      <w:r>
        <w:t xml:space="preserve">Bearer auth button: </w:t>
      </w:r>
      <w:r>
        <w:rPr>
          <w:rStyle w:val="CodeChar"/>
        </w:rPr>
        <w:t xml:space="preserve">api_platform.swagger.api_keys.JWT: { name: Authorization, type: header }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With an identity provider: </w:t>
      </w:r>
      <w:r>
        <w:rPr>
          <w:rStyle w:val="CodeChar"/>
        </w:rPr>
        <w:t xml:space="preserve">api_platform.oauth</w:t>
      </w:r>
      <w:r>
        <w:t xml:space="preserve"> with </w:t>
      </w:r>
      <w:r>
        <w:rPr>
          <w:rStyle w:val="CodeChar"/>
        </w:rPr>
        <w:t xml:space="preserve">flow: authorizationCode</w:t>
      </w:r>
      <w:r>
        <w:t xml:space="preserve">, </w:t>
      </w:r>
      <w:r>
        <w:rPr>
          <w:rStyle w:val="CodeChar"/>
        </w:rPr>
        <w:t xml:space="preserve">pkce: true</w:t>
      </w:r>
      <w:r>
        <w:t xml:space="preserve">, and no </w:t>
      </w:r>
      <w:r>
        <w:rPr>
          <w:rStyle w:val="CodeChar"/>
        </w:rPr>
        <w:t xml:space="preserve">clientSecret</w:t>
      </w:r>
      <w:r>
        <w:t xml:space="preserve"> in production.</w:t>
      </w:r>
    </w:p>
    <w:p>
      <w:pPr>
        <w:pStyle w:val="Heading2"/>
      </w:pPr>
      <w:r>
        <w:t xml:space="preserve">13. Audit and monitoring</w:t>
      </w:r>
    </w:p>
    <w:p>
      <w:pPr>
        <w:pStyle w:val="ListParagraph"/>
        <w:numPr>
          <w:ilvl w:val="0"/>
          <w:numId w:val="15"/>
        </w:numPr>
      </w:pPr>
      <w:r>
        <w:t xml:space="preserve">Listen to </w:t>
      </w:r>
      <w:r>
        <w:rPr>
          <w:rStyle w:val="CodeChar"/>
        </w:rPr>
        <w:t xml:space="preserve">LoginSuccessEvent</w:t>
      </w:r>
      <w:r>
        <w:t xml:space="preserve">, </w:t>
      </w:r>
      <w:r>
        <w:rPr>
          <w:rStyle w:val="CodeChar"/>
        </w:rPr>
        <w:t xml:space="preserve">LoginFailureEvent</w:t>
      </w:r>
      <w:r>
        <w:t xml:space="preserve">, </w:t>
      </w:r>
      <w:r>
        <w:rPr>
          <w:rStyle w:val="CodeChar"/>
        </w:rPr>
        <w:t xml:space="preserve">LogoutEvent</w:t>
      </w:r>
      <w:r>
        <w:t xml:space="preserve">, </w:t>
      </w:r>
      <w:r>
        <w:rPr>
          <w:rStyle w:val="CodeChar"/>
        </w:rPr>
        <w:t xml:space="preserve">TokenDeauthenticatedEvent</w:t>
      </w:r>
      <w:r>
        <w:t xml:space="preserve">, </w:t>
      </w:r>
      <w:r>
        <w:rPr>
          <w:rStyle w:val="CodeChar"/>
        </w:rPr>
        <w:t xml:space="preserve">SwitchUserEvent</w:t>
      </w:r>
      <w:r>
        <w:t xml:space="preserve">, the refresh reuse event and MFA events. Publish them as integration events for the Audit module.</w:t>
      </w:r>
    </w:p>
    <w:p>
      <w:pPr>
        <w:pStyle w:val="ListParagraph"/>
        <w:numPr>
          <w:ilvl w:val="0"/>
          <w:numId w:val="15"/>
        </w:numPr>
      </w:pPr>
      <w:r>
        <w:t xml:space="preserve">Record: event, user ID, society, IP, user agent, method, impersonator, reason. </w:t>
      </w:r>
      <w:r>
        <w:rPr>
          <w:b/>
        </w:rPr>
        <w:t xml:space="preserve">Never</w:t>
      </w:r>
      <w:r>
        <w:t xml:space="preserve"> passwords, tokens, OTP codes or full emails in logs; mark secrets with </w:t>
      </w:r>
      <w:r>
        <w:rPr>
          <w:rStyle w:val="CodeChar"/>
        </w:rPr>
        <w:t xml:space="preserve">#[SensitiveParameter]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Alert on: refresh token reuse, many failures across accounts from one IP (credential stuffing), MFA disabled, new passkey added, impersonation start.</w:t>
      </w:r>
    </w:p>
    <w:p>
      <w:pPr>
        <w:pStyle w:val="Heading2"/>
      </w:pPr>
      <w:r>
        <w:t xml:space="preserve">14. Threats and controls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Threat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Control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alg: none</w:t>
            </w:r>
            <w:r>
              <w:t xml:space="preserve"> or algorithm swap</w:t>
            </w:r>
          </w:p>
        </w:tc>
        <w:tc>
          <w:tcPr>
            <w:tcW w:w="4680" w:type="dxa"/>
          </w:tcPr>
          <w:p>
            <w:pPr/>
            <w:r>
              <w:t xml:space="preserve">Algorithm fixed by config; never mix HS with ES/RS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Forged </w:t>
            </w:r>
            <w:r>
              <w:rPr>
                <w:rStyle w:val="CodeChar"/>
              </w:rPr>
              <w:t xml:space="preserve">kid</w:t>
            </w:r>
            <w:r>
              <w:t xml:space="preserve">, </w:t>
            </w:r>
            <w:r>
              <w:rPr>
                <w:rStyle w:val="CodeChar"/>
              </w:rPr>
              <w:t xml:space="preserve">jku</w:t>
            </w:r>
            <w:r>
              <w:t xml:space="preserve">, </w:t>
            </w:r>
            <w:r>
              <w:rPr>
                <w:rStyle w:val="CodeChar"/>
              </w:rPr>
              <w:t xml:space="preserve">x5u</w:t>
            </w:r>
          </w:p>
        </w:tc>
        <w:tc>
          <w:tcPr>
            <w:tcW w:w="4680" w:type="dxa"/>
          </w:tcPr>
          <w:p>
            <w:pPr/>
            <w:r>
              <w:t xml:space="preserve">Keys only from configuration or the identity provider's JWKS; never fetch from token headers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Token theft from the browser</w:t>
            </w:r>
          </w:p>
        </w:tc>
        <w:tc>
          <w:tcPr>
            <w:tcW w:w="4680" w:type="dxa"/>
          </w:tcPr>
          <w:p>
            <w:pPr/>
            <w:r>
              <w:t xml:space="preserve">No storage in </w:t>
            </w:r>
            <w:r>
              <w:rPr>
                <w:rStyle w:val="CodeChar"/>
              </w:rPr>
              <w:t xml:space="preserve">localStorage</w:t>
            </w:r>
            <w:r>
              <w:t xml:space="preserve">; short life; back-end-for-frontend for the admin console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Refresh token theft</w:t>
            </w:r>
          </w:p>
        </w:tc>
        <w:tc>
          <w:tcPr>
            <w:tcW w:w="4680" w:type="dxa"/>
          </w:tcPr>
          <w:p>
            <w:pPr/>
            <w:r>
              <w:t xml:space="preserve">Rotation, reuse detection, hashing, absolute cap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Token for another API accepted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aud</w:t>
            </w:r>
            <w:r>
              <w:t xml:space="preserve"> and </w:t>
            </w:r>
            <w:r>
              <w:rPr>
                <w:rStyle w:val="CodeChar"/>
              </w:rPr>
              <w:t xml:space="preserve">iss</w:t>
            </w:r>
            <w:r>
              <w:t xml:space="preserve"> checks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Credential stuffing</w:t>
            </w:r>
          </w:p>
        </w:tc>
        <w:tc>
          <w:tcPr>
            <w:tcW w:w="4680" w:type="dxa"/>
          </w:tcPr>
          <w:p>
            <w:pPr/>
            <w:r>
              <w:t xml:space="preserve">Throttling, breached-password check, MFA, passkeys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Account enumeration</w:t>
            </w:r>
          </w:p>
        </w:tc>
        <w:tc>
          <w:tcPr>
            <w:tcW w:w="4680" w:type="dxa"/>
          </w:tcPr>
          <w:p>
            <w:pPr/>
            <w:r>
              <w:t xml:space="preserve">Same responses, fake reset tokens, timing equalised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Cross-society access</w:t>
            </w:r>
          </w:p>
        </w:tc>
        <w:tc>
          <w:tcPr>
            <w:tcW w:w="4680" w:type="dxa"/>
          </w:tcPr>
          <w:p>
            <w:pPr/>
            <w:r>
              <w:t xml:space="preserve">Membership check per request, voters, SQL filter, row-level security, 404 responses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Account takeover by social login</w:t>
            </w:r>
          </w:p>
        </w:tc>
        <w:tc>
          <w:tcPr>
            <w:tcW w:w="4680" w:type="dxa"/>
          </w:tcPr>
          <w:p>
            <w:pPr/>
            <w:r>
              <w:t xml:space="preserve">Link by provider ID, not email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Stale permissions</w:t>
            </w:r>
          </w:p>
        </w:tc>
        <w:tc>
          <w:tcPr>
            <w:tcW w:w="4680" w:type="dxa"/>
          </w:tcPr>
          <w:p>
            <w:pPr/>
            <w:r>
              <w:t xml:space="preserve">No roles in tokens; user reloaded each request; </w:t>
            </w:r>
            <w:r>
              <w:rPr>
                <w:rStyle w:val="CodeChar"/>
              </w:rPr>
              <w:t xml:space="preserve">tokenVersion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Host header poisoning in emailed links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framework.trusted_hosts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Key leak</w:t>
            </w:r>
          </w:p>
        </w:tc>
        <w:tc>
          <w:tcPr>
            <w:tcW w:w="4680" w:type="dxa"/>
          </w:tcPr>
          <w:p>
            <w:pPr/>
            <w:r>
              <w:t xml:space="preserve">Vault storage, rotation runbook, short tokens</w:t>
            </w:r>
          </w:p>
        </w:tc>
      </w:tr>
    </w:tbl>
    <w:p>
      <w:pPr>
        <w:pStyle w:val="Heading2"/>
      </w:pPr>
      <w:r>
        <w:t xml:space="preserve">15. Testing</w:t>
      </w:r>
    </w:p>
    <w:p>
      <w:pPr>
        <w:pStyle w:val="ListParagraph"/>
        <w:numPr>
          <w:ilvl w:val="0"/>
          <w:numId w:val="16"/>
        </w:numPr>
      </w:pPr>
      <w:r>
        <w:t xml:space="preserve">Create valid tokens in tests with </w:t>
      </w:r>
      <w:r>
        <w:rPr>
          <w:rStyle w:val="CodeChar"/>
        </w:rPr>
        <w:t xml:space="preserve">JWTTokenManagerInterface::create($user)</w:t>
      </w:r>
      <w:r>
        <w:t xml:space="preserve"> (runs the claims listener); create bad ones with </w:t>
      </w:r>
      <w:r>
        <w:rPr>
          <w:rStyle w:val="CodeChar"/>
        </w:rPr>
        <w:t xml:space="preserve">JWTEncoderInterface::encode($claims)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Use </w:t>
      </w:r>
      <w:r>
        <w:rPr>
          <w:rStyle w:val="CodeChar"/>
        </w:rPr>
        <w:t xml:space="preserve">ApiPlatform\Test\ApiTestCase</w:t>
      </w:r>
      <w:r>
        <w:t xml:space="preserve"> with </w:t>
      </w:r>
      <w:r>
        <w:rPr>
          <w:rStyle w:val="CodeChar"/>
        </w:rPr>
        <w:t xml:space="preserve">auth_bearer</w:t>
      </w:r>
      <w:r>
        <w:t xml:space="preserve"> or </w:t>
      </w:r>
      <w:r>
        <w:rPr>
          <w:rStyle w:val="CodeChar"/>
        </w:rPr>
        <w:t xml:space="preserve">loginUser()</w:t>
      </w:r>
      <w:r>
        <w:t xml:space="preserve">. Fast hashers under </w:t>
      </w:r>
      <w:r>
        <w:rPr>
          <w:rStyle w:val="CodeChar"/>
        </w:rPr>
        <w:t xml:space="preserve">when@test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Negative tests to keep:</w:t>
      </w:r>
      <w:r>
        <w:t xml:space="preserve"> expired token, wrong </w:t>
      </w:r>
      <w:r>
        <w:rPr>
          <w:rStyle w:val="CodeChar"/>
        </w:rPr>
        <w:t xml:space="preserve">aud</w:t>
      </w:r>
      <w:r>
        <w:t xml:space="preserve">, wrong </w:t>
      </w:r>
      <w:r>
        <w:rPr>
          <w:rStyle w:val="CodeChar"/>
        </w:rPr>
        <w:t xml:space="preserve">iss</w:t>
      </w:r>
      <w:r>
        <w:t xml:space="preserve">, tampered signature, </w:t>
      </w:r>
      <w:r>
        <w:rPr>
          <w:rStyle w:val="CodeChar"/>
        </w:rPr>
        <w:t xml:space="preserve">alg: none</w:t>
      </w:r>
      <w:r>
        <w:t xml:space="preserve">, token after logout, token after password change, reused refresh token, refresh rate limit, locked account, unverified account, cross-society object access, collection leak across societies, enumeration responses identical, impersonation blocked for sensitive actions.</w:t>
      </w:r>
    </w:p>
    <w:p>
      <w:pPr>
        <w:pStyle w:val="Heading2"/>
      </w:pPr>
      <w:r>
        <w:t xml:space="preserve">16. Checklist</w:t>
      </w:r>
    </w:p>
    <w:p>
      <w:pPr>
        <w:pStyle w:val="ListParagraph"/>
        <w:numPr>
          <w:ilvl w:val="0"/>
          <w:numId w:val="17"/>
        </w:numPr>
      </w:pPr>
      <w:r>
        <w:t xml:space="preserve">☐ </w:t>
      </w:r>
      <w:r>
        <w:rPr>
          <w:rStyle w:val="CodeChar"/>
        </w:rPr>
        <w:t xml:space="preserve">sub</w:t>
      </w:r>
      <w:r>
        <w:t xml:space="preserve"> is the UUID; no email or roles in tokens</w:t>
      </w:r>
    </w:p>
    <w:p>
      <w:pPr>
        <w:pStyle w:val="ListParagraph"/>
        <w:numPr>
          <w:ilvl w:val="0"/>
          <w:numId w:val="17"/>
        </w:numPr>
      </w:pPr>
      <w:r>
        <w:t xml:space="preserve">☐ ES256 keys in a vault; rotation runbook tested</w:t>
      </w:r>
    </w:p>
    <w:p>
      <w:pPr>
        <w:pStyle w:val="ListParagraph"/>
        <w:numPr>
          <w:ilvl w:val="0"/>
          <w:numId w:val="17"/>
        </w:numPr>
      </w:pPr>
      <w:r>
        <w:t xml:space="preserve">☐ </w:t>
      </w:r>
      <w:r>
        <w:rPr>
          <w:rStyle w:val="CodeChar"/>
        </w:rPr>
        <w:t xml:space="preserve">token_ttl</w:t>
      </w:r>
      <w:r>
        <w:t xml:space="preserve"> 600, </w:t>
      </w:r>
      <w:r>
        <w:rPr>
          <w:rStyle w:val="CodeChar"/>
        </w:rPr>
        <w:t xml:space="preserve">clock_skew</w:t>
      </w:r>
      <w:r>
        <w:t xml:space="preserve"> 30, blocklist on with Redis</w:t>
      </w:r>
    </w:p>
    <w:p>
      <w:pPr>
        <w:pStyle w:val="ListParagraph"/>
        <w:numPr>
          <w:ilvl w:val="0"/>
          <w:numId w:val="17"/>
        </w:numPr>
      </w:pPr>
      <w:r>
        <w:t xml:space="preserve">☐ </w:t>
      </w:r>
      <w:r>
        <w:rPr>
          <w:rStyle w:val="CodeChar"/>
        </w:rPr>
        <w:t xml:space="preserve">iss</w:t>
      </w:r>
      <w:r>
        <w:t xml:space="preserve">, </w:t>
      </w:r>
      <w:r>
        <w:rPr>
          <w:rStyle w:val="CodeChar"/>
        </w:rPr>
        <w:t xml:space="preserve">aud</w:t>
      </w:r>
      <w:r>
        <w:t xml:space="preserve">, </w:t>
      </w:r>
      <w:r>
        <w:rPr>
          <w:rStyle w:val="CodeChar"/>
        </w:rPr>
        <w:t xml:space="preserve">typ</w:t>
      </w:r>
      <w:r>
        <w:t xml:space="preserve"> and </w:t>
      </w:r>
      <w:r>
        <w:rPr>
          <w:rStyle w:val="CodeChar"/>
        </w:rPr>
        <w:t xml:space="preserve">ver</w:t>
      </w:r>
      <w:r>
        <w:t xml:space="preserve"> checked</w:t>
      </w:r>
    </w:p>
    <w:p>
      <w:pPr>
        <w:pStyle w:val="ListParagraph"/>
        <w:numPr>
          <w:ilvl w:val="0"/>
          <w:numId w:val="17"/>
        </w:numPr>
      </w:pPr>
      <w:r>
        <w:t xml:space="preserve">☐ gesdinet: single use, reuse detection, hashing, session cap, rate limit</w:t>
      </w:r>
    </w:p>
    <w:p>
      <w:pPr>
        <w:pStyle w:val="ListParagraph"/>
        <w:numPr>
          <w:ilvl w:val="0"/>
          <w:numId w:val="17"/>
        </w:numPr>
      </w:pPr>
      <w:r>
        <w:t xml:space="preserve">☐ Domain </w:t>
      </w:r>
      <w:r>
        <w:rPr>
          <w:rStyle w:val="CodeChar"/>
        </w:rPr>
        <w:t xml:space="preserve">User</w:t>
      </w:r>
      <w:r>
        <w:t xml:space="preserve"> framework-free; </w:t>
      </w:r>
      <w:r>
        <w:rPr>
          <w:rStyle w:val="CodeChar"/>
        </w:rPr>
        <w:t xml:space="preserve">SecurityUser</w:t>
      </w:r>
      <w:r>
        <w:t xml:space="preserve"> adapter; no </w:t>
      </w:r>
      <w:r>
        <w:rPr>
          <w:rStyle w:val="CodeChar"/>
        </w:rPr>
        <w:t xml:space="preserve">eraseCredentials()</w:t>
      </w:r>
    </w:p>
    <w:p>
      <w:pPr>
        <w:pStyle w:val="ListParagraph"/>
        <w:numPr>
          <w:ilvl w:val="0"/>
          <w:numId w:val="17"/>
        </w:numPr>
      </w:pPr>
      <w:r>
        <w:t xml:space="preserve">☐ Argon2id with migration from bcrypt; NIST length and blocklist rules</w:t>
      </w:r>
    </w:p>
    <w:p>
      <w:pPr>
        <w:pStyle w:val="ListParagraph"/>
        <w:numPr>
          <w:ilvl w:val="0"/>
          <w:numId w:val="17"/>
        </w:numPr>
      </w:pPr>
      <w:r>
        <w:t xml:space="preserve">☐ Throttling plus per-account lockout; uniform responses</w:t>
      </w:r>
    </w:p>
    <w:p>
      <w:pPr>
        <w:pStyle w:val="ListParagraph"/>
        <w:numPr>
          <w:ilvl w:val="0"/>
          <w:numId w:val="17"/>
        </w:numPr>
      </w:pPr>
      <w:r>
        <w:t xml:space="preserve">☐ MFA for officers; passkeys for payout approvers; step-up for sensitive changes</w:t>
      </w:r>
    </w:p>
    <w:p>
      <w:pPr>
        <w:pStyle w:val="ListParagraph"/>
        <w:numPr>
          <w:ilvl w:val="0"/>
          <w:numId w:val="17"/>
        </w:numPr>
      </w:pPr>
      <w:r>
        <w:t xml:space="preserve">☐ Society permissions through voters and query extensions</w:t>
      </w:r>
    </w:p>
    <w:p>
      <w:pPr>
        <w:pStyle w:val="ListParagraph"/>
        <w:numPr>
          <w:ilvl w:val="0"/>
          <w:numId w:val="17"/>
        </w:numPr>
      </w:pPr>
      <w:r>
        <w:t xml:space="preserve">☐ Partner keys hashed and scoped; webhooks signed with replay checks</w:t>
      </w:r>
    </w:p>
    <w:p>
      <w:pPr>
        <w:pStyle w:val="ListParagraph"/>
        <w:numPr>
          <w:ilvl w:val="0"/>
          <w:numId w:val="17"/>
        </w:numPr>
      </w:pPr>
      <w:r>
        <w:t xml:space="preserve">☐ Auth events published to Audit; no secrets in logs</w:t>
      </w:r>
    </w:p>
    <w:p>
      <w:pPr>
        <w:pStyle w:val="ListParagraph"/>
        <w:numPr>
          <w:ilvl w:val="0"/>
          <w:numId w:val="17"/>
        </w:numPr>
      </w:pPr>
      <w:r>
        <w:t xml:space="preserve">☐ Negative security tests in CI</w:t>
      </w:r>
    </w:p>
    <w:p>
      <w:pPr>
        <w:pStyle w:val="Heading2"/>
      </w:pPr>
      <w:r>
        <w:t xml:space="preserve">17. Sources</w:t>
      </w:r>
    </w:p>
    <w:p>
      <w:pPr>
        <w:pStyle w:val="ListParagraph"/>
        <w:numPr>
          <w:ilvl w:val="0"/>
          <w:numId w:val="18"/>
        </w:numPr>
      </w:pPr>
      <w:r>
        <w:t xml:space="preserve">Symfony security and access tokens: https://symfony.com/doc/current/security.html, https://symfony.com/doc/current/security/access_token.html</w:t>
      </w:r>
    </w:p>
    <w:p>
      <w:pPr>
        <w:pStyle w:val="ListParagraph"/>
        <w:numPr>
          <w:ilvl w:val="0"/>
          <w:numId w:val="18"/>
        </w:numPr>
      </w:pPr>
      <w:r>
        <w:t xml:space="preserve">LexikJWTAuthenticationBundle: https://github.com/lexik/LexikJWTAuthenticationBundle</w:t>
      </w:r>
    </w:p>
    <w:p>
      <w:pPr>
        <w:pStyle w:val="ListParagraph"/>
        <w:numPr>
          <w:ilvl w:val="0"/>
          <w:numId w:val="18"/>
        </w:numPr>
      </w:pPr>
      <w:r>
        <w:t xml:space="preserve">JWTRefreshTokenBundle: https://github.com/markitosgv/JWTRefreshTokenBundle</w:t>
      </w:r>
    </w:p>
    <w:p>
      <w:pPr>
        <w:pStyle w:val="ListParagraph"/>
        <w:numPr>
          <w:ilvl w:val="0"/>
          <w:numId w:val="18"/>
        </w:numPr>
      </w:pPr>
      <w:r>
        <w:t xml:space="preserve">API Platform JWT: https://api-platform.com/docs/symfony/jwt/</w:t>
      </w:r>
    </w:p>
    <w:p>
      <w:pPr>
        <w:pStyle w:val="ListParagraph"/>
        <w:numPr>
          <w:ilvl w:val="0"/>
          <w:numId w:val="18"/>
        </w:numPr>
      </w:pPr>
      <w:r>
        <w:t xml:space="preserve">league/oauth2-server-bundle: https://github.com/thephpleague/oauth2-server-bundle</w:t>
      </w:r>
    </w:p>
    <w:p>
      <w:pPr>
        <w:pStyle w:val="ListParagraph"/>
        <w:numPr>
          <w:ilvl w:val="0"/>
          <w:numId w:val="18"/>
        </w:numPr>
      </w:pPr>
      <w:r>
        <w:t xml:space="preserve">knpuniversity/oauth2-client-bundle: https://github.com/knpuniversity/oauth2-client-bundle</w:t>
      </w:r>
    </w:p>
    <w:p>
      <w:pPr>
        <w:pStyle w:val="ListParagraph"/>
        <w:numPr>
          <w:ilvl w:val="0"/>
          <w:numId w:val="18"/>
        </w:numPr>
      </w:pPr>
      <w:r>
        <w:t xml:space="preserve">scheb/2fa: https://github.com/scheb/2fa · WebAuthn bundle: https://github.com/web-auth/webauthn-framework</w:t>
      </w:r>
    </w:p>
    <w:p>
      <w:pPr>
        <w:pStyle w:val="ListParagraph"/>
        <w:numPr>
          <w:ilvl w:val="0"/>
          <w:numId w:val="18"/>
        </w:numPr>
      </w:pPr>
      <w:r>
        <w:t xml:space="preserve">RFC 8725 (JWT BCP) and its update draft · RFC 9068 (JWT access tokens) · RFC 9700 (OAuth security BCP, Jan 2025) · RFC 10017 (browser-based apps, Aug 2026) · OAuth 2.1 draft 16</w:t>
      </w:r>
    </w:p>
    <w:p>
      <w:pPr>
        <w:pStyle w:val="ListParagraph"/>
        <w:numPr>
          <w:ilvl w:val="0"/>
          <w:numId w:val="18"/>
        </w:numPr>
      </w:pPr>
      <w:r>
        <w:t xml:space="preserve">FAPI 2.0 Security Profile: https://openid.net/specs/fapi-security-profile-2_0-final.html</w:t>
      </w:r>
    </w:p>
    <w:p>
      <w:pPr>
        <w:pStyle w:val="ListParagraph"/>
        <w:numPr>
          <w:ilvl w:val="0"/>
          <w:numId w:val="18"/>
        </w:numPr>
      </w:pPr>
      <w:r>
        <w:t xml:space="preserve">NIST SP 800-63B-4: https://pages.nist.gov/800-63-4/sp800-63b.html</w:t>
      </w:r>
    </w:p>
    <w:p>
      <w:pPr>
        <w:pStyle w:val="ListParagraph"/>
        <w:numPr>
          <w:ilvl w:val="0"/>
          <w:numId w:val="18"/>
        </w:numPr>
      </w:pPr>
      <w:r>
        <w:t xml:space="preserve">OWASP JWT and Authentication cheat sheets: https://cheatsheetseries.owasp.org/</w:t>
      </w:r>
    </w:p>
    <w:p>
      <w:pPr>
        <w:pStyle w:val="ListParagraph"/>
        <w:numPr>
          <w:ilvl w:val="0"/>
          <w:numId w:val="18"/>
        </w:numPr>
      </w:pPr>
      <w:r>
        <w:t xml:space="preserve">Research notes: </w:t>
      </w:r>
      <w:r>
        <w:rPr>
          <w:rStyle w:val="CodeChar"/>
        </w:rPr>
        <w:t xml:space="preserve">doc/research_notes/auth/jwt_symfony.md</w:t>
      </w:r>
      <w:r>
        <w:t xml:space="preserve">, </w:t>
      </w:r>
      <w:r>
        <w:rPr>
          <w:rStyle w:val="CodeChar"/>
        </w:rPr>
        <w:t xml:space="preserve">oauth2_oidc_symfony.md</w:t>
      </w:r>
      <w:r>
        <w:t xml:space="preserve">, </w:t>
      </w:r>
      <w:r>
        <w:rPr>
          <w:rStyle w:val="CodeChar"/>
        </w:rPr>
        <w:t xml:space="preserve">user_entity_symfony.md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Authentication and identity JWT, OAuth2 and the User model in Symfony</dc:title>
  <dc:description>Claude Docs node/51aac9da-fc4e@2 docx-w6</dc:description>
  <cp:revision>2</cp:revision>
</cp:coreProperties>
</file>