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C9007" w14:textId="77777777" w:rsidR="00A56CA5" w:rsidRDefault="00A56CA5">
      <w:r>
        <w:t>Nombre de los materiales sitio web “Prefiero Agua Simple”</w:t>
      </w:r>
    </w:p>
    <w:p w14:paraId="583E0CF2" w14:textId="77777777" w:rsidR="00A56CA5" w:rsidRPr="0004003E" w:rsidRDefault="00A56CA5" w:rsidP="00A56CA5">
      <w:pPr>
        <w:rPr>
          <w:b/>
        </w:rPr>
      </w:pPr>
      <w:r w:rsidRPr="0004003E">
        <w:rPr>
          <w:b/>
          <w:highlight w:val="yellow"/>
        </w:rPr>
        <w:t>1° de Primaria</w:t>
      </w:r>
      <w:r w:rsidRPr="0004003E">
        <w:rPr>
          <w:b/>
        </w:rPr>
        <w:t xml:space="preserve"> </w:t>
      </w:r>
    </w:p>
    <w:p w14:paraId="5F8386CA" w14:textId="77777777" w:rsidR="00A56CA5" w:rsidRDefault="00A56CA5" w:rsidP="00A56CA5">
      <w:pPr>
        <w:rPr>
          <w:u w:val="single"/>
        </w:rPr>
      </w:pPr>
      <w:r w:rsidRPr="00A56CA5">
        <w:rPr>
          <w:u w:val="single"/>
        </w:rPr>
        <w:t>Profesor</w:t>
      </w:r>
    </w:p>
    <w:p w14:paraId="53D6DC48" w14:textId="77777777" w:rsidR="00A56CA5" w:rsidRPr="00A56CA5" w:rsidRDefault="00A56CA5" w:rsidP="00A56CA5">
      <w:pPr>
        <w:pStyle w:val="Prrafodelista"/>
        <w:numPr>
          <w:ilvl w:val="0"/>
          <w:numId w:val="3"/>
        </w:numPr>
      </w:pPr>
      <w:r w:rsidRPr="00A56CA5">
        <w:t xml:space="preserve">Manual para el maestro </w:t>
      </w:r>
    </w:p>
    <w:p w14:paraId="74CD9B62" w14:textId="77777777" w:rsidR="00A56CA5" w:rsidRPr="00A56CA5" w:rsidRDefault="00A56CA5" w:rsidP="00A56CA5">
      <w:pPr>
        <w:pStyle w:val="Prrafodelista"/>
        <w:numPr>
          <w:ilvl w:val="0"/>
          <w:numId w:val="3"/>
        </w:numPr>
      </w:pPr>
      <w:r w:rsidRPr="00A56CA5">
        <w:t>Juego “Fuentes y cascadas”</w:t>
      </w:r>
    </w:p>
    <w:p w14:paraId="0ECEE7A8" w14:textId="77777777" w:rsidR="00A56CA5" w:rsidRPr="00A56CA5" w:rsidRDefault="00A56CA5" w:rsidP="00A56CA5">
      <w:pPr>
        <w:pStyle w:val="Prrafodelista"/>
        <w:numPr>
          <w:ilvl w:val="0"/>
          <w:numId w:val="3"/>
        </w:numPr>
      </w:pPr>
      <w:r w:rsidRPr="00A56CA5">
        <w:t>Cuento “Pepe brincos largos”</w:t>
      </w:r>
    </w:p>
    <w:p w14:paraId="3299BE9F" w14:textId="77777777" w:rsidR="00A56CA5" w:rsidRDefault="00A56CA5" w:rsidP="00A56CA5">
      <w:pPr>
        <w:pStyle w:val="Prrafodelista"/>
        <w:numPr>
          <w:ilvl w:val="0"/>
          <w:numId w:val="3"/>
        </w:numPr>
      </w:pPr>
      <w:r w:rsidRPr="00A56CA5">
        <w:t>Díptico gotita Font</w:t>
      </w:r>
    </w:p>
    <w:p w14:paraId="4F32A224" w14:textId="77777777" w:rsidR="00A56CA5" w:rsidRDefault="00A56CA5" w:rsidP="00A56CA5">
      <w:pPr>
        <w:pStyle w:val="Prrafodelista"/>
        <w:numPr>
          <w:ilvl w:val="0"/>
          <w:numId w:val="3"/>
        </w:numPr>
      </w:pPr>
      <w:r>
        <w:t>Cartel de conclusiones (grupal)</w:t>
      </w:r>
    </w:p>
    <w:p w14:paraId="64832AC0" w14:textId="77777777" w:rsidR="00A56CA5" w:rsidRDefault="00A56CA5" w:rsidP="00A56CA5">
      <w:pPr>
        <w:pStyle w:val="Prrafodelista"/>
        <w:numPr>
          <w:ilvl w:val="0"/>
          <w:numId w:val="3"/>
        </w:numPr>
      </w:pPr>
      <w:r>
        <w:t>Cartel de orina saludable</w:t>
      </w:r>
    </w:p>
    <w:p w14:paraId="170BE244" w14:textId="77777777" w:rsidR="00A56CA5" w:rsidRDefault="00A56CA5" w:rsidP="00A56CA5">
      <w:r>
        <w:t xml:space="preserve">Audio </w:t>
      </w:r>
    </w:p>
    <w:p w14:paraId="3DF40E5D" w14:textId="77777777" w:rsidR="0004003E" w:rsidRDefault="0004003E" w:rsidP="00A56CA5">
      <w:pPr>
        <w:pStyle w:val="Prrafodelista"/>
        <w:numPr>
          <w:ilvl w:val="0"/>
          <w:numId w:val="3"/>
        </w:numPr>
      </w:pPr>
      <w:r>
        <w:t>Pista 1.- Audiocuento “Pepe brincos largos, la rana que amaba el agua” (Primera parte)</w:t>
      </w:r>
    </w:p>
    <w:p w14:paraId="56D7E073" w14:textId="77777777" w:rsidR="0004003E" w:rsidRDefault="0004003E" w:rsidP="00A56CA5">
      <w:pPr>
        <w:pStyle w:val="Prrafodelista"/>
        <w:numPr>
          <w:ilvl w:val="0"/>
          <w:numId w:val="3"/>
        </w:numPr>
      </w:pPr>
      <w:r>
        <w:t>Pista 2.- Audiocuento “Pepe brincos largos, la rana que amaba el agua” (Segunda parte)</w:t>
      </w:r>
    </w:p>
    <w:p w14:paraId="32CA6D60" w14:textId="77777777" w:rsidR="0004003E" w:rsidRDefault="0004003E" w:rsidP="00A56CA5">
      <w:pPr>
        <w:pStyle w:val="Prrafodelista"/>
        <w:numPr>
          <w:ilvl w:val="0"/>
          <w:numId w:val="3"/>
        </w:numPr>
      </w:pPr>
      <w:r>
        <w:t>Pista 3.- Exhorto “Uno, dos, tres, más agua simple prefiero beber”</w:t>
      </w:r>
    </w:p>
    <w:p w14:paraId="1AD2CE4C" w14:textId="77777777" w:rsidR="0004003E" w:rsidRDefault="0004003E" w:rsidP="00A56CA5">
      <w:pPr>
        <w:pStyle w:val="Prrafodelista"/>
        <w:numPr>
          <w:ilvl w:val="0"/>
          <w:numId w:val="3"/>
        </w:numPr>
      </w:pPr>
      <w:r>
        <w:t xml:space="preserve">Pista 4.- Canción del agua </w:t>
      </w:r>
    </w:p>
    <w:p w14:paraId="24410BF5" w14:textId="77777777" w:rsidR="0004003E" w:rsidRDefault="0004003E" w:rsidP="00A56CA5">
      <w:pPr>
        <w:pStyle w:val="Prrafodelista"/>
        <w:numPr>
          <w:ilvl w:val="0"/>
          <w:numId w:val="3"/>
        </w:numPr>
      </w:pPr>
      <w:r>
        <w:t>Pista 5. Porra de la orina saludable</w:t>
      </w:r>
    </w:p>
    <w:p w14:paraId="6E748161" w14:textId="77777777" w:rsidR="00A56CA5" w:rsidRPr="00A56CA5" w:rsidRDefault="00A56CA5" w:rsidP="00A56CA5">
      <w:pPr>
        <w:rPr>
          <w:u w:val="single"/>
        </w:rPr>
      </w:pPr>
      <w:r w:rsidRPr="00A56CA5">
        <w:rPr>
          <w:u w:val="single"/>
        </w:rPr>
        <w:t xml:space="preserve">Alumno </w:t>
      </w:r>
    </w:p>
    <w:p w14:paraId="06945C1B" w14:textId="77777777" w:rsidR="00A56CA5" w:rsidRDefault="00A56CA5" w:rsidP="00A56CA5">
      <w:pPr>
        <w:pStyle w:val="Prrafodelista"/>
        <w:numPr>
          <w:ilvl w:val="0"/>
          <w:numId w:val="3"/>
        </w:numPr>
      </w:pPr>
      <w:r>
        <w:t xml:space="preserve">Manual para el alumno </w:t>
      </w:r>
    </w:p>
    <w:p w14:paraId="049E20A6" w14:textId="77777777" w:rsidR="00EF41F0" w:rsidRDefault="00EF41F0" w:rsidP="00A56CA5">
      <w:pPr>
        <w:pStyle w:val="Prrafodelista"/>
        <w:numPr>
          <w:ilvl w:val="0"/>
          <w:numId w:val="3"/>
        </w:numPr>
      </w:pPr>
      <w:r>
        <w:t>Pulsera</w:t>
      </w:r>
    </w:p>
    <w:p w14:paraId="4157338E" w14:textId="77777777" w:rsidR="00A56CA5" w:rsidRDefault="00A56CA5" w:rsidP="00A56CA5">
      <w:pPr>
        <w:rPr>
          <w:u w:val="single"/>
        </w:rPr>
      </w:pPr>
      <w:proofErr w:type="spellStart"/>
      <w:r w:rsidRPr="00A56CA5">
        <w:rPr>
          <w:u w:val="single"/>
        </w:rPr>
        <w:t>Famili</w:t>
      </w:r>
      <w:r>
        <w:rPr>
          <w:u w:val="single"/>
        </w:rPr>
        <w:t>res</w:t>
      </w:r>
      <w:proofErr w:type="spellEnd"/>
    </w:p>
    <w:p w14:paraId="4961B1B7" w14:textId="77777777" w:rsidR="00A56CA5" w:rsidRPr="00A56CA5" w:rsidRDefault="00A56CA5" w:rsidP="00A56CA5">
      <w:pPr>
        <w:pStyle w:val="Prrafodelista"/>
        <w:numPr>
          <w:ilvl w:val="0"/>
          <w:numId w:val="3"/>
        </w:numPr>
      </w:pPr>
      <w:r w:rsidRPr="00A56CA5">
        <w:t>Díptico gotita Font</w:t>
      </w:r>
    </w:p>
    <w:p w14:paraId="43EB9F3C" w14:textId="77777777" w:rsidR="00A56CA5" w:rsidRDefault="00A56CA5" w:rsidP="00A56CA5">
      <w:pPr>
        <w:pStyle w:val="Prrafodelista"/>
        <w:numPr>
          <w:ilvl w:val="0"/>
          <w:numId w:val="3"/>
        </w:numPr>
      </w:pPr>
      <w:r w:rsidRPr="00A56CA5">
        <w:t xml:space="preserve">Imán </w:t>
      </w:r>
    </w:p>
    <w:p w14:paraId="41488DE6" w14:textId="77777777" w:rsidR="00A56CA5" w:rsidRDefault="00A56CA5" w:rsidP="00A56CA5"/>
    <w:p w14:paraId="177886E0" w14:textId="77777777" w:rsidR="0004003E" w:rsidRPr="0004003E" w:rsidRDefault="0004003E" w:rsidP="0004003E">
      <w:pPr>
        <w:rPr>
          <w:b/>
        </w:rPr>
      </w:pPr>
      <w:r w:rsidRPr="00EF41F0">
        <w:rPr>
          <w:b/>
          <w:highlight w:val="cyan"/>
        </w:rPr>
        <w:t>2° de Primaria</w:t>
      </w:r>
      <w:r w:rsidRPr="0004003E">
        <w:rPr>
          <w:b/>
        </w:rPr>
        <w:t xml:space="preserve"> </w:t>
      </w:r>
    </w:p>
    <w:p w14:paraId="05DAFC72" w14:textId="77777777" w:rsidR="0004003E" w:rsidRDefault="0004003E" w:rsidP="0004003E">
      <w:pPr>
        <w:rPr>
          <w:u w:val="single"/>
        </w:rPr>
      </w:pPr>
      <w:r w:rsidRPr="00A56CA5">
        <w:rPr>
          <w:u w:val="single"/>
        </w:rPr>
        <w:t>Profesor</w:t>
      </w:r>
    </w:p>
    <w:p w14:paraId="3D135650" w14:textId="77777777" w:rsidR="0004003E" w:rsidRPr="00A56CA5" w:rsidRDefault="0004003E" w:rsidP="0004003E">
      <w:pPr>
        <w:pStyle w:val="Prrafodelista"/>
        <w:numPr>
          <w:ilvl w:val="0"/>
          <w:numId w:val="3"/>
        </w:numPr>
      </w:pPr>
      <w:r w:rsidRPr="00A56CA5">
        <w:t xml:space="preserve">Manual para el maestro </w:t>
      </w:r>
    </w:p>
    <w:p w14:paraId="29E31E0B" w14:textId="77777777" w:rsidR="0004003E" w:rsidRPr="00A56CA5" w:rsidRDefault="0004003E" w:rsidP="0004003E">
      <w:pPr>
        <w:pStyle w:val="Prrafodelista"/>
        <w:numPr>
          <w:ilvl w:val="0"/>
          <w:numId w:val="3"/>
        </w:numPr>
      </w:pPr>
      <w:r w:rsidRPr="00A56CA5">
        <w:t>Juego “</w:t>
      </w:r>
      <w:r>
        <w:t>Aguatón</w:t>
      </w:r>
      <w:r w:rsidRPr="00A56CA5">
        <w:t>”</w:t>
      </w:r>
    </w:p>
    <w:p w14:paraId="090463D1" w14:textId="77777777" w:rsidR="0004003E" w:rsidRPr="00A56CA5" w:rsidRDefault="0004003E" w:rsidP="0004003E">
      <w:pPr>
        <w:pStyle w:val="Prrafodelista"/>
        <w:numPr>
          <w:ilvl w:val="0"/>
          <w:numId w:val="3"/>
        </w:numPr>
      </w:pPr>
      <w:r w:rsidRPr="00A56CA5">
        <w:t>Cuento “</w:t>
      </w:r>
      <w:r w:rsidR="00EF41F0">
        <w:t>Loti, la tortuga amiga del agua simple</w:t>
      </w:r>
      <w:r w:rsidRPr="00A56CA5">
        <w:t>”</w:t>
      </w:r>
    </w:p>
    <w:p w14:paraId="0875F7E9" w14:textId="77777777" w:rsidR="0004003E" w:rsidRDefault="0004003E" w:rsidP="0004003E">
      <w:pPr>
        <w:pStyle w:val="Prrafodelista"/>
        <w:numPr>
          <w:ilvl w:val="0"/>
          <w:numId w:val="3"/>
        </w:numPr>
      </w:pPr>
      <w:r w:rsidRPr="00A56CA5">
        <w:t>Díptico gotita Font</w:t>
      </w:r>
    </w:p>
    <w:p w14:paraId="30B454DA" w14:textId="77777777" w:rsidR="00EF41F0" w:rsidRDefault="0004003E" w:rsidP="00EF41F0">
      <w:pPr>
        <w:pStyle w:val="Prrafodelista"/>
        <w:numPr>
          <w:ilvl w:val="0"/>
          <w:numId w:val="3"/>
        </w:numPr>
      </w:pPr>
      <w:r>
        <w:t>Cartel de conclusiones (grupal)</w:t>
      </w:r>
    </w:p>
    <w:p w14:paraId="1127F34F" w14:textId="77777777" w:rsidR="0004003E" w:rsidRDefault="0004003E" w:rsidP="0004003E">
      <w:pPr>
        <w:pStyle w:val="Prrafodelista"/>
        <w:numPr>
          <w:ilvl w:val="0"/>
          <w:numId w:val="3"/>
        </w:numPr>
      </w:pPr>
      <w:r>
        <w:t>Cartel de orina saludable</w:t>
      </w:r>
    </w:p>
    <w:p w14:paraId="44ADD572" w14:textId="77777777" w:rsidR="0004003E" w:rsidRDefault="0004003E" w:rsidP="0004003E">
      <w:r>
        <w:t xml:space="preserve">Audio </w:t>
      </w:r>
    </w:p>
    <w:p w14:paraId="5BE255A6" w14:textId="77777777" w:rsidR="0004003E" w:rsidRDefault="0004003E" w:rsidP="0004003E">
      <w:pPr>
        <w:pStyle w:val="Prrafodelista"/>
        <w:numPr>
          <w:ilvl w:val="0"/>
          <w:numId w:val="3"/>
        </w:numPr>
      </w:pPr>
      <w:r>
        <w:t>Pista 1.- Audiocuento “</w:t>
      </w:r>
      <w:r w:rsidR="00EF41F0">
        <w:t>Loti, la tortuga amiga del agua simple</w:t>
      </w:r>
      <w:r>
        <w:t>” (Primera parte)</w:t>
      </w:r>
    </w:p>
    <w:p w14:paraId="14FC95FA" w14:textId="77777777" w:rsidR="0004003E" w:rsidRDefault="0004003E" w:rsidP="0004003E">
      <w:pPr>
        <w:pStyle w:val="Prrafodelista"/>
        <w:numPr>
          <w:ilvl w:val="0"/>
          <w:numId w:val="3"/>
        </w:numPr>
      </w:pPr>
      <w:r>
        <w:t>Pista 2.- Audiocuento “</w:t>
      </w:r>
      <w:r w:rsidR="00EF41F0">
        <w:t>Loti, la tortuga amiga del agua simple</w:t>
      </w:r>
      <w:r>
        <w:t>” (Segunda parte)</w:t>
      </w:r>
    </w:p>
    <w:p w14:paraId="3912550A" w14:textId="77777777" w:rsidR="0004003E" w:rsidRDefault="0004003E" w:rsidP="0004003E">
      <w:pPr>
        <w:pStyle w:val="Prrafodelista"/>
        <w:numPr>
          <w:ilvl w:val="0"/>
          <w:numId w:val="3"/>
        </w:numPr>
      </w:pPr>
      <w:r>
        <w:t>Pista 3.- Exhorto “Uno, dos, tres, más agua simple prefiero beber”</w:t>
      </w:r>
    </w:p>
    <w:p w14:paraId="0F552379" w14:textId="77777777" w:rsidR="0004003E" w:rsidRDefault="0004003E" w:rsidP="0004003E">
      <w:pPr>
        <w:pStyle w:val="Prrafodelista"/>
        <w:numPr>
          <w:ilvl w:val="0"/>
          <w:numId w:val="3"/>
        </w:numPr>
      </w:pPr>
      <w:r>
        <w:t xml:space="preserve">Pista 4.- Canción del agua </w:t>
      </w:r>
    </w:p>
    <w:p w14:paraId="503E8D55" w14:textId="77777777" w:rsidR="0004003E" w:rsidRDefault="0004003E" w:rsidP="0004003E">
      <w:pPr>
        <w:pStyle w:val="Prrafodelista"/>
        <w:numPr>
          <w:ilvl w:val="0"/>
          <w:numId w:val="3"/>
        </w:numPr>
      </w:pPr>
      <w:r>
        <w:t>Pista 5. Porra de la orina saludable</w:t>
      </w:r>
    </w:p>
    <w:p w14:paraId="0AC0CE73" w14:textId="77777777" w:rsidR="0004003E" w:rsidRPr="00A56CA5" w:rsidRDefault="0004003E" w:rsidP="0004003E">
      <w:pPr>
        <w:rPr>
          <w:u w:val="single"/>
        </w:rPr>
      </w:pPr>
      <w:r w:rsidRPr="00A56CA5">
        <w:rPr>
          <w:u w:val="single"/>
        </w:rPr>
        <w:lastRenderedPageBreak/>
        <w:t xml:space="preserve">Alumno </w:t>
      </w:r>
    </w:p>
    <w:p w14:paraId="21BCB9B7" w14:textId="77777777" w:rsidR="0004003E" w:rsidRDefault="0004003E" w:rsidP="0004003E">
      <w:pPr>
        <w:pStyle w:val="Prrafodelista"/>
        <w:numPr>
          <w:ilvl w:val="0"/>
          <w:numId w:val="3"/>
        </w:numPr>
      </w:pPr>
      <w:r>
        <w:t xml:space="preserve">Manual para el alumno </w:t>
      </w:r>
    </w:p>
    <w:p w14:paraId="602D7433" w14:textId="77777777" w:rsidR="00EF41F0" w:rsidRDefault="00EF41F0" w:rsidP="0004003E">
      <w:pPr>
        <w:pStyle w:val="Prrafodelista"/>
        <w:numPr>
          <w:ilvl w:val="0"/>
          <w:numId w:val="3"/>
        </w:numPr>
      </w:pPr>
      <w:r>
        <w:t>Etiqueta de botella</w:t>
      </w:r>
    </w:p>
    <w:p w14:paraId="4ACFB6BF" w14:textId="77777777" w:rsidR="00EF41F0" w:rsidRDefault="00EF41F0" w:rsidP="0004003E">
      <w:pPr>
        <w:pStyle w:val="Prrafodelista"/>
        <w:numPr>
          <w:ilvl w:val="0"/>
          <w:numId w:val="3"/>
        </w:numPr>
      </w:pPr>
      <w:r>
        <w:t>Pulsera</w:t>
      </w:r>
    </w:p>
    <w:p w14:paraId="1DA29EA5" w14:textId="77777777" w:rsidR="0004003E" w:rsidRDefault="0004003E" w:rsidP="0004003E">
      <w:pPr>
        <w:rPr>
          <w:u w:val="single"/>
        </w:rPr>
      </w:pPr>
      <w:proofErr w:type="spellStart"/>
      <w:r w:rsidRPr="00A56CA5">
        <w:rPr>
          <w:u w:val="single"/>
        </w:rPr>
        <w:t>Famili</w:t>
      </w:r>
      <w:r>
        <w:rPr>
          <w:u w:val="single"/>
        </w:rPr>
        <w:t>res</w:t>
      </w:r>
      <w:proofErr w:type="spellEnd"/>
    </w:p>
    <w:p w14:paraId="02ACF0F1" w14:textId="77777777" w:rsidR="0004003E" w:rsidRPr="00A56CA5" w:rsidRDefault="0004003E" w:rsidP="005E397A">
      <w:pPr>
        <w:pStyle w:val="Prrafodelista"/>
        <w:numPr>
          <w:ilvl w:val="0"/>
          <w:numId w:val="3"/>
        </w:numPr>
      </w:pPr>
      <w:r w:rsidRPr="00A56CA5">
        <w:t>Díptico gotita Font</w:t>
      </w:r>
      <w:r w:rsidR="005E397A">
        <w:t xml:space="preserve"> (</w:t>
      </w:r>
      <w:r w:rsidR="005E397A">
        <w:t>Móvil de compromisos</w:t>
      </w:r>
      <w:r w:rsidR="005E397A">
        <w:t>)</w:t>
      </w:r>
    </w:p>
    <w:p w14:paraId="3FA40E97" w14:textId="77777777" w:rsidR="0004003E" w:rsidRDefault="0004003E" w:rsidP="0004003E">
      <w:pPr>
        <w:pStyle w:val="Prrafodelista"/>
        <w:numPr>
          <w:ilvl w:val="0"/>
          <w:numId w:val="3"/>
        </w:numPr>
      </w:pPr>
      <w:r w:rsidRPr="00A56CA5">
        <w:t xml:space="preserve">Imán </w:t>
      </w:r>
    </w:p>
    <w:p w14:paraId="13D083D0" w14:textId="77777777" w:rsidR="00A56CA5" w:rsidRPr="00A56CA5" w:rsidRDefault="00A56CA5" w:rsidP="00A56CA5"/>
    <w:p w14:paraId="415D7B95" w14:textId="77777777" w:rsidR="005E397A" w:rsidRPr="0004003E" w:rsidRDefault="00A56CA5" w:rsidP="005E397A">
      <w:pPr>
        <w:rPr>
          <w:b/>
        </w:rPr>
      </w:pPr>
      <w:r>
        <w:t xml:space="preserve"> </w:t>
      </w:r>
      <w:r w:rsidR="005E397A">
        <w:rPr>
          <w:b/>
          <w:highlight w:val="green"/>
        </w:rPr>
        <w:t>3</w:t>
      </w:r>
      <w:r w:rsidR="005E397A" w:rsidRPr="005E397A">
        <w:rPr>
          <w:b/>
          <w:highlight w:val="green"/>
        </w:rPr>
        <w:t>° de Primaria</w:t>
      </w:r>
      <w:r w:rsidR="005E397A" w:rsidRPr="0004003E">
        <w:rPr>
          <w:b/>
        </w:rPr>
        <w:t xml:space="preserve"> </w:t>
      </w:r>
    </w:p>
    <w:p w14:paraId="3A5AE5BC" w14:textId="77777777" w:rsidR="005E397A" w:rsidRDefault="005E397A" w:rsidP="005E397A">
      <w:pPr>
        <w:rPr>
          <w:u w:val="single"/>
        </w:rPr>
      </w:pPr>
      <w:r w:rsidRPr="00A56CA5">
        <w:rPr>
          <w:u w:val="single"/>
        </w:rPr>
        <w:t>Profesor</w:t>
      </w:r>
    </w:p>
    <w:p w14:paraId="4C2C38A2" w14:textId="77777777" w:rsidR="005E397A" w:rsidRPr="00A56CA5" w:rsidRDefault="005E397A" w:rsidP="005E397A">
      <w:pPr>
        <w:pStyle w:val="Prrafodelista"/>
        <w:numPr>
          <w:ilvl w:val="0"/>
          <w:numId w:val="3"/>
        </w:numPr>
      </w:pPr>
      <w:r w:rsidRPr="00A56CA5">
        <w:t xml:space="preserve">Manual para el maestro </w:t>
      </w:r>
    </w:p>
    <w:p w14:paraId="578588CD" w14:textId="77777777" w:rsidR="005E397A" w:rsidRPr="00A56CA5" w:rsidRDefault="005E397A" w:rsidP="005E397A">
      <w:pPr>
        <w:pStyle w:val="Prrafodelista"/>
        <w:numPr>
          <w:ilvl w:val="0"/>
          <w:numId w:val="3"/>
        </w:numPr>
      </w:pPr>
      <w:r w:rsidRPr="00A56CA5">
        <w:t>Juego “</w:t>
      </w:r>
      <w:proofErr w:type="spellStart"/>
      <w:r>
        <w:t>Agu</w:t>
      </w:r>
      <w:r>
        <w:t>aretos</w:t>
      </w:r>
      <w:proofErr w:type="spellEnd"/>
      <w:r w:rsidRPr="00A56CA5">
        <w:t>”</w:t>
      </w:r>
    </w:p>
    <w:p w14:paraId="38DDF42B" w14:textId="77777777" w:rsidR="005E397A" w:rsidRPr="00A56CA5" w:rsidRDefault="005E397A" w:rsidP="005E397A">
      <w:pPr>
        <w:pStyle w:val="Prrafodelista"/>
        <w:numPr>
          <w:ilvl w:val="0"/>
          <w:numId w:val="3"/>
        </w:numPr>
      </w:pPr>
      <w:r w:rsidRPr="00A56CA5">
        <w:t>Cuento “</w:t>
      </w:r>
      <w:proofErr w:type="spellStart"/>
      <w:r>
        <w:t>Tavo</w:t>
      </w:r>
      <w:proofErr w:type="spellEnd"/>
      <w:r>
        <w:t xml:space="preserve">, </w:t>
      </w:r>
      <w:proofErr w:type="spellStart"/>
      <w:r>
        <w:t>cangreagente</w:t>
      </w:r>
      <w:proofErr w:type="spellEnd"/>
      <w:r>
        <w:t xml:space="preserve"> ultrasecreto al servicio del agua simple</w:t>
      </w:r>
      <w:r w:rsidRPr="00A56CA5">
        <w:t>”</w:t>
      </w:r>
    </w:p>
    <w:p w14:paraId="35ECEB57" w14:textId="77777777" w:rsidR="005E397A" w:rsidRDefault="005E397A" w:rsidP="005E397A">
      <w:pPr>
        <w:pStyle w:val="Prrafodelista"/>
        <w:numPr>
          <w:ilvl w:val="0"/>
          <w:numId w:val="3"/>
        </w:numPr>
      </w:pPr>
      <w:r w:rsidRPr="00A56CA5">
        <w:t>Díptico gotita Font</w:t>
      </w:r>
    </w:p>
    <w:p w14:paraId="5D0D3AA7" w14:textId="77777777" w:rsidR="005E397A" w:rsidRDefault="005E397A" w:rsidP="005E397A">
      <w:pPr>
        <w:pStyle w:val="Prrafodelista"/>
        <w:numPr>
          <w:ilvl w:val="0"/>
          <w:numId w:val="3"/>
        </w:numPr>
      </w:pPr>
      <w:r>
        <w:t>Cartel de conclusiones (grupal)</w:t>
      </w:r>
    </w:p>
    <w:p w14:paraId="5F8FEE89" w14:textId="77777777" w:rsidR="005E397A" w:rsidRDefault="005E397A" w:rsidP="005E397A">
      <w:pPr>
        <w:pStyle w:val="Prrafodelista"/>
        <w:numPr>
          <w:ilvl w:val="0"/>
          <w:numId w:val="3"/>
        </w:numPr>
      </w:pPr>
      <w:r>
        <w:t>Cartel de orina saludable</w:t>
      </w:r>
    </w:p>
    <w:p w14:paraId="2FBEDDC1" w14:textId="77777777" w:rsidR="005E397A" w:rsidRDefault="005E397A" w:rsidP="005E397A">
      <w:r>
        <w:t xml:space="preserve">Audio </w:t>
      </w:r>
    </w:p>
    <w:p w14:paraId="484E02BD" w14:textId="77777777" w:rsidR="005E397A" w:rsidRDefault="005E397A" w:rsidP="005E397A">
      <w:pPr>
        <w:pStyle w:val="Prrafodelista"/>
        <w:numPr>
          <w:ilvl w:val="0"/>
          <w:numId w:val="3"/>
        </w:numPr>
      </w:pPr>
      <w:r>
        <w:t>Pista 1.- Audiocuento “</w:t>
      </w:r>
      <w:proofErr w:type="spellStart"/>
      <w:r>
        <w:t>Tavo</w:t>
      </w:r>
      <w:proofErr w:type="spellEnd"/>
      <w:r>
        <w:t xml:space="preserve">, </w:t>
      </w:r>
      <w:proofErr w:type="spellStart"/>
      <w:r>
        <w:t>cangreagente</w:t>
      </w:r>
      <w:proofErr w:type="spellEnd"/>
      <w:r>
        <w:t xml:space="preserve"> ultrasecreto al servicio del agua simple</w:t>
      </w:r>
      <w:r>
        <w:t>” (Primera parte)</w:t>
      </w:r>
    </w:p>
    <w:p w14:paraId="73CBED64" w14:textId="77777777" w:rsidR="005E397A" w:rsidRDefault="005E397A" w:rsidP="005E397A">
      <w:pPr>
        <w:pStyle w:val="Prrafodelista"/>
        <w:numPr>
          <w:ilvl w:val="0"/>
          <w:numId w:val="3"/>
        </w:numPr>
      </w:pPr>
      <w:r>
        <w:t>Pista 2.- Audiocuento “</w:t>
      </w:r>
      <w:proofErr w:type="spellStart"/>
      <w:r>
        <w:t>Tavo</w:t>
      </w:r>
      <w:proofErr w:type="spellEnd"/>
      <w:r>
        <w:t xml:space="preserve">, </w:t>
      </w:r>
      <w:proofErr w:type="spellStart"/>
      <w:r>
        <w:t>cangreagante</w:t>
      </w:r>
      <w:proofErr w:type="spellEnd"/>
      <w:r>
        <w:t xml:space="preserve"> ultrasecreto al servicio del agua simple” (Segunda parte)</w:t>
      </w:r>
    </w:p>
    <w:p w14:paraId="715F0245" w14:textId="77777777" w:rsidR="005E397A" w:rsidRDefault="005E397A" w:rsidP="005E397A">
      <w:pPr>
        <w:pStyle w:val="Prrafodelista"/>
        <w:numPr>
          <w:ilvl w:val="0"/>
          <w:numId w:val="3"/>
        </w:numPr>
      </w:pPr>
      <w:r>
        <w:t>Pista 3.- Exhorto “Uno, dos, tres, más agua simple prefiero beber”</w:t>
      </w:r>
    </w:p>
    <w:p w14:paraId="64E71576" w14:textId="77777777" w:rsidR="005E397A" w:rsidRDefault="005E397A" w:rsidP="005E397A">
      <w:pPr>
        <w:pStyle w:val="Prrafodelista"/>
        <w:numPr>
          <w:ilvl w:val="0"/>
          <w:numId w:val="3"/>
        </w:numPr>
      </w:pPr>
      <w:r>
        <w:t xml:space="preserve">Pista 4.- Canción del agua </w:t>
      </w:r>
    </w:p>
    <w:p w14:paraId="102F4E93" w14:textId="77777777" w:rsidR="005E397A" w:rsidRDefault="005E397A" w:rsidP="005E397A">
      <w:pPr>
        <w:pStyle w:val="Prrafodelista"/>
        <w:numPr>
          <w:ilvl w:val="0"/>
          <w:numId w:val="3"/>
        </w:numPr>
      </w:pPr>
      <w:r>
        <w:t>Pista 5. Porra de la orina saludable</w:t>
      </w:r>
    </w:p>
    <w:p w14:paraId="01E616CD" w14:textId="77777777" w:rsidR="005E397A" w:rsidRPr="00A56CA5" w:rsidRDefault="005E397A" w:rsidP="005E397A">
      <w:pPr>
        <w:rPr>
          <w:u w:val="single"/>
        </w:rPr>
      </w:pPr>
      <w:r w:rsidRPr="00A56CA5">
        <w:rPr>
          <w:u w:val="single"/>
        </w:rPr>
        <w:t xml:space="preserve">Alumno </w:t>
      </w:r>
    </w:p>
    <w:p w14:paraId="73056F31" w14:textId="77777777" w:rsidR="005E397A" w:rsidRDefault="005E397A" w:rsidP="005E397A">
      <w:pPr>
        <w:pStyle w:val="Prrafodelista"/>
        <w:numPr>
          <w:ilvl w:val="0"/>
          <w:numId w:val="3"/>
        </w:numPr>
      </w:pPr>
      <w:r>
        <w:t xml:space="preserve">Manual para el alumno </w:t>
      </w:r>
    </w:p>
    <w:p w14:paraId="328797E6" w14:textId="77777777" w:rsidR="005E397A" w:rsidRDefault="005E397A" w:rsidP="005E397A">
      <w:pPr>
        <w:pStyle w:val="Prrafodelista"/>
        <w:numPr>
          <w:ilvl w:val="0"/>
          <w:numId w:val="3"/>
        </w:numPr>
      </w:pPr>
      <w:r>
        <w:t>Pulsera</w:t>
      </w:r>
    </w:p>
    <w:p w14:paraId="16DB2F18" w14:textId="77777777" w:rsidR="005E397A" w:rsidRDefault="005E397A" w:rsidP="005E397A">
      <w:pPr>
        <w:rPr>
          <w:u w:val="single"/>
        </w:rPr>
      </w:pPr>
      <w:proofErr w:type="spellStart"/>
      <w:r w:rsidRPr="00A56CA5">
        <w:rPr>
          <w:u w:val="single"/>
        </w:rPr>
        <w:t>Famili</w:t>
      </w:r>
      <w:r>
        <w:rPr>
          <w:u w:val="single"/>
        </w:rPr>
        <w:t>res</w:t>
      </w:r>
      <w:proofErr w:type="spellEnd"/>
    </w:p>
    <w:p w14:paraId="71AA6BB4" w14:textId="77777777" w:rsidR="005E397A" w:rsidRDefault="005E397A" w:rsidP="005E397A">
      <w:pPr>
        <w:pStyle w:val="Prrafodelista"/>
        <w:numPr>
          <w:ilvl w:val="0"/>
          <w:numId w:val="3"/>
        </w:numPr>
      </w:pPr>
      <w:r w:rsidRPr="00A56CA5">
        <w:t>Díptico gotita Font</w:t>
      </w:r>
      <w:r>
        <w:t xml:space="preserve"> (Móvil de compromisos)</w:t>
      </w:r>
      <w:bookmarkStart w:id="0" w:name="_GoBack"/>
      <w:bookmarkEnd w:id="0"/>
      <w:r>
        <w:t xml:space="preserve"> </w:t>
      </w:r>
    </w:p>
    <w:p w14:paraId="31F2DD3D" w14:textId="77777777" w:rsidR="005E397A" w:rsidRDefault="005E397A" w:rsidP="005E397A">
      <w:pPr>
        <w:pStyle w:val="Prrafodelista"/>
        <w:numPr>
          <w:ilvl w:val="0"/>
          <w:numId w:val="3"/>
        </w:numPr>
      </w:pPr>
      <w:r w:rsidRPr="00A56CA5">
        <w:t xml:space="preserve">Imán </w:t>
      </w:r>
    </w:p>
    <w:p w14:paraId="4D1E48F2" w14:textId="77777777" w:rsidR="00A56CA5" w:rsidRDefault="00A56CA5" w:rsidP="00A56CA5"/>
    <w:p w14:paraId="1DE15950" w14:textId="77777777" w:rsidR="00A56CA5" w:rsidRDefault="00A56CA5" w:rsidP="00A56CA5"/>
    <w:sectPr w:rsidR="00A56C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D19B7"/>
    <w:multiLevelType w:val="hybridMultilevel"/>
    <w:tmpl w:val="54944A30"/>
    <w:lvl w:ilvl="0" w:tplc="7E121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A41D0"/>
    <w:multiLevelType w:val="hybridMultilevel"/>
    <w:tmpl w:val="B18CCFF0"/>
    <w:lvl w:ilvl="0" w:tplc="0CDA4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F4957"/>
    <w:multiLevelType w:val="hybridMultilevel"/>
    <w:tmpl w:val="5F1E78B6"/>
    <w:lvl w:ilvl="0" w:tplc="6B3AF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A5"/>
    <w:rsid w:val="0004003E"/>
    <w:rsid w:val="001C51AF"/>
    <w:rsid w:val="005E397A"/>
    <w:rsid w:val="007136B0"/>
    <w:rsid w:val="00A56CA5"/>
    <w:rsid w:val="00EF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18E7"/>
  <w15:chartTrackingRefBased/>
  <w15:docId w15:val="{5C2DB76C-2950-4B0D-ACE4-A852362B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6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CABANAS Dezna</dc:creator>
  <cp:keywords/>
  <dc:description/>
  <cp:lastModifiedBy>CABANAS Dezna</cp:lastModifiedBy>
  <cp:revision>1</cp:revision>
  <dcterms:created xsi:type="dcterms:W3CDTF">2019-05-30T17:17:00Z</dcterms:created>
  <dcterms:modified xsi:type="dcterms:W3CDTF">2019-05-30T19:43:00Z</dcterms:modified>
</cp:coreProperties>
</file>