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/>
          <w:i w:val="0"/>
          <w:caps w:val="0"/>
          <w:color w:val="222226"/>
          <w:spacing w:val="0"/>
          <w:sz w:val="32"/>
          <w:szCs w:val="32"/>
        </w:rPr>
      </w:pPr>
      <w:bookmarkStart w:id="0" w:name="_GoBack"/>
      <w:r>
        <w:rPr>
          <w:rFonts w:hint="eastAsia" w:ascii="宋体" w:hAnsi="宋体" w:eastAsia="宋体" w:cs="宋体"/>
          <w:b/>
          <w:i w:val="0"/>
          <w:caps w:val="0"/>
          <w:color w:val="222226"/>
          <w:spacing w:val="0"/>
          <w:sz w:val="32"/>
          <w:szCs w:val="32"/>
          <w:bdr w:val="none" w:color="auto" w:sz="0" w:space="0"/>
          <w:shd w:val="clear" w:fill="FFFFFF"/>
        </w:rPr>
        <w:t>Spring</w:t>
      </w:r>
      <w:r>
        <w:rPr>
          <w:rFonts w:hint="eastAsia" w:ascii="宋体" w:hAnsi="宋体" w:eastAsia="宋体" w:cs="宋体"/>
          <w:b/>
          <w:i w:val="0"/>
          <w:caps w:val="0"/>
          <w:color w:val="222226"/>
          <w:spacing w:val="0"/>
          <w:sz w:val="32"/>
          <w:szCs w:val="32"/>
          <w:bdr w:val="none" w:color="auto" w:sz="0" w:space="0"/>
          <w:shd w:val="clear" w:fill="FFFFFF"/>
          <w:lang w:val="en-US" w:eastAsia="zh-CN"/>
        </w:rPr>
        <w:t>MVC</w:t>
      </w:r>
      <w:r>
        <w:rPr>
          <w:rFonts w:hint="eastAsia" w:ascii="宋体" w:hAnsi="宋体" w:eastAsia="宋体" w:cs="宋体"/>
          <w:b/>
          <w:i w:val="0"/>
          <w:caps w:val="0"/>
          <w:color w:val="222226"/>
          <w:spacing w:val="0"/>
          <w:sz w:val="32"/>
          <w:szCs w:val="32"/>
          <w:bdr w:val="none" w:color="auto" w:sz="0" w:space="0"/>
          <w:shd w:val="clear" w:fill="FFFFFF"/>
        </w:rPr>
        <w:t>的流程以及原理</w:t>
      </w:r>
    </w:p>
    <w:bookmarkEnd w:id="0"/>
    <w:p>
      <w:pPr>
        <w:rPr>
          <w:rFonts w:hint="eastAsia" w:ascii="宋体" w:hAnsi="宋体" w:eastAsia="宋体" w:cs="宋体"/>
          <w:sz w:val="28"/>
          <w:szCs w:val="28"/>
        </w:rPr>
      </w:pP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1、用户发送请求至前端控制器DispatcherServlet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2、DispatcherServlet收到请求调用处理器映射器HandlerMapping。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3、处理器映射器根据请求url找到具体的处理器，生成处理器执行链HandlerExecutionChain(包括处理器对象和处理器拦截器)一并返回给DispatcherServlet。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4、DispatcherServlet根据处理器Handler获取处理器适配器HandlerAdapter执行HandlerAdapter处理一系列的操作，如：参数封装，数据格式转换，数据验证等操作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5、执行处理器Handler(Controller，也叫页面控制器)。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6、Handler执行完成返回ModelAndView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7、HandlerAdapter将Handler执行结果ModelAndView返回到DispatcherServlet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8、DispatcherServlet将ModelAndView传给ViewReslover视图解析器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9、ViewReslover解析后返回具体View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10、DispatcherServlet对View进行渲染视图（即将模型数据model填充至视图中）。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11、DispatcherServlet响应用户。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8B3F6C"/>
    <w:rsid w:val="53637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2021-08-31T12:27:05Z</dcterms:created>
  <dc:creator>Administrator</dc:creator>
  <cp:lastModifiedBy>慢半拍</cp:lastModifiedBy>
  <dcterms:modified xsi:type="dcterms:W3CDTF">2021-08-31T12:28:07Z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