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85BAB" w:rsidRPr="002A732E" w:rsidRDefault="003C7FE5" w:rsidP="00DF396A">
      <w:pPr>
        <w:pStyle w:val="1"/>
        <w:contextualSpacing/>
        <w:mirrorIndents/>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simplePos x="0" y="0"/>
            <wp:positionH relativeFrom="column">
              <wp:posOffset>250190</wp:posOffset>
            </wp:positionH>
            <wp:positionV relativeFrom="paragraph">
              <wp:posOffset>-626745</wp:posOffset>
            </wp:positionV>
            <wp:extent cx="5377180" cy="287972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089" t="5760" r="1278" b="5991"/>
                    <a:stretch/>
                  </pic:blipFill>
                  <pic:spPr bwMode="auto">
                    <a:xfrm>
                      <a:off x="0" y="0"/>
                      <a:ext cx="5377180" cy="2879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A732E" w:rsidRPr="002A732E">
        <w:rPr>
          <w:rFonts w:ascii="Times New Roman" w:hAnsi="Times New Roman" w:cs="Times New Roman"/>
          <w:b/>
          <w:sz w:val="24"/>
          <w:szCs w:val="24"/>
        </w:rPr>
        <w:t>1. Introduction</w:t>
      </w:r>
      <w:r w:rsidR="002A732E" w:rsidRPr="002A732E">
        <w:rPr>
          <w:rFonts w:ascii="Times New Roman" w:hAnsi="Times New Roman" w:cs="Times New Roman"/>
          <w:sz w:val="24"/>
          <w:szCs w:val="24"/>
        </w:rPr>
        <w:t>:</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Terrain generation and rendering is a well research area with many useful applications found in visual effects, films, and games. Techniques such as fetching real world terrain height maps and fractal based procedural algorithms have proven to be powerful tools to generate visually stunning results. However, the aforementioned techniques lack the ability to generate effects over time found in nature. In this paper, we present our implementation on the GPU of erosion simulation on a fixed sized terrain generated by reading a height map.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2. Related works:</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There have been numerous works that have been done previously in this area. For example, [</w:t>
      </w:r>
      <w:proofErr w:type="spellStart"/>
      <w:r w:rsidRPr="002A732E">
        <w:rPr>
          <w:rFonts w:ascii="Times New Roman" w:hAnsi="Times New Roman" w:cs="Times New Roman"/>
          <w:sz w:val="24"/>
          <w:szCs w:val="24"/>
        </w:rPr>
        <w:t>St’ava</w:t>
      </w:r>
      <w:proofErr w:type="spellEnd"/>
      <w:r w:rsidRPr="002A732E">
        <w:rPr>
          <w:rFonts w:ascii="Times New Roman" w:hAnsi="Times New Roman" w:cs="Times New Roman"/>
          <w:sz w:val="24"/>
          <w:szCs w:val="24"/>
        </w:rPr>
        <w:t xml:space="preserve"> et al.] presents an interactive physics-based modeling of terrain with support of different terrain layers simulated with various erosion and deposition algorithms. [</w:t>
      </w:r>
      <w:proofErr w:type="spellStart"/>
      <w:r w:rsidRPr="002A732E">
        <w:rPr>
          <w:rFonts w:ascii="Times New Roman" w:hAnsi="Times New Roman" w:cs="Times New Roman"/>
          <w:sz w:val="24"/>
          <w:szCs w:val="24"/>
        </w:rPr>
        <w:t>Jako</w:t>
      </w:r>
      <w:proofErr w:type="spellEnd"/>
      <w:r w:rsidRPr="002A732E">
        <w:rPr>
          <w:rFonts w:ascii="Times New Roman" w:hAnsi="Times New Roman" w:cs="Times New Roman"/>
          <w:sz w:val="24"/>
          <w:szCs w:val="24"/>
        </w:rPr>
        <w:t xml:space="preserve">] presents a technique that models a procedural height field terrain through hydraulic and thermal erosion. Finally, [Mei et. al.] proposed a method for capturing the effects of hydraulic erosion through the use of shallow-water fluids model that can be implemented on the GPU. </w:t>
      </w:r>
      <w:r w:rsidR="004F58A1" w:rsidRPr="002A732E">
        <w:rPr>
          <w:rFonts w:ascii="Times New Roman" w:hAnsi="Times New Roman" w:cs="Times New Roman"/>
          <w:sz w:val="24"/>
          <w:szCs w:val="24"/>
        </w:rPr>
        <w:t>They</w:t>
      </w:r>
      <w:r w:rsidRPr="002A732E">
        <w:rPr>
          <w:rFonts w:ascii="Times New Roman" w:hAnsi="Times New Roman" w:cs="Times New Roman"/>
          <w:sz w:val="24"/>
          <w:szCs w:val="24"/>
        </w:rPr>
        <w:t xml:space="preserve"> have shown that realistic results of erosion effects by rainfall and river flows can be achieved efficiently. The work we present in this paper is largely inspired by this technique. </w:t>
      </w:r>
    </w:p>
    <w:p w:rsidR="003972CF" w:rsidRDefault="003972CF" w:rsidP="00DF396A">
      <w:pPr>
        <w:pStyle w:val="1"/>
        <w:contextualSpacing/>
        <w:mirrorIndents/>
        <w:jc w:val="both"/>
        <w:rPr>
          <w:rFonts w:ascii="Times New Roman" w:hAnsi="Times New Roman" w:cs="Times New Roman"/>
          <w:sz w:val="24"/>
          <w:szCs w:val="24"/>
        </w:rPr>
      </w:pPr>
    </w:p>
    <w:p w:rsidR="00CE3D15" w:rsidRPr="00CE3D15" w:rsidRDefault="002A732E" w:rsidP="00DF396A">
      <w:pPr>
        <w:pStyle w:val="1"/>
        <w:contextualSpacing/>
        <w:mirrorIndents/>
        <w:jc w:val="both"/>
        <w:rPr>
          <w:rFonts w:ascii="Times New Roman" w:hAnsi="Times New Roman" w:cs="Times New Roman"/>
          <w:b/>
          <w:sz w:val="24"/>
          <w:szCs w:val="24"/>
        </w:rPr>
      </w:pPr>
      <w:r w:rsidRPr="002A732E">
        <w:rPr>
          <w:rFonts w:ascii="Times New Roman" w:hAnsi="Times New Roman" w:cs="Times New Roman"/>
          <w:b/>
          <w:sz w:val="24"/>
          <w:szCs w:val="24"/>
        </w:rPr>
        <w:t>3. Implementation Details</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implemented the entire project in OpenGL, leveraging on </w:t>
      </w:r>
      <w:proofErr w:type="spellStart"/>
      <w:r w:rsidRPr="002A732E">
        <w:rPr>
          <w:rFonts w:ascii="Times New Roman" w:hAnsi="Times New Roman" w:cs="Times New Roman"/>
          <w:sz w:val="24"/>
          <w:szCs w:val="24"/>
        </w:rPr>
        <w:t>framebuffer</w:t>
      </w:r>
      <w:proofErr w:type="spellEnd"/>
      <w:r w:rsidRPr="002A732E">
        <w:rPr>
          <w:rFonts w:ascii="Times New Roman" w:hAnsi="Times New Roman" w:cs="Times New Roman"/>
          <w:sz w:val="24"/>
          <w:szCs w:val="24"/>
        </w:rPr>
        <w:t xml:space="preserve"> objects (FBOs) and rendering multiple off-screen textures storing information from our simulation. A big advantage of our implementation is that the data for the simulation stays on the device (GPU) and we aimed to minimize the bus transfers </w:t>
      </w:r>
      <w:r w:rsidRPr="002A732E">
        <w:rPr>
          <w:rFonts w:ascii="Times New Roman" w:hAnsi="Times New Roman" w:cs="Times New Roman"/>
          <w:sz w:val="24"/>
          <w:szCs w:val="24"/>
        </w:rPr>
        <w:lastRenderedPageBreak/>
        <w:t xml:space="preserve">between the CPU and the GPU. A summary of our implementation is mentioned below,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3.1 Terrain Generation</w:t>
      </w:r>
    </w:p>
    <w:p w:rsidR="00C85BAB" w:rsidRPr="002A732E" w:rsidRDefault="003C7FE5" w:rsidP="00DF396A">
      <w:pPr>
        <w:pStyle w:val="1"/>
        <w:contextualSpacing/>
        <w:mirrorIndent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-83820</wp:posOffset>
            </wp:positionH>
            <wp:positionV relativeFrom="paragraph">
              <wp:posOffset>-350520</wp:posOffset>
            </wp:positionV>
            <wp:extent cx="3056255" cy="3432175"/>
            <wp:effectExtent l="0" t="0" r="0" b="0"/>
            <wp:wrapTight wrapText="bothSides">
              <wp:wrapPolygon edited="0">
                <wp:start x="0" y="0"/>
                <wp:lineTo x="0" y="21460"/>
                <wp:lineTo x="21407" y="21460"/>
                <wp:lineTo x="21407" y="0"/>
                <wp:lineTo x="0" y="0"/>
              </wp:wrapPolygon>
            </wp:wrapTight>
            <wp:docPr id="5" name="Picture 3" descr="E:\gpu\GPU_FinalProject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pu\GPU_FinalProjectPipeline.jpg"/>
                    <pic:cNvPicPr>
                      <a:picLocks noChangeAspect="1" noChangeArrowheads="1"/>
                    </pic:cNvPicPr>
                  </pic:nvPicPr>
                  <pic:blipFill>
                    <a:blip r:embed="rId8" cstate="print"/>
                    <a:srcRect/>
                    <a:stretch>
                      <a:fillRect/>
                    </a:stretch>
                  </pic:blipFill>
                  <pic:spPr bwMode="auto">
                    <a:xfrm>
                      <a:off x="0" y="0"/>
                      <a:ext cx="3056255" cy="34321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-49530</wp:posOffset>
            </wp:positionH>
            <wp:positionV relativeFrom="paragraph">
              <wp:posOffset>3177540</wp:posOffset>
            </wp:positionV>
            <wp:extent cx="2812415" cy="2162810"/>
            <wp:effectExtent l="0" t="0" r="0" b="0"/>
            <wp:wrapTight wrapText="bothSides">
              <wp:wrapPolygon edited="0">
                <wp:start x="0" y="0"/>
                <wp:lineTo x="0" y="21499"/>
                <wp:lineTo x="21507" y="21499"/>
                <wp:lineTo x="21507" y="0"/>
                <wp:lineTo x="0" y="0"/>
              </wp:wrapPolygon>
            </wp:wrapTight>
            <wp:docPr id="6" name="Picture 3" descr="E:\gpu\GPU_Pipelin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pu\GPU_Pipeline Part 2.jpg"/>
                    <pic:cNvPicPr>
                      <a:picLocks noChangeAspect="1" noChangeArrowheads="1"/>
                    </pic:cNvPicPr>
                  </pic:nvPicPr>
                  <pic:blipFill>
                    <a:blip r:embed="rId9" cstate="print"/>
                    <a:srcRect r="15443" b="36192"/>
                    <a:stretch>
                      <a:fillRect/>
                    </a:stretch>
                  </pic:blipFill>
                  <pic:spPr bwMode="auto">
                    <a:xfrm>
                      <a:off x="0" y="0"/>
                      <a:ext cx="2812415" cy="2162810"/>
                    </a:xfrm>
                    <a:prstGeom prst="rect">
                      <a:avLst/>
                    </a:prstGeom>
                    <a:noFill/>
                    <a:ln w="9525">
                      <a:noFill/>
                      <a:miter lim="800000"/>
                      <a:headEnd/>
                      <a:tailEnd/>
                    </a:ln>
                  </pic:spPr>
                </pic:pic>
              </a:graphicData>
            </a:graphic>
          </wp:anchor>
        </w:drawing>
      </w:r>
      <w:r w:rsidR="002A732E" w:rsidRPr="002A732E">
        <w:rPr>
          <w:rFonts w:ascii="Times New Roman" w:hAnsi="Times New Roman" w:cs="Times New Roman"/>
          <w:sz w:val="24"/>
          <w:szCs w:val="24"/>
        </w:rPr>
        <w:t xml:space="preserve">In order to generate a terrain, we first set up a static grid with coordinates ranging from 0 to 1. This grid is then subdivided and passed to the remaining stages of our pipeline. The actual size of the terrain is computed in the tessellation evaluation </w:t>
      </w:r>
      <w:proofErr w:type="spellStart"/>
      <w:r w:rsidR="002A732E" w:rsidRPr="002A732E">
        <w:rPr>
          <w:rFonts w:ascii="Times New Roman" w:hAnsi="Times New Roman" w:cs="Times New Roman"/>
          <w:sz w:val="24"/>
          <w:szCs w:val="24"/>
        </w:rPr>
        <w:t>shader</w:t>
      </w:r>
      <w:proofErr w:type="spellEnd"/>
      <w:r w:rsidR="002A732E" w:rsidRPr="002A732E">
        <w:rPr>
          <w:rFonts w:ascii="Times New Roman" w:hAnsi="Times New Roman" w:cs="Times New Roman"/>
          <w:sz w:val="24"/>
          <w:szCs w:val="24"/>
        </w:rPr>
        <w:t xml:space="preserve">. We provide support for two different techniques of modeling the initial terrain that will be used </w:t>
      </w:r>
      <w:r w:rsidR="002A732E" w:rsidRPr="002A732E">
        <w:rPr>
          <w:rFonts w:ascii="Times New Roman" w:hAnsi="Times New Roman" w:cs="Times New Roman"/>
          <w:sz w:val="24"/>
          <w:szCs w:val="24"/>
        </w:rPr>
        <w:lastRenderedPageBreak/>
        <w:t xml:space="preserve">for simulation. The first and the more straight forward way is to upload a </w:t>
      </w:r>
      <w:proofErr w:type="spellStart"/>
      <w:r w:rsidR="002A732E" w:rsidRPr="002A732E">
        <w:rPr>
          <w:rFonts w:ascii="Times New Roman" w:hAnsi="Times New Roman" w:cs="Times New Roman"/>
          <w:sz w:val="24"/>
          <w:szCs w:val="24"/>
        </w:rPr>
        <w:t>heightmap</w:t>
      </w:r>
      <w:proofErr w:type="spellEnd"/>
      <w:r w:rsidR="002A732E" w:rsidRPr="002A732E">
        <w:rPr>
          <w:rFonts w:ascii="Times New Roman" w:hAnsi="Times New Roman" w:cs="Times New Roman"/>
          <w:sz w:val="24"/>
          <w:szCs w:val="24"/>
        </w:rPr>
        <w:t xml:space="preserve"> to the GPU as a texture and simply set the height of each vertex in the static grid </w:t>
      </w:r>
      <w:proofErr w:type="spellStart"/>
      <w:r w:rsidR="002A732E" w:rsidRPr="002A732E">
        <w:rPr>
          <w:rFonts w:ascii="Times New Roman" w:hAnsi="Times New Roman" w:cs="Times New Roman"/>
          <w:sz w:val="24"/>
          <w:szCs w:val="24"/>
        </w:rPr>
        <w:t>accordingly.We</w:t>
      </w:r>
      <w:proofErr w:type="spellEnd"/>
      <w:r w:rsidR="002A732E" w:rsidRPr="002A732E">
        <w:rPr>
          <w:rFonts w:ascii="Times New Roman" w:hAnsi="Times New Roman" w:cs="Times New Roman"/>
          <w:sz w:val="24"/>
          <w:szCs w:val="24"/>
        </w:rPr>
        <w:t xml:space="preserve"> also provide support for ridged </w:t>
      </w:r>
      <w:proofErr w:type="spellStart"/>
      <w:r w:rsidR="002A732E" w:rsidRPr="002A732E">
        <w:rPr>
          <w:rFonts w:ascii="Times New Roman" w:hAnsi="Times New Roman" w:cs="Times New Roman"/>
          <w:sz w:val="24"/>
          <w:szCs w:val="24"/>
        </w:rPr>
        <w:t>multifractal</w:t>
      </w:r>
      <w:proofErr w:type="spellEnd"/>
      <w:r w:rsidR="002A732E" w:rsidRPr="002A732E">
        <w:rPr>
          <w:rFonts w:ascii="Times New Roman" w:hAnsi="Times New Roman" w:cs="Times New Roman"/>
          <w:sz w:val="24"/>
          <w:szCs w:val="24"/>
        </w:rPr>
        <w:t xml:space="preserve"> terrain, where instead of reading from a texture, each of the height is generated procedurally based on a 2D simplex noise.</w:t>
      </w:r>
      <w:r w:rsidR="00EE4F67" w:rsidRPr="00EE4F67">
        <w:rPr>
          <w:rFonts w:ascii="Times New Roman" w:hAnsi="Times New Roman" w:cs="Times New Roman"/>
          <w:noProof/>
          <w:sz w:val="24"/>
          <w:szCs w:val="24"/>
        </w:rPr>
        <w:t xml:space="preserve">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 xml:space="preserve">3.2 </w:t>
      </w:r>
      <w:proofErr w:type="spellStart"/>
      <w:r w:rsidRPr="002A732E">
        <w:rPr>
          <w:rFonts w:ascii="Times New Roman" w:hAnsi="Times New Roman" w:cs="Times New Roman"/>
          <w:b/>
          <w:sz w:val="24"/>
          <w:szCs w:val="24"/>
        </w:rPr>
        <w:t>Normals</w:t>
      </w:r>
      <w:proofErr w:type="spellEnd"/>
      <w:r w:rsidRPr="002A732E">
        <w:rPr>
          <w:rFonts w:ascii="Times New Roman" w:hAnsi="Times New Roman" w:cs="Times New Roman"/>
          <w:b/>
          <w:sz w:val="24"/>
          <w:szCs w:val="24"/>
        </w:rPr>
        <w:t xml:space="preserve"> Calculation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tried a variety of ways to calculate </w:t>
      </w:r>
      <w:proofErr w:type="spellStart"/>
      <w:r w:rsidRPr="002A732E">
        <w:rPr>
          <w:rFonts w:ascii="Times New Roman" w:hAnsi="Times New Roman" w:cs="Times New Roman"/>
          <w:sz w:val="24"/>
          <w:szCs w:val="24"/>
        </w:rPr>
        <w:t>normals</w:t>
      </w:r>
      <w:proofErr w:type="spellEnd"/>
      <w:r w:rsidRPr="002A732E">
        <w:rPr>
          <w:rFonts w:ascii="Times New Roman" w:hAnsi="Times New Roman" w:cs="Times New Roman"/>
          <w:sz w:val="24"/>
          <w:szCs w:val="24"/>
        </w:rPr>
        <w:t xml:space="preserve">, but the resulting images were noisy. We found that the </w:t>
      </w:r>
      <w:proofErr w:type="spellStart"/>
      <w:r w:rsidRPr="002A732E">
        <w:rPr>
          <w:rFonts w:ascii="Times New Roman" w:hAnsi="Times New Roman" w:cs="Times New Roman"/>
          <w:sz w:val="24"/>
          <w:szCs w:val="24"/>
        </w:rPr>
        <w:t>Sobel</w:t>
      </w:r>
      <w:proofErr w:type="spellEnd"/>
      <w:r w:rsidRPr="002A732E">
        <w:rPr>
          <w:rFonts w:ascii="Times New Roman" w:hAnsi="Times New Roman" w:cs="Times New Roman"/>
          <w:sz w:val="24"/>
          <w:szCs w:val="24"/>
        </w:rPr>
        <w:t xml:space="preserve"> filter with a 3X3 kernel produced the most accurate results. We had to further smooth them to remove the noisy artifacts. For smoothing, we used the 2D separable convolution technique as discussed </w:t>
      </w:r>
      <w:proofErr w:type="gramStart"/>
      <w:r w:rsidRPr="002A732E">
        <w:rPr>
          <w:rFonts w:ascii="Times New Roman" w:hAnsi="Times New Roman" w:cs="Times New Roman"/>
          <w:sz w:val="24"/>
          <w:szCs w:val="24"/>
        </w:rPr>
        <w:t>in  [</w:t>
      </w:r>
      <w:proofErr w:type="gramEnd"/>
      <w:r w:rsidRPr="002A732E">
        <w:rPr>
          <w:rFonts w:ascii="Times New Roman" w:hAnsi="Times New Roman" w:cs="Times New Roman"/>
          <w:sz w:val="24"/>
          <w:szCs w:val="24"/>
        </w:rPr>
        <w:t>1].</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 Hydraulic Erosion Model</w:t>
      </w:r>
    </w:p>
    <w:p w:rsidR="00C85BAB" w:rsidRPr="002A732E" w:rsidRDefault="00696E05" w:rsidP="00DF396A">
      <w:pPr>
        <w:pStyle w:val="1"/>
        <w:contextualSpacing/>
        <w:mirrorIndents/>
        <w:jc w:val="both"/>
        <w:rPr>
          <w:rFonts w:ascii="Times New Roman" w:hAnsi="Times New Roman" w:cs="Times New Roman"/>
          <w:sz w:val="24"/>
          <w:szCs w:val="24"/>
        </w:rPr>
      </w:pPr>
      <w:r w:rsidRPr="00696E05">
        <w:rPr>
          <w:noProof/>
        </w:rPr>
        <w:pict>
          <v:shapetype id="_x0000_t202" coordsize="21600,21600" o:spt="202" path="m,l,21600r21600,l21600,xe">
            <v:stroke joinstyle="miter"/>
            <v:path gradientshapeok="t" o:connecttype="rect"/>
          </v:shapetype>
          <v:shape id="_x0000_s1031" type="#_x0000_t202" style="position:absolute;left:0;text-align:left;margin-left:-239.6pt;margin-top:126.7pt;width:221.45pt;height:21pt;z-index:251675648;mso-position-horizontal-relative:text;mso-position-vertical-relative:text" wrapcoords="-73 0 -73 20571 21600 20571 21600 0 -73 0" stroked="f">
            <v:textbox style="mso-next-textbox:#_x0000_s1031;mso-fit-shape-to-text:t" inset="0,0,0,0">
              <w:txbxContent>
                <w:p w:rsidR="00CE3D15" w:rsidRPr="003934BD" w:rsidRDefault="00CE3D15" w:rsidP="00CE3D15">
                  <w:pPr>
                    <w:pStyle w:val="Caption"/>
                    <w:rPr>
                      <w:rFonts w:ascii="Times New Roman" w:eastAsia="Arial" w:hAnsi="Times New Roman" w:cs="Times New Roman"/>
                      <w:noProof/>
                      <w:color w:val="000000"/>
                      <w:sz w:val="24"/>
                      <w:szCs w:val="24"/>
                    </w:rPr>
                  </w:pPr>
                  <w:bookmarkStart w:id="0" w:name="_GoBack"/>
                  <w:proofErr w:type="gramStart"/>
                  <w:r>
                    <w:t xml:space="preserve">Figure </w:t>
                  </w:r>
                  <w:r w:rsidR="00696E05">
                    <w:fldChar w:fldCharType="begin"/>
                  </w:r>
                  <w:r w:rsidR="003C7FE5">
                    <w:instrText xml:space="preserve"> SEQ Figure \* ARABIC </w:instrText>
                  </w:r>
                  <w:r w:rsidR="00696E05">
                    <w:fldChar w:fldCharType="separate"/>
                  </w:r>
                  <w:r>
                    <w:rPr>
                      <w:noProof/>
                    </w:rPr>
                    <w:t>1</w:t>
                  </w:r>
                  <w:r w:rsidR="00696E05">
                    <w:rPr>
                      <w:noProof/>
                    </w:rPr>
                    <w:fldChar w:fldCharType="end"/>
                  </w:r>
                  <w:r>
                    <w:t>.</w:t>
                  </w:r>
                  <w:proofErr w:type="gramEnd"/>
                  <w:r>
                    <w:t xml:space="preserve"> Pipeline Overview</w:t>
                  </w:r>
                  <w:bookmarkEnd w:id="0"/>
                </w:p>
              </w:txbxContent>
            </v:textbox>
            <w10:wrap type="tight"/>
          </v:shape>
        </w:pict>
      </w:r>
      <w:r w:rsidR="002A732E" w:rsidRPr="002A732E">
        <w:rPr>
          <w:rFonts w:ascii="Times New Roman" w:hAnsi="Times New Roman" w:cs="Times New Roman"/>
          <w:sz w:val="24"/>
          <w:szCs w:val="24"/>
        </w:rPr>
        <w:t xml:space="preserve">Mei et al [2] adapted the 2.5D shallow water virtual pipe model of O’Brien et </w:t>
      </w:r>
      <w:proofErr w:type="gramStart"/>
      <w:r w:rsidR="002A732E" w:rsidRPr="002A732E">
        <w:rPr>
          <w:rFonts w:ascii="Times New Roman" w:hAnsi="Times New Roman" w:cs="Times New Roman"/>
          <w:sz w:val="24"/>
          <w:szCs w:val="24"/>
        </w:rPr>
        <w:t>al  [</w:t>
      </w:r>
      <w:proofErr w:type="gramEnd"/>
      <w:r w:rsidR="002A732E" w:rsidRPr="002A732E">
        <w:rPr>
          <w:rFonts w:ascii="Times New Roman" w:hAnsi="Times New Roman" w:cs="Times New Roman"/>
          <w:sz w:val="24"/>
          <w:szCs w:val="24"/>
        </w:rPr>
        <w:t xml:space="preserve">3] to the GPU. Water is transported through the pipe by the hydrostatic pressure difference between the </w:t>
      </w:r>
      <w:proofErr w:type="spellStart"/>
      <w:r w:rsidR="002A732E" w:rsidRPr="002A732E">
        <w:rPr>
          <w:rFonts w:ascii="Times New Roman" w:hAnsi="Times New Roman" w:cs="Times New Roman"/>
          <w:sz w:val="24"/>
          <w:szCs w:val="24"/>
        </w:rPr>
        <w:t>neighbouring</w:t>
      </w:r>
      <w:proofErr w:type="spellEnd"/>
      <w:r w:rsidR="002A732E" w:rsidRPr="002A732E">
        <w:rPr>
          <w:rFonts w:ascii="Times New Roman" w:hAnsi="Times New Roman" w:cs="Times New Roman"/>
          <w:sz w:val="24"/>
          <w:szCs w:val="24"/>
        </w:rPr>
        <w:t xml:space="preserve"> grid cells. This can be done independently for every cell and hence is embarrassingly parallel, and forms the basis for the erosion algorithm.</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 Erosion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The </w:t>
      </w:r>
      <w:proofErr w:type="gramStart"/>
      <w:r w:rsidRPr="002A732E">
        <w:rPr>
          <w:rFonts w:ascii="Times New Roman" w:hAnsi="Times New Roman" w:cs="Times New Roman"/>
          <w:sz w:val="24"/>
          <w:szCs w:val="24"/>
        </w:rPr>
        <w:t>algorithms that we have implemented for simulating erosion is</w:t>
      </w:r>
      <w:proofErr w:type="gramEnd"/>
      <w:r w:rsidRPr="002A732E">
        <w:rPr>
          <w:rFonts w:ascii="Times New Roman" w:hAnsi="Times New Roman" w:cs="Times New Roman"/>
          <w:sz w:val="24"/>
          <w:szCs w:val="24"/>
        </w:rPr>
        <w:t xml:space="preserve"> largely the same as [2]. In this section, we will provide a brief overview of each stage of the pipeline. For more information and the mathematical formulations, please refer to [2].</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3.3.1 Water Increment</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lastRenderedPageBreak/>
        <w:t xml:space="preserve">The main goal of this stage is to introduce water to the terrain. There are two main effects that we would like to </w:t>
      </w:r>
      <w:proofErr w:type="spellStart"/>
      <w:r w:rsidRPr="002A732E">
        <w:rPr>
          <w:rFonts w:ascii="Times New Roman" w:hAnsi="Times New Roman" w:cs="Times New Roman"/>
          <w:sz w:val="24"/>
          <w:szCs w:val="24"/>
        </w:rPr>
        <w:t>capture</w:t>
      </w:r>
      <w:proofErr w:type="gramStart"/>
      <w:r w:rsidRPr="002A732E">
        <w:rPr>
          <w:rFonts w:ascii="Times New Roman" w:hAnsi="Times New Roman" w:cs="Times New Roman"/>
          <w:sz w:val="24"/>
          <w:szCs w:val="24"/>
        </w:rPr>
        <w:t>:rainfall</w:t>
      </w:r>
      <w:proofErr w:type="spellEnd"/>
      <w:proofErr w:type="gramEnd"/>
      <w:r w:rsidRPr="002A732E">
        <w:rPr>
          <w:rFonts w:ascii="Times New Roman" w:hAnsi="Times New Roman" w:cs="Times New Roman"/>
          <w:sz w:val="24"/>
          <w:szCs w:val="24"/>
        </w:rPr>
        <w:t xml:space="preserve"> and river sources. For rainfall, our implementation will randomly select a position for each cell in the terrain and introduce a set amount of water. For river sources, we provide an interactive circular selection tool that allows the user to manually select areas that add water to. This area that is covered by the </w:t>
      </w:r>
      <w:r w:rsidR="004F58A1" w:rsidRPr="002A732E">
        <w:rPr>
          <w:rFonts w:ascii="Times New Roman" w:hAnsi="Times New Roman" w:cs="Times New Roman"/>
          <w:sz w:val="24"/>
          <w:szCs w:val="24"/>
        </w:rPr>
        <w:t>selection tool</w:t>
      </w:r>
      <w:r w:rsidRPr="002A732E">
        <w:rPr>
          <w:rFonts w:ascii="Times New Roman" w:hAnsi="Times New Roman" w:cs="Times New Roman"/>
          <w:sz w:val="24"/>
          <w:szCs w:val="24"/>
        </w:rPr>
        <w:t xml:space="preserve"> can be adjusted via keyboard inputs.</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3.3.2 Flow Simulation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Flow simulation is split into three main parts: flux computation, water height update, and velocity update. To facilitate the understanding of this stage, assume that that all cells are interconnect with virtual pipes where water can freely flow.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In flux computation, the pressure difference between each cell is computed and used to accelerate the flow velocity. At the boundaries, the flux is set to zero.</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Once the flux has been computed, the new water heights can be upd</w:t>
      </w:r>
      <w:r w:rsidR="00C760CF">
        <w:rPr>
          <w:rFonts w:ascii="Times New Roman" w:hAnsi="Times New Roman" w:cs="Times New Roman"/>
          <w:sz w:val="24"/>
          <w:szCs w:val="24"/>
        </w:rPr>
        <w:t>ated with the new outflow flux.</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Finally, the 2D velocity is computed by sampling the neighboring flux values.</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3.3.3 Erosion Deposition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During this stage, we calculate the amount of erosion and deposition that takes place as a result </w:t>
      </w:r>
      <w:r w:rsidR="008D5214" w:rsidRPr="002A732E">
        <w:rPr>
          <w:rFonts w:ascii="Times New Roman" w:hAnsi="Times New Roman" w:cs="Times New Roman"/>
          <w:sz w:val="24"/>
          <w:szCs w:val="24"/>
        </w:rPr>
        <w:t>of running</w:t>
      </w:r>
      <w:r w:rsidRPr="002A732E">
        <w:rPr>
          <w:rFonts w:ascii="Times New Roman" w:hAnsi="Times New Roman" w:cs="Times New Roman"/>
          <w:sz w:val="24"/>
          <w:szCs w:val="24"/>
        </w:rPr>
        <w:t xml:space="preserve"> water. If the sediment carrying capacity of a cell exceeds its current suspended sediment amount, then some soil is dissolved into the water and added to the suspended sediment. </w:t>
      </w:r>
      <w:r w:rsidRPr="002A732E">
        <w:rPr>
          <w:rFonts w:ascii="Times New Roman" w:hAnsi="Times New Roman" w:cs="Times New Roman"/>
          <w:sz w:val="24"/>
          <w:szCs w:val="24"/>
        </w:rPr>
        <w:lastRenderedPageBreak/>
        <w:t>Otherwise, some suspended sediment is deposited on the terrain.</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3.3.4 Sediment Transport</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calculate the transportation of suspended sediment by solving the advection using Semi </w:t>
      </w:r>
      <w:proofErr w:type="spellStart"/>
      <w:r w:rsidRPr="002A732E">
        <w:rPr>
          <w:rFonts w:ascii="Times New Roman" w:hAnsi="Times New Roman" w:cs="Times New Roman"/>
          <w:sz w:val="24"/>
          <w:szCs w:val="24"/>
        </w:rPr>
        <w:t>Lagrangian</w:t>
      </w:r>
      <w:proofErr w:type="spellEnd"/>
      <w:r w:rsidRPr="002A732E">
        <w:rPr>
          <w:rFonts w:ascii="Times New Roman" w:hAnsi="Times New Roman" w:cs="Times New Roman"/>
          <w:sz w:val="24"/>
          <w:szCs w:val="24"/>
        </w:rPr>
        <w:t xml:space="preserve"> method.</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3.3.5 Evaporation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Finally, some water is evaporated into the air due to the environmental temperature.</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 Rendering</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The output of our simulation sub-system is a single texture containing the terrain height, water height and suspended sediment. We use this to displace the vertices on a pre-defined mesh.</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3.4.1 Tessellation with Level of Detail</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In order to be more efficient while rendering large terrains, we tessellated the coarse input mesh in the tessellation </w:t>
      </w:r>
      <w:proofErr w:type="spellStart"/>
      <w:r w:rsidRPr="002A732E">
        <w:rPr>
          <w:rFonts w:ascii="Times New Roman" w:hAnsi="Times New Roman" w:cs="Times New Roman"/>
          <w:sz w:val="24"/>
          <w:szCs w:val="24"/>
        </w:rPr>
        <w:t>shaders</w:t>
      </w:r>
      <w:proofErr w:type="spellEnd"/>
      <w:r w:rsidRPr="002A732E">
        <w:rPr>
          <w:rFonts w:ascii="Times New Roman" w:hAnsi="Times New Roman" w:cs="Times New Roman"/>
          <w:sz w:val="24"/>
          <w:szCs w:val="24"/>
        </w:rPr>
        <w:t xml:space="preserve"> (available in OpenGL 4</w:t>
      </w:r>
      <w:proofErr w:type="gramStart"/>
      <w:r w:rsidRPr="002A732E">
        <w:rPr>
          <w:rFonts w:ascii="Times New Roman" w:hAnsi="Times New Roman" w:cs="Times New Roman"/>
          <w:sz w:val="24"/>
          <w:szCs w:val="24"/>
        </w:rPr>
        <w:t>+ )</w:t>
      </w:r>
      <w:proofErr w:type="gramEnd"/>
      <w:r w:rsidRPr="002A732E">
        <w:rPr>
          <w:rFonts w:ascii="Times New Roman" w:hAnsi="Times New Roman" w:cs="Times New Roman"/>
          <w:sz w:val="24"/>
          <w:szCs w:val="24"/>
        </w:rPr>
        <w:t xml:space="preserve">. Our LOD is based on the screen space coverage of the edges of triangles. We have a minimum threshold and if the edges cover more pixels than this threshold, we tessellate them further.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3.4.2 Ambient occlusion</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Ambient occlusion is estimated by sampling the </w:t>
      </w:r>
      <w:r w:rsidR="008D5214" w:rsidRPr="002A732E">
        <w:rPr>
          <w:rFonts w:ascii="Times New Roman" w:hAnsi="Times New Roman" w:cs="Times New Roman"/>
          <w:sz w:val="24"/>
          <w:szCs w:val="24"/>
        </w:rPr>
        <w:t>neighbors</w:t>
      </w:r>
      <w:r w:rsidRPr="002A732E">
        <w:rPr>
          <w:rFonts w:ascii="Times New Roman" w:hAnsi="Times New Roman" w:cs="Times New Roman"/>
          <w:sz w:val="24"/>
          <w:szCs w:val="24"/>
        </w:rPr>
        <w:t xml:space="preserve"> in a spiral pattern around the point being rendered. We learnt this technique from [5].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 xml:space="preserve">3.4.3 Water </w:t>
      </w:r>
      <w:proofErr w:type="spellStart"/>
      <w:r w:rsidRPr="002A732E">
        <w:rPr>
          <w:rFonts w:ascii="Times New Roman" w:hAnsi="Times New Roman" w:cs="Times New Roman"/>
          <w:b/>
          <w:sz w:val="24"/>
          <w:szCs w:val="24"/>
        </w:rPr>
        <w:t>shader</w:t>
      </w:r>
      <w:proofErr w:type="spellEnd"/>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Our implementation for the water </w:t>
      </w:r>
      <w:proofErr w:type="spellStart"/>
      <w:r w:rsidRPr="002A732E">
        <w:rPr>
          <w:rFonts w:ascii="Times New Roman" w:hAnsi="Times New Roman" w:cs="Times New Roman"/>
          <w:sz w:val="24"/>
          <w:szCs w:val="24"/>
        </w:rPr>
        <w:t>shader</w:t>
      </w:r>
      <w:proofErr w:type="spellEnd"/>
      <w:r w:rsidRPr="002A732E">
        <w:rPr>
          <w:rFonts w:ascii="Times New Roman" w:hAnsi="Times New Roman" w:cs="Times New Roman"/>
          <w:sz w:val="24"/>
          <w:szCs w:val="24"/>
        </w:rPr>
        <w:t xml:space="preserve"> is a simplification of [4]. We have incorporated </w:t>
      </w:r>
      <w:proofErr w:type="spellStart"/>
      <w:proofErr w:type="gramStart"/>
      <w:r w:rsidRPr="002A732E">
        <w:rPr>
          <w:rFonts w:ascii="Times New Roman" w:hAnsi="Times New Roman" w:cs="Times New Roman"/>
          <w:sz w:val="24"/>
          <w:szCs w:val="24"/>
        </w:rPr>
        <w:t>fresnel</w:t>
      </w:r>
      <w:proofErr w:type="spellEnd"/>
      <w:proofErr w:type="gramEnd"/>
      <w:r w:rsidRPr="002A732E">
        <w:rPr>
          <w:rFonts w:ascii="Times New Roman" w:hAnsi="Times New Roman" w:cs="Times New Roman"/>
          <w:sz w:val="24"/>
          <w:szCs w:val="24"/>
        </w:rPr>
        <w:t xml:space="preserve"> refraction approximation calculation, environment map sampling for reflection, </w:t>
      </w:r>
      <w:r w:rsidRPr="002A732E">
        <w:rPr>
          <w:rFonts w:ascii="Times New Roman" w:hAnsi="Times New Roman" w:cs="Times New Roman"/>
          <w:sz w:val="24"/>
          <w:szCs w:val="24"/>
        </w:rPr>
        <w:lastRenderedPageBreak/>
        <w:t xml:space="preserve">diffuse lighting, specular highlight, and water shading based on water height. </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b/>
          <w:sz w:val="24"/>
          <w:szCs w:val="24"/>
        </w:rPr>
        <w:t>3.4.4 Skybox</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Our implementation also supports skybox rendering. Our system takes in 6 texture images and uses OpenGL’s </w:t>
      </w:r>
      <w:proofErr w:type="spellStart"/>
      <w:r w:rsidRPr="002A732E">
        <w:rPr>
          <w:rFonts w:ascii="Times New Roman" w:hAnsi="Times New Roman" w:cs="Times New Roman"/>
          <w:sz w:val="24"/>
          <w:szCs w:val="24"/>
        </w:rPr>
        <w:t>cubemap</w:t>
      </w:r>
      <w:proofErr w:type="spellEnd"/>
      <w:r w:rsidRPr="002A732E">
        <w:rPr>
          <w:rFonts w:ascii="Times New Roman" w:hAnsi="Times New Roman" w:cs="Times New Roman"/>
          <w:sz w:val="24"/>
          <w:szCs w:val="24"/>
        </w:rPr>
        <w:t xml:space="preserve"> texture.</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447C20"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4. </w:t>
      </w:r>
      <w:r w:rsidR="002A732E" w:rsidRPr="002A732E">
        <w:rPr>
          <w:rFonts w:ascii="Times New Roman" w:hAnsi="Times New Roman" w:cs="Times New Roman"/>
          <w:b/>
          <w:sz w:val="24"/>
          <w:szCs w:val="24"/>
        </w:rPr>
        <w:t>Performance Analysis</w:t>
      </w:r>
    </w:p>
    <w:p w:rsidR="006D1875" w:rsidRPr="002A732E" w:rsidRDefault="006D1875"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For performance analysis, we decided to time each stage of our pipeline. </w:t>
      </w:r>
      <w:r w:rsidR="00D56F2F">
        <w:rPr>
          <w:rFonts w:ascii="Times New Roman" w:hAnsi="Times New Roman" w:cs="Times New Roman"/>
          <w:sz w:val="24"/>
          <w:szCs w:val="24"/>
        </w:rPr>
        <w:t>Please consult the appendix for the table containing timing information</w:t>
      </w:r>
      <w:r>
        <w:rPr>
          <w:rFonts w:ascii="Times New Roman" w:hAnsi="Times New Roman" w:cs="Times New Roman"/>
          <w:sz w:val="24"/>
          <w:szCs w:val="24"/>
        </w:rPr>
        <w:t>.</w:t>
      </w:r>
      <w:r w:rsidR="00580A62">
        <w:rPr>
          <w:rFonts w:ascii="Times New Roman" w:hAnsi="Times New Roman" w:cs="Times New Roman"/>
          <w:noProof/>
          <w:sz w:val="24"/>
          <w:szCs w:val="24"/>
        </w:rPr>
        <w:drawing>
          <wp:anchor distT="0" distB="0" distL="114300" distR="114300" simplePos="0" relativeHeight="251676672" behindDoc="1" locked="0" layoutInCell="1" allowOverlap="1">
            <wp:simplePos x="0" y="0"/>
            <wp:positionH relativeFrom="column">
              <wp:posOffset>-322580</wp:posOffset>
            </wp:positionH>
            <wp:positionV relativeFrom="paragraph">
              <wp:posOffset>57785</wp:posOffset>
            </wp:positionV>
            <wp:extent cx="3373755" cy="3029585"/>
            <wp:effectExtent l="19050" t="0" r="17145" b="0"/>
            <wp:wrapTight wrapText="bothSides">
              <wp:wrapPolygon edited="0">
                <wp:start x="-122" y="0"/>
                <wp:lineTo x="-122" y="21595"/>
                <wp:lineTo x="21710" y="21595"/>
                <wp:lineTo x="21710" y="0"/>
                <wp:lineTo x="-122" y="0"/>
              </wp:wrapPolygon>
            </wp:wrapTight>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rsidR="00083F60" w:rsidRDefault="00083F60" w:rsidP="00DF396A">
      <w:pPr>
        <w:pStyle w:val="1"/>
        <w:contextualSpacing/>
        <w:mirrorIndents/>
        <w:jc w:val="both"/>
        <w:rPr>
          <w:rFonts w:ascii="Times New Roman" w:hAnsi="Times New Roman" w:cs="Times New Roman"/>
          <w:b/>
          <w:sz w:val="24"/>
          <w:szCs w:val="24"/>
        </w:rPr>
      </w:pPr>
    </w:p>
    <w:p w:rsidR="00083F60" w:rsidRDefault="00083F60" w:rsidP="00DF396A">
      <w:pPr>
        <w:pStyle w:val="1"/>
        <w:contextualSpacing/>
        <w:mirrorIndents/>
        <w:jc w:val="both"/>
        <w:rPr>
          <w:rFonts w:ascii="Times New Roman" w:hAnsi="Times New Roman" w:cs="Times New Roman"/>
          <w:b/>
          <w:sz w:val="24"/>
          <w:szCs w:val="24"/>
        </w:rPr>
      </w:pPr>
    </w:p>
    <w:p w:rsidR="00083F60" w:rsidRDefault="00083F60" w:rsidP="00DF396A">
      <w:pPr>
        <w:pStyle w:val="1"/>
        <w:contextualSpacing/>
        <w:mirrorIndents/>
        <w:jc w:val="both"/>
        <w:rPr>
          <w:rFonts w:ascii="Times New Roman" w:hAnsi="Times New Roman" w:cs="Times New Roman"/>
          <w:b/>
          <w:sz w:val="24"/>
          <w:szCs w:val="24"/>
        </w:rPr>
      </w:pPr>
    </w:p>
    <w:p w:rsidR="00C85BAB" w:rsidRPr="002A732E" w:rsidRDefault="00447C20"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5. </w:t>
      </w:r>
      <w:r w:rsidR="002A732E" w:rsidRPr="002A732E">
        <w:rPr>
          <w:rFonts w:ascii="Times New Roman" w:hAnsi="Times New Roman" w:cs="Times New Roman"/>
          <w:b/>
          <w:sz w:val="24"/>
          <w:szCs w:val="24"/>
        </w:rPr>
        <w:t>Conclusions</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We have provided a general overview of our implementation for a physically based hydraulic erosion terrain modeling and rendering pipeline. We were able to achieve satisfactory results at interactive </w:t>
      </w:r>
      <w:proofErr w:type="spellStart"/>
      <w:r w:rsidRPr="002A732E">
        <w:rPr>
          <w:rFonts w:ascii="Times New Roman" w:hAnsi="Times New Roman" w:cs="Times New Roman"/>
          <w:sz w:val="24"/>
          <w:szCs w:val="24"/>
        </w:rPr>
        <w:t>framerates</w:t>
      </w:r>
      <w:proofErr w:type="spellEnd"/>
      <w:r w:rsidRPr="002A732E">
        <w:rPr>
          <w:rFonts w:ascii="Times New Roman" w:hAnsi="Times New Roman" w:cs="Times New Roman"/>
          <w:sz w:val="24"/>
          <w:szCs w:val="24"/>
        </w:rPr>
        <w:t xml:space="preserve">. User inputs via keyboard and mouse have also been provided to allow for dynamic </w:t>
      </w:r>
      <w:r w:rsidRPr="002A732E">
        <w:rPr>
          <w:rFonts w:ascii="Times New Roman" w:hAnsi="Times New Roman" w:cs="Times New Roman"/>
          <w:sz w:val="24"/>
          <w:szCs w:val="24"/>
        </w:rPr>
        <w:lastRenderedPageBreak/>
        <w:t xml:space="preserve">manipulation of the simulation. Through OpenGL’s </w:t>
      </w:r>
      <w:proofErr w:type="spellStart"/>
      <w:r w:rsidRPr="002A732E">
        <w:rPr>
          <w:rFonts w:ascii="Times New Roman" w:hAnsi="Times New Roman" w:cs="Times New Roman"/>
          <w:sz w:val="24"/>
          <w:szCs w:val="24"/>
        </w:rPr>
        <w:t>framebuffer</w:t>
      </w:r>
      <w:proofErr w:type="spellEnd"/>
      <w:r w:rsidRPr="002A732E">
        <w:rPr>
          <w:rFonts w:ascii="Times New Roman" w:hAnsi="Times New Roman" w:cs="Times New Roman"/>
          <w:sz w:val="24"/>
          <w:szCs w:val="24"/>
        </w:rPr>
        <w:t xml:space="preserve"> objects, we were able to follow the parallelization of the algorithm discussed in [2]. Better rendering for water have also been added to make the resulting rendering more visually appealing. Additionally, we also provide support for large terrain rendering with level of detail.</w:t>
      </w:r>
    </w:p>
    <w:p w:rsidR="00C85BAB" w:rsidRPr="002A732E" w:rsidRDefault="00C85BAB" w:rsidP="00DF396A">
      <w:pPr>
        <w:pStyle w:val="1"/>
        <w:contextualSpacing/>
        <w:mirrorIndents/>
        <w:jc w:val="both"/>
        <w:rPr>
          <w:rFonts w:ascii="Times New Roman" w:hAnsi="Times New Roman" w:cs="Times New Roman"/>
          <w:sz w:val="24"/>
          <w:szCs w:val="24"/>
        </w:rPr>
      </w:pPr>
    </w:p>
    <w:p w:rsidR="00C85BAB" w:rsidRPr="002A732E" w:rsidRDefault="008D1872"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6. </w:t>
      </w:r>
      <w:r w:rsidR="002A732E" w:rsidRPr="002A732E">
        <w:rPr>
          <w:rFonts w:ascii="Times New Roman" w:hAnsi="Times New Roman" w:cs="Times New Roman"/>
          <w:b/>
          <w:sz w:val="24"/>
          <w:szCs w:val="24"/>
        </w:rPr>
        <w:t>Future Work</w:t>
      </w:r>
    </w:p>
    <w:p w:rsidR="00C85BAB" w:rsidRPr="002A732E" w:rsidRDefault="002A732E" w:rsidP="00DF396A">
      <w:pPr>
        <w:pStyle w:val="1"/>
        <w:contextualSpacing/>
        <w:mirrorIndents/>
        <w:jc w:val="both"/>
        <w:rPr>
          <w:rFonts w:ascii="Times New Roman" w:hAnsi="Times New Roman" w:cs="Times New Roman"/>
          <w:sz w:val="24"/>
          <w:szCs w:val="24"/>
        </w:rPr>
      </w:pPr>
      <w:r w:rsidRPr="002A732E">
        <w:rPr>
          <w:rFonts w:ascii="Times New Roman" w:hAnsi="Times New Roman" w:cs="Times New Roman"/>
          <w:sz w:val="24"/>
          <w:szCs w:val="24"/>
        </w:rPr>
        <w:t xml:space="preserve">Currently, our simulation runs on a fixed sized grid. One natural extension to our current work is to incorporate our simulation to infinitely large terrains. We would also be excited to incorporate other procedural terrain generation techniques to compare the results. Currently, the water simulation is done through shallow water equations, which is a 2D algorithm. We would also like to see if incorporating other fluid simulation techniques such as SPH would improve our erosion simulation. Other erosion models such as thermal erosion would also be </w:t>
      </w:r>
      <w:r w:rsidR="00A05224">
        <w:rPr>
          <w:rFonts w:ascii="Times New Roman" w:hAnsi="Times New Roman" w:cs="Times New Roman"/>
          <w:sz w:val="24"/>
          <w:szCs w:val="24"/>
        </w:rPr>
        <w:t>worthwhile to implement.</w:t>
      </w:r>
    </w:p>
    <w:p w:rsidR="00EE4F67" w:rsidRDefault="00EE4F67" w:rsidP="00DF396A">
      <w:pPr>
        <w:pStyle w:val="1"/>
        <w:contextualSpacing/>
        <w:mirrorIndents/>
        <w:jc w:val="both"/>
        <w:rPr>
          <w:rFonts w:ascii="Times New Roman" w:hAnsi="Times New Roman" w:cs="Times New Roman"/>
          <w:b/>
          <w:sz w:val="24"/>
          <w:szCs w:val="24"/>
        </w:rPr>
      </w:pPr>
    </w:p>
    <w:p w:rsidR="00C85BAB" w:rsidRPr="002A732E" w:rsidRDefault="008D1872" w:rsidP="00DF396A">
      <w:pPr>
        <w:pStyle w:val="1"/>
        <w:contextualSpacing/>
        <w:mirrorIndents/>
        <w:jc w:val="both"/>
        <w:rPr>
          <w:rFonts w:ascii="Times New Roman" w:hAnsi="Times New Roman" w:cs="Times New Roman"/>
          <w:sz w:val="24"/>
          <w:szCs w:val="24"/>
        </w:rPr>
      </w:pPr>
      <w:r>
        <w:rPr>
          <w:rFonts w:ascii="Times New Roman" w:hAnsi="Times New Roman" w:cs="Times New Roman"/>
          <w:b/>
          <w:sz w:val="24"/>
          <w:szCs w:val="24"/>
        </w:rPr>
        <w:t xml:space="preserve">7. </w:t>
      </w:r>
      <w:r w:rsidR="002A732E" w:rsidRPr="002A732E">
        <w:rPr>
          <w:rFonts w:ascii="Times New Roman" w:hAnsi="Times New Roman" w:cs="Times New Roman"/>
          <w:b/>
          <w:sz w:val="24"/>
          <w:szCs w:val="24"/>
        </w:rPr>
        <w:t>References</w:t>
      </w:r>
    </w:p>
    <w:p w:rsidR="00C85BAB" w:rsidRPr="002A732E" w:rsidRDefault="00DC2E60"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[1]</w:t>
      </w:r>
      <w:r w:rsidR="002A732E" w:rsidRPr="002A732E">
        <w:rPr>
          <w:rFonts w:ascii="Times New Roman" w:hAnsi="Times New Roman" w:cs="Times New Roman"/>
          <w:sz w:val="24"/>
          <w:szCs w:val="24"/>
        </w:rPr>
        <w:t>http://http.developer.nvidia.com/GPUGems/gpugems_ch21.html</w:t>
      </w:r>
    </w:p>
    <w:p w:rsidR="00C85BAB" w:rsidRPr="002A732E" w:rsidRDefault="00DC2E60"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[2]</w:t>
      </w:r>
      <w:r w:rsidR="002A732E" w:rsidRPr="002A732E">
        <w:rPr>
          <w:rFonts w:ascii="Times New Roman" w:hAnsi="Times New Roman" w:cs="Times New Roman"/>
          <w:sz w:val="24"/>
          <w:szCs w:val="24"/>
        </w:rPr>
        <w:t>Fast Hydraulic Erosion Simulation and Visualization on GPU, by Xing Mei et al</w:t>
      </w:r>
    </w:p>
    <w:p w:rsidR="00C85BAB" w:rsidRPr="002A732E" w:rsidRDefault="00F80699"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w:t>
      </w:r>
      <w:r w:rsidR="002A732E" w:rsidRPr="002A732E">
        <w:rPr>
          <w:rFonts w:ascii="Times New Roman" w:hAnsi="Times New Roman" w:cs="Times New Roman"/>
          <w:sz w:val="24"/>
          <w:szCs w:val="24"/>
        </w:rPr>
        <w:t>3</w:t>
      </w:r>
      <w:r>
        <w:rPr>
          <w:rFonts w:ascii="Times New Roman" w:hAnsi="Times New Roman" w:cs="Times New Roman"/>
          <w:sz w:val="24"/>
          <w:szCs w:val="24"/>
        </w:rPr>
        <w:t>]</w:t>
      </w:r>
      <w:r w:rsidR="002A732E" w:rsidRPr="002A732E">
        <w:rPr>
          <w:rFonts w:ascii="Times New Roman" w:hAnsi="Times New Roman" w:cs="Times New Roman"/>
          <w:sz w:val="24"/>
          <w:szCs w:val="24"/>
        </w:rPr>
        <w:t xml:space="preserve">Dynamic simulation of splashing </w:t>
      </w:r>
      <w:r w:rsidR="00FC19CA" w:rsidRPr="002A732E">
        <w:rPr>
          <w:rFonts w:ascii="Times New Roman" w:hAnsi="Times New Roman" w:cs="Times New Roman"/>
          <w:sz w:val="24"/>
          <w:szCs w:val="24"/>
        </w:rPr>
        <w:t>fluids</w:t>
      </w:r>
      <w:r w:rsidR="002A732E" w:rsidRPr="002A732E">
        <w:rPr>
          <w:rFonts w:ascii="Times New Roman" w:hAnsi="Times New Roman" w:cs="Times New Roman"/>
          <w:sz w:val="24"/>
          <w:szCs w:val="24"/>
        </w:rPr>
        <w:t>, by James O Brien et</w:t>
      </w:r>
      <w:hyperlink r:id="rId11">
        <w:r w:rsidR="002A732E" w:rsidRPr="002A732E">
          <w:rPr>
            <w:rFonts w:ascii="Times New Roman" w:hAnsi="Times New Roman" w:cs="Times New Roman"/>
            <w:sz w:val="24"/>
            <w:szCs w:val="24"/>
          </w:rPr>
          <w:t xml:space="preserve"> </w:t>
        </w:r>
      </w:hyperlink>
      <w:r w:rsidR="002A732E" w:rsidRPr="002A732E">
        <w:rPr>
          <w:rFonts w:ascii="Times New Roman" w:hAnsi="Times New Roman" w:cs="Times New Roman"/>
          <w:sz w:val="24"/>
          <w:szCs w:val="24"/>
        </w:rPr>
        <w:t>al</w:t>
      </w:r>
      <w:hyperlink r:id="rId12"/>
    </w:p>
    <w:p w:rsidR="00C85BAB" w:rsidRPr="002A732E" w:rsidRDefault="00F80699" w:rsidP="00DF396A">
      <w:pPr>
        <w:pStyle w:val="1"/>
        <w:contextualSpacing/>
        <w:mirrorIndents/>
        <w:jc w:val="both"/>
        <w:rPr>
          <w:rFonts w:ascii="Times New Roman" w:hAnsi="Times New Roman" w:cs="Times New Roman"/>
          <w:sz w:val="24"/>
          <w:szCs w:val="24"/>
        </w:rPr>
      </w:pPr>
      <w:r>
        <w:t>[</w:t>
      </w:r>
      <w:hyperlink r:id="rId13">
        <w:r w:rsidR="002A732E" w:rsidRPr="002A732E">
          <w:rPr>
            <w:rFonts w:ascii="Times New Roman" w:hAnsi="Times New Roman" w:cs="Times New Roman"/>
            <w:sz w:val="24"/>
            <w:szCs w:val="24"/>
          </w:rPr>
          <w:t>4</w:t>
        </w:r>
      </w:hyperlink>
      <w:proofErr w:type="gramStart"/>
      <w:r>
        <w:t>]</w:t>
      </w:r>
      <w:proofErr w:type="gramEnd"/>
      <w:r w:rsidR="00696E05">
        <w:fldChar w:fldCharType="begin"/>
      </w:r>
      <w:r w:rsidR="007D021B">
        <w:instrText>HYPERLINK "http://www.gamedev.net/page/resources/_/technical/graphics-programming-and-theory/rendering-water-as-a-post-process-effect-r2642" \h</w:instrText>
      </w:r>
      <w:r w:rsidR="00696E05">
        <w:fldChar w:fldCharType="separate"/>
      </w:r>
      <w:r w:rsidR="002A732E" w:rsidRPr="002A732E">
        <w:rPr>
          <w:rFonts w:ascii="Times New Roman" w:hAnsi="Times New Roman" w:cs="Times New Roman"/>
          <w:b/>
          <w:color w:val="1155CC"/>
          <w:sz w:val="24"/>
          <w:szCs w:val="24"/>
          <w:highlight w:val="white"/>
          <w:u w:val="single"/>
        </w:rPr>
        <w:t>http://www.gamedev.net/page/resources/_/technical/graphics-programming-and-theory/rendering-water-as-a-post-process-effect-r2642</w:t>
      </w:r>
      <w:r w:rsidR="00696E05">
        <w:fldChar w:fldCharType="end"/>
      </w:r>
    </w:p>
    <w:p w:rsidR="00C85BAB" w:rsidRDefault="00276044" w:rsidP="00DF396A">
      <w:pPr>
        <w:pStyle w:val="1"/>
        <w:contextualSpacing/>
        <w:mirrorIndents/>
        <w:jc w:val="both"/>
        <w:rPr>
          <w:rFonts w:ascii="Times New Roman" w:hAnsi="Times New Roman" w:cs="Times New Roman"/>
          <w:sz w:val="24"/>
          <w:szCs w:val="24"/>
        </w:rPr>
      </w:pPr>
      <w:r>
        <w:rPr>
          <w:rFonts w:ascii="Times New Roman" w:hAnsi="Times New Roman" w:cs="Times New Roman"/>
          <w:sz w:val="24"/>
          <w:szCs w:val="24"/>
        </w:rPr>
        <w:t>[</w:t>
      </w:r>
      <w:r w:rsidR="002A732E" w:rsidRPr="002A732E">
        <w:rPr>
          <w:rFonts w:ascii="Times New Roman" w:hAnsi="Times New Roman" w:cs="Times New Roman"/>
          <w:sz w:val="24"/>
          <w:szCs w:val="24"/>
        </w:rPr>
        <w:t>5</w:t>
      </w:r>
      <w:r>
        <w:rPr>
          <w:rFonts w:ascii="Times New Roman" w:hAnsi="Times New Roman" w:cs="Times New Roman"/>
          <w:sz w:val="24"/>
          <w:szCs w:val="24"/>
        </w:rPr>
        <w:t>]</w:t>
      </w:r>
      <w:r w:rsidR="002A732E" w:rsidRPr="002A732E">
        <w:rPr>
          <w:rFonts w:ascii="Times New Roman" w:hAnsi="Times New Roman" w:cs="Times New Roman"/>
          <w:sz w:val="24"/>
          <w:szCs w:val="24"/>
        </w:rPr>
        <w:t>http://codeflow.org/entries/2011/nov/10/webgl-gpu-landscaping-and-erosion/</w:t>
      </w:r>
    </w:p>
    <w:p w:rsidR="0066328B" w:rsidRDefault="0066328B" w:rsidP="00DF396A">
      <w:pPr>
        <w:pStyle w:val="1"/>
        <w:contextualSpacing/>
        <w:mirrorIndents/>
        <w:jc w:val="both"/>
        <w:rPr>
          <w:rFonts w:ascii="Times New Roman" w:hAnsi="Times New Roman" w:cs="Times New Roman"/>
          <w:sz w:val="24"/>
          <w:szCs w:val="24"/>
        </w:rPr>
      </w:pPr>
    </w:p>
    <w:p w:rsidR="00E2770A" w:rsidRDefault="00E2770A">
      <w:pPr>
        <w:rPr>
          <w:rFonts w:ascii="Times New Roman" w:eastAsia="Arial" w:hAnsi="Times New Roman" w:cs="Times New Roman"/>
          <w:b/>
          <w:color w:val="000000"/>
          <w:sz w:val="24"/>
          <w:szCs w:val="24"/>
        </w:rPr>
      </w:pPr>
      <w:r>
        <w:rPr>
          <w:rFonts w:ascii="Times New Roman" w:hAnsi="Times New Roman" w:cs="Times New Roman"/>
          <w:b/>
          <w:sz w:val="24"/>
          <w:szCs w:val="24"/>
        </w:rPr>
        <w:br w:type="page"/>
      </w:r>
    </w:p>
    <w:p w:rsidR="0066328B" w:rsidRDefault="0066328B" w:rsidP="00DF396A">
      <w:pPr>
        <w:pStyle w:val="1"/>
        <w:contextualSpacing/>
        <w:mirrorIndents/>
        <w:jc w:val="both"/>
        <w:rPr>
          <w:rFonts w:ascii="Times New Roman" w:hAnsi="Times New Roman" w:cs="Times New Roman"/>
          <w:b/>
          <w:sz w:val="24"/>
          <w:szCs w:val="24"/>
        </w:rPr>
      </w:pPr>
      <w:r w:rsidRPr="0066328B">
        <w:rPr>
          <w:rFonts w:ascii="Times New Roman" w:hAnsi="Times New Roman" w:cs="Times New Roman"/>
          <w:b/>
          <w:sz w:val="24"/>
          <w:szCs w:val="24"/>
        </w:rPr>
        <w:lastRenderedPageBreak/>
        <w:t>Appendix I</w:t>
      </w:r>
    </w:p>
    <w:p w:rsidR="00D236AC" w:rsidRDefault="00D236AC" w:rsidP="00DF396A">
      <w:pPr>
        <w:pStyle w:val="1"/>
        <w:contextualSpacing/>
        <w:mirrorIndents/>
        <w:jc w:val="both"/>
        <w:rPr>
          <w:rFonts w:ascii="Times New Roman" w:hAnsi="Times New Roman" w:cs="Times New Roman"/>
          <w:b/>
          <w:sz w:val="24"/>
          <w:szCs w:val="24"/>
        </w:rPr>
      </w:pPr>
    </w:p>
    <w:p w:rsidR="0066328B" w:rsidRDefault="00C60969" w:rsidP="00C60969">
      <w:pPr>
        <w:pStyle w:val="1"/>
        <w:keepNext/>
        <w:tabs>
          <w:tab w:val="left" w:pos="990"/>
        </w:tabs>
        <w:contextualSpacing/>
        <w:mirrorIndents/>
        <w:jc w:val="both"/>
      </w:pPr>
      <w:r>
        <w:rPr>
          <w:noProof/>
        </w:rPr>
        <w:drawing>
          <wp:anchor distT="0" distB="0" distL="114300" distR="114300" simplePos="0" relativeHeight="251665408" behindDoc="1" locked="0" layoutInCell="1" allowOverlap="1">
            <wp:simplePos x="0" y="0"/>
            <wp:positionH relativeFrom="column">
              <wp:posOffset>3214370</wp:posOffset>
            </wp:positionH>
            <wp:positionV relativeFrom="paragraph">
              <wp:posOffset>3922395</wp:posOffset>
            </wp:positionV>
            <wp:extent cx="2743835" cy="1537335"/>
            <wp:effectExtent l="19050" t="0" r="0" b="0"/>
            <wp:wrapTight wrapText="bothSides">
              <wp:wrapPolygon edited="0">
                <wp:start x="-150" y="0"/>
                <wp:lineTo x="-150" y="21413"/>
                <wp:lineTo x="21595" y="21413"/>
                <wp:lineTo x="21595" y="0"/>
                <wp:lineTo x="-150" y="0"/>
              </wp:wrapPolygon>
            </wp:wrapTight>
            <wp:docPr id="13" name="Picture 11" descr="E:\gpu\eroded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pu\eroded_terrain.png"/>
                    <pic:cNvPicPr>
                      <a:picLocks noChangeAspect="1" noChangeArrowheads="1"/>
                    </pic:cNvPicPr>
                  </pic:nvPicPr>
                  <pic:blipFill>
                    <a:blip r:embed="rId14" cstate="print"/>
                    <a:srcRect/>
                    <a:stretch>
                      <a:fillRect/>
                    </a:stretch>
                  </pic:blipFill>
                  <pic:spPr bwMode="auto">
                    <a:xfrm>
                      <a:off x="0" y="0"/>
                      <a:ext cx="2743835" cy="1537335"/>
                    </a:xfrm>
                    <a:prstGeom prst="rect">
                      <a:avLst/>
                    </a:prstGeom>
                    <a:noFill/>
                    <a:ln w="9525">
                      <a:noFill/>
                      <a:miter lim="800000"/>
                      <a:headEnd/>
                      <a:tailEnd/>
                    </a:ln>
                  </pic:spPr>
                </pic:pic>
              </a:graphicData>
            </a:graphic>
          </wp:anchor>
        </w:drawing>
      </w:r>
      <w:r>
        <w:rPr>
          <w:noProof/>
        </w:rPr>
        <w:drawing>
          <wp:anchor distT="0" distB="0" distL="114300" distR="114300" simplePos="0" relativeHeight="251664384" behindDoc="1" locked="0" layoutInCell="1" allowOverlap="1">
            <wp:simplePos x="0" y="0"/>
            <wp:positionH relativeFrom="column">
              <wp:posOffset>3214370</wp:posOffset>
            </wp:positionH>
            <wp:positionV relativeFrom="paragraph">
              <wp:posOffset>2048510</wp:posOffset>
            </wp:positionV>
            <wp:extent cx="2740025" cy="1542415"/>
            <wp:effectExtent l="19050" t="0" r="3175" b="0"/>
            <wp:wrapTight wrapText="bothSides">
              <wp:wrapPolygon edited="0">
                <wp:start x="-150" y="0"/>
                <wp:lineTo x="-150" y="21342"/>
                <wp:lineTo x="21625" y="21342"/>
                <wp:lineTo x="21625" y="0"/>
                <wp:lineTo x="-150" y="0"/>
              </wp:wrapPolygon>
            </wp:wrapTight>
            <wp:docPr id="12" name="Picture 10" descr="E:\gpu\water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pu\water_terrain.png"/>
                    <pic:cNvPicPr>
                      <a:picLocks noChangeAspect="1" noChangeArrowheads="1"/>
                    </pic:cNvPicPr>
                  </pic:nvPicPr>
                  <pic:blipFill>
                    <a:blip r:embed="rId15" cstate="print"/>
                    <a:srcRect/>
                    <a:stretch>
                      <a:fillRect/>
                    </a:stretch>
                  </pic:blipFill>
                  <pic:spPr bwMode="auto">
                    <a:xfrm>
                      <a:off x="0" y="0"/>
                      <a:ext cx="2740025" cy="1542415"/>
                    </a:xfrm>
                    <a:prstGeom prst="rect">
                      <a:avLst/>
                    </a:prstGeom>
                    <a:noFill/>
                    <a:ln w="9525">
                      <a:noFill/>
                      <a:miter lim="800000"/>
                      <a:headEnd/>
                      <a:tailEnd/>
                    </a:ln>
                  </pic:spPr>
                </pic:pic>
              </a:graphicData>
            </a:graphic>
          </wp:anchor>
        </w:drawing>
      </w:r>
      <w:r>
        <w:rPr>
          <w:noProof/>
        </w:rPr>
        <w:drawing>
          <wp:anchor distT="0" distB="0" distL="114300" distR="114300" simplePos="0" relativeHeight="251663360" behindDoc="1" locked="0" layoutInCell="1" allowOverlap="1">
            <wp:simplePos x="0" y="0"/>
            <wp:positionH relativeFrom="column">
              <wp:posOffset>3219450</wp:posOffset>
            </wp:positionH>
            <wp:positionV relativeFrom="paragraph">
              <wp:posOffset>18415</wp:posOffset>
            </wp:positionV>
            <wp:extent cx="2736850" cy="1542415"/>
            <wp:effectExtent l="19050" t="0" r="6350" b="0"/>
            <wp:wrapTight wrapText="bothSides">
              <wp:wrapPolygon edited="0">
                <wp:start x="-150" y="0"/>
                <wp:lineTo x="-150" y="21342"/>
                <wp:lineTo x="21650" y="21342"/>
                <wp:lineTo x="21650" y="0"/>
                <wp:lineTo x="-150" y="0"/>
              </wp:wrapPolygon>
            </wp:wrapTight>
            <wp:docPr id="11" name="Picture 9" descr="E:\gpu\non_modified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pu\non_modified_terrain.png"/>
                    <pic:cNvPicPr>
                      <a:picLocks noChangeAspect="1" noChangeArrowheads="1"/>
                    </pic:cNvPicPr>
                  </pic:nvPicPr>
                  <pic:blipFill>
                    <a:blip r:embed="rId16" cstate="print"/>
                    <a:srcRect/>
                    <a:stretch>
                      <a:fillRect/>
                    </a:stretch>
                  </pic:blipFill>
                  <pic:spPr bwMode="auto">
                    <a:xfrm>
                      <a:off x="0" y="0"/>
                      <a:ext cx="2736850" cy="1542415"/>
                    </a:xfrm>
                    <a:prstGeom prst="rect">
                      <a:avLst/>
                    </a:prstGeom>
                    <a:noFill/>
                    <a:ln w="9525">
                      <a:noFill/>
                      <a:miter lim="800000"/>
                      <a:headEnd/>
                      <a:tailEnd/>
                    </a:ln>
                  </pic:spPr>
                </pic:pic>
              </a:graphicData>
            </a:graphic>
          </wp:anchor>
        </w:drawing>
      </w:r>
      <w:r w:rsidR="00696E05">
        <w:rPr>
          <w:noProof/>
        </w:rPr>
        <w:pict>
          <v:shape id="_x0000_s1027" type="#_x0000_t202" style="position:absolute;left:0;text-align:left;margin-left:249.1pt;margin-top:127.4pt;width:215.25pt;height:.05pt;z-index:251667456;mso-position-horizontal-relative:text;mso-position-vertical-relative:text" wrapcoords="-75 0 -75 20571 21600 20571 21600 0 -75 0" stroked="f">
            <v:textbox style="mso-fit-shape-to-text:t" inset="0,0,0,0">
              <w:txbxContent>
                <w:p w:rsidR="00DD23EE" w:rsidRPr="00C6777D" w:rsidRDefault="00DD23EE" w:rsidP="00DD23EE">
                  <w:pPr>
                    <w:pStyle w:val="Caption"/>
                    <w:rPr>
                      <w:rFonts w:ascii="Times New Roman" w:eastAsia="Arial" w:hAnsi="Times New Roman" w:cs="Times New Roman"/>
                      <w:noProof/>
                      <w:color w:val="000000"/>
                      <w:sz w:val="24"/>
                      <w:szCs w:val="24"/>
                    </w:rPr>
                  </w:pPr>
                  <w:proofErr w:type="gramStart"/>
                  <w:r>
                    <w:t>Figure 4.</w:t>
                  </w:r>
                  <w:proofErr w:type="gramEnd"/>
                  <w:r>
                    <w:t xml:space="preserve"> Original Terrain</w:t>
                  </w:r>
                </w:p>
              </w:txbxContent>
            </v:textbox>
            <w10:wrap type="tight"/>
          </v:shape>
        </w:pict>
      </w:r>
      <w:r w:rsidR="0066328B">
        <w:rPr>
          <w:rFonts w:ascii="Times New Roman" w:hAnsi="Times New Roman" w:cs="Times New Roman"/>
          <w:b/>
          <w:noProof/>
          <w:sz w:val="24"/>
          <w:szCs w:val="24"/>
        </w:rPr>
        <w:drawing>
          <wp:anchor distT="0" distB="0" distL="114300" distR="114300" simplePos="0" relativeHeight="251658240" behindDoc="1" locked="0" layoutInCell="1" allowOverlap="1">
            <wp:simplePos x="0" y="0"/>
            <wp:positionH relativeFrom="column">
              <wp:posOffset>19050</wp:posOffset>
            </wp:positionH>
            <wp:positionV relativeFrom="paragraph">
              <wp:posOffset>-2887</wp:posOffset>
            </wp:positionV>
            <wp:extent cx="2464459" cy="2484407"/>
            <wp:effectExtent l="19050" t="0" r="0" b="0"/>
            <wp:wrapTight wrapText="bothSides">
              <wp:wrapPolygon edited="0">
                <wp:start x="-167" y="0"/>
                <wp:lineTo x="-167" y="21366"/>
                <wp:lineTo x="21539" y="21366"/>
                <wp:lineTo x="21539" y="0"/>
                <wp:lineTo x="-167" y="0"/>
              </wp:wrapPolygon>
            </wp:wrapTight>
            <wp:docPr id="4" name="Picture 3" descr="E:\gpu\noisy_norm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pu\noisy_normals.png"/>
                    <pic:cNvPicPr>
                      <a:picLocks noChangeAspect="1" noChangeArrowheads="1"/>
                    </pic:cNvPicPr>
                  </pic:nvPicPr>
                  <pic:blipFill>
                    <a:blip r:embed="rId17" cstate="print"/>
                    <a:srcRect/>
                    <a:stretch>
                      <a:fillRect/>
                    </a:stretch>
                  </pic:blipFill>
                  <pic:spPr bwMode="auto">
                    <a:xfrm>
                      <a:off x="0" y="0"/>
                      <a:ext cx="2464459" cy="2484407"/>
                    </a:xfrm>
                    <a:prstGeom prst="rect">
                      <a:avLst/>
                    </a:prstGeom>
                    <a:noFill/>
                    <a:ln w="9525">
                      <a:noFill/>
                      <a:miter lim="800000"/>
                      <a:headEnd/>
                      <a:tailEnd/>
                    </a:ln>
                  </pic:spPr>
                </pic:pic>
              </a:graphicData>
            </a:graphic>
          </wp:anchor>
        </w:drawing>
      </w:r>
    </w:p>
    <w:p w:rsidR="0066328B" w:rsidRDefault="00696E05" w:rsidP="0066328B">
      <w:pPr>
        <w:pStyle w:val="Caption"/>
        <w:jc w:val="both"/>
      </w:pPr>
      <w:r>
        <w:rPr>
          <w:noProof/>
        </w:rPr>
        <w:pict>
          <v:shape id="_x0000_s1028" type="#_x0000_t202" style="position:absolute;left:0;text-align:left;margin-left:248.8pt;margin-top:85.95pt;width:215.7pt;height:.05pt;z-index:251669504;mso-position-horizontal-relative:text;mso-position-vertical-relative:text" wrapcoords="-75 0 -75 20829 21600 20829 21600 0 -75 0" stroked="f">
            <v:textbox style="mso-fit-shape-to-text:t" inset="0,0,0,0">
              <w:txbxContent>
                <w:p w:rsidR="00DD23EE" w:rsidRPr="00591423" w:rsidRDefault="00DD23EE" w:rsidP="00DD23EE">
                  <w:pPr>
                    <w:pStyle w:val="Caption"/>
                    <w:rPr>
                      <w:noProof/>
                    </w:rPr>
                  </w:pPr>
                  <w:proofErr w:type="gramStart"/>
                  <w:r>
                    <w:t xml:space="preserve">Figure </w:t>
                  </w:r>
                  <w:r w:rsidR="00602D26">
                    <w:t>5</w:t>
                  </w:r>
                  <w:r>
                    <w:t>.</w:t>
                  </w:r>
                  <w:proofErr w:type="gramEnd"/>
                  <w:r>
                    <w:t xml:space="preserve"> </w:t>
                  </w:r>
                  <w:r w:rsidR="00602D26">
                    <w:t>Erosion in progress</w:t>
                  </w:r>
                </w:p>
              </w:txbxContent>
            </v:textbox>
            <w10:wrap type="tight"/>
          </v:shape>
        </w:pict>
      </w:r>
      <w:proofErr w:type="gramStart"/>
      <w:r w:rsidR="0066328B">
        <w:t xml:space="preserve">Figure </w:t>
      </w:r>
      <w:r>
        <w:fldChar w:fldCharType="begin"/>
      </w:r>
      <w:r w:rsidR="007D021B">
        <w:instrText xml:space="preserve"> SEQ Figure \* ARABIC </w:instrText>
      </w:r>
      <w:r>
        <w:fldChar w:fldCharType="separate"/>
      </w:r>
      <w:r w:rsidR="00CE3D15">
        <w:rPr>
          <w:noProof/>
        </w:rPr>
        <w:t>2</w:t>
      </w:r>
      <w:r>
        <w:fldChar w:fldCharType="end"/>
      </w:r>
      <w:r w:rsidR="0066328B">
        <w:t>.</w:t>
      </w:r>
      <w:proofErr w:type="gramEnd"/>
      <w:r w:rsidR="0066328B">
        <w:t xml:space="preserve"> Noisy Normal</w:t>
      </w:r>
    </w:p>
    <w:p w:rsidR="0066328B" w:rsidRDefault="00696E05" w:rsidP="0066328B">
      <w:pPr>
        <w:keepNext/>
        <w:rPr>
          <w:b/>
          <w:bCs/>
          <w:color w:val="4F81BD" w:themeColor="accent1"/>
          <w:sz w:val="18"/>
          <w:szCs w:val="18"/>
        </w:rPr>
      </w:pPr>
      <w:r w:rsidRPr="00696E05">
        <w:rPr>
          <w:noProof/>
        </w:rPr>
        <w:pict>
          <v:shape id="_x0000_s1029" type="#_x0000_t202" style="position:absolute;margin-left:247.15pt;margin-top:209.4pt;width:216.05pt;height:21pt;z-index:251671552;mso-position-horizontal-relative:text;mso-position-vertical-relative:text" wrapcoords="-75 0 -75 20965 21600 20965 21600 0 -75 0" stroked="f">
            <v:textbox style="mso-fit-shape-to-text:t" inset="0,0,0,0">
              <w:txbxContent>
                <w:p w:rsidR="00602D26" w:rsidRDefault="00602D26" w:rsidP="00602D26">
                  <w:pPr>
                    <w:pStyle w:val="Caption"/>
                    <w:rPr>
                      <w:noProof/>
                    </w:rPr>
                  </w:pPr>
                  <w:proofErr w:type="gramStart"/>
                  <w:r>
                    <w:t>Figure 6.</w:t>
                  </w:r>
                  <w:proofErr w:type="gramEnd"/>
                  <w:r>
                    <w:t xml:space="preserve"> </w:t>
                  </w:r>
                  <w:r w:rsidR="00C60969">
                    <w:t>Eroded terrain</w:t>
                  </w:r>
                </w:p>
              </w:txbxContent>
            </v:textbox>
            <w10:wrap type="tight"/>
          </v:shape>
        </w:pict>
      </w:r>
      <w:r w:rsidRPr="00696E05">
        <w:rPr>
          <w:noProof/>
        </w:rPr>
        <w:pict>
          <v:shape id="_x0000_s1026" type="#_x0000_t202" style="position:absolute;margin-left:1.5pt;margin-top:418.1pt;width:192.65pt;height:.05pt;z-index:251662336;mso-position-horizontal-relative:text;mso-position-vertical-relative:text" wrapcoords="-84 0 -84 20880 21600 20880 21600 0 -84 0" stroked="f">
            <v:textbox style="mso-fit-shape-to-text:t" inset="0,0,0,0">
              <w:txbxContent>
                <w:p w:rsidR="00D236AC" w:rsidRPr="006F56ED" w:rsidRDefault="00D236AC" w:rsidP="00D236AC">
                  <w:pPr>
                    <w:pStyle w:val="Caption"/>
                    <w:rPr>
                      <w:noProof/>
                    </w:rPr>
                  </w:pPr>
                  <w:proofErr w:type="gramStart"/>
                  <w:r>
                    <w:t>Figure 3.</w:t>
                  </w:r>
                  <w:proofErr w:type="gramEnd"/>
                  <w:r>
                    <w:t xml:space="preserve"> Smoothed </w:t>
                  </w:r>
                  <w:proofErr w:type="spellStart"/>
                  <w:r>
                    <w:t>Normals</w:t>
                  </w:r>
                  <w:proofErr w:type="spellEnd"/>
                </w:p>
              </w:txbxContent>
            </v:textbox>
            <w10:wrap type="tight"/>
          </v:shape>
        </w:pict>
      </w:r>
      <w:r w:rsidR="00D236AC">
        <w:rPr>
          <w:b/>
          <w:bCs/>
          <w:noProof/>
          <w:color w:val="4F81BD" w:themeColor="accent1"/>
          <w:sz w:val="18"/>
          <w:szCs w:val="18"/>
        </w:rPr>
        <w:drawing>
          <wp:anchor distT="0" distB="0" distL="114300" distR="114300" simplePos="0" relativeHeight="251660288" behindDoc="1" locked="0" layoutInCell="1" allowOverlap="1">
            <wp:simplePos x="0" y="0"/>
            <wp:positionH relativeFrom="column">
              <wp:posOffset>19050</wp:posOffset>
            </wp:positionH>
            <wp:positionV relativeFrom="paragraph">
              <wp:posOffset>2777490</wp:posOffset>
            </wp:positionV>
            <wp:extent cx="2446655" cy="2475230"/>
            <wp:effectExtent l="19050" t="0" r="0" b="0"/>
            <wp:wrapTight wrapText="bothSides">
              <wp:wrapPolygon edited="0">
                <wp:start x="-168" y="0"/>
                <wp:lineTo x="-168" y="21445"/>
                <wp:lineTo x="21527" y="21445"/>
                <wp:lineTo x="21527" y="0"/>
                <wp:lineTo x="-168" y="0"/>
              </wp:wrapPolygon>
            </wp:wrapTight>
            <wp:docPr id="10" name="Picture 8" descr="E:\gpu\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pu\smooth.png"/>
                    <pic:cNvPicPr>
                      <a:picLocks noChangeAspect="1" noChangeArrowheads="1"/>
                    </pic:cNvPicPr>
                  </pic:nvPicPr>
                  <pic:blipFill>
                    <a:blip r:embed="rId18" cstate="print"/>
                    <a:srcRect/>
                    <a:stretch>
                      <a:fillRect/>
                    </a:stretch>
                  </pic:blipFill>
                  <pic:spPr bwMode="auto">
                    <a:xfrm>
                      <a:off x="0" y="0"/>
                      <a:ext cx="2446655" cy="2475230"/>
                    </a:xfrm>
                    <a:prstGeom prst="rect">
                      <a:avLst/>
                    </a:prstGeom>
                    <a:noFill/>
                    <a:ln w="9525">
                      <a:noFill/>
                      <a:miter lim="800000"/>
                      <a:headEnd/>
                      <a:tailEnd/>
                    </a:ln>
                  </pic:spPr>
                </pic:pic>
              </a:graphicData>
            </a:graphic>
          </wp:anchor>
        </w:drawing>
      </w:r>
      <w:r w:rsidR="00DD23EE">
        <w:rPr>
          <w:b/>
          <w:bCs/>
          <w:noProof/>
          <w:color w:val="4F81BD" w:themeColor="accent1"/>
          <w:sz w:val="18"/>
          <w:szCs w:val="18"/>
        </w:rPr>
        <w:drawing>
          <wp:inline distT="0" distB="0" distL="0" distR="0">
            <wp:extent cx="2446655" cy="2466975"/>
            <wp:effectExtent l="19050" t="0" r="0" b="0"/>
            <wp:docPr id="14" name="Picture 12" descr="E:\gpu\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pu\ref.png"/>
                    <pic:cNvPicPr>
                      <a:picLocks noChangeAspect="1" noChangeArrowheads="1"/>
                    </pic:cNvPicPr>
                  </pic:nvPicPr>
                  <pic:blipFill>
                    <a:blip r:embed="rId19" cstate="print"/>
                    <a:srcRect/>
                    <a:stretch>
                      <a:fillRect/>
                    </a:stretch>
                  </pic:blipFill>
                  <pic:spPr bwMode="auto">
                    <a:xfrm>
                      <a:off x="0" y="0"/>
                      <a:ext cx="2446655" cy="2466975"/>
                    </a:xfrm>
                    <a:prstGeom prst="rect">
                      <a:avLst/>
                    </a:prstGeom>
                    <a:noFill/>
                    <a:ln w="9525">
                      <a:noFill/>
                      <a:miter lim="800000"/>
                      <a:headEnd/>
                      <a:tailEnd/>
                    </a:ln>
                  </pic:spPr>
                </pic:pic>
              </a:graphicData>
            </a:graphic>
          </wp:inline>
        </w:drawing>
      </w:r>
      <w:proofErr w:type="gramStart"/>
      <w:r w:rsidR="0066328B" w:rsidRPr="0066328B">
        <w:rPr>
          <w:b/>
          <w:bCs/>
          <w:color w:val="4F81BD" w:themeColor="accent1"/>
          <w:sz w:val="18"/>
          <w:szCs w:val="18"/>
        </w:rPr>
        <w:t xml:space="preserve">Figure </w:t>
      </w:r>
      <w:r w:rsidR="009E2304">
        <w:rPr>
          <w:b/>
          <w:bCs/>
          <w:color w:val="4F81BD" w:themeColor="accent1"/>
          <w:sz w:val="18"/>
          <w:szCs w:val="18"/>
        </w:rPr>
        <w:t>2</w:t>
      </w:r>
      <w:r w:rsidR="0066328B" w:rsidRPr="0066328B">
        <w:rPr>
          <w:b/>
          <w:bCs/>
          <w:color w:val="4F81BD" w:themeColor="accent1"/>
          <w:sz w:val="18"/>
          <w:szCs w:val="18"/>
        </w:rPr>
        <w:t>.</w:t>
      </w:r>
      <w:proofErr w:type="gramEnd"/>
      <w:r w:rsidR="0066328B" w:rsidRPr="0066328B">
        <w:rPr>
          <w:b/>
          <w:bCs/>
          <w:color w:val="4F81BD" w:themeColor="accent1"/>
          <w:sz w:val="18"/>
          <w:szCs w:val="18"/>
        </w:rPr>
        <w:t xml:space="preserve"> Reference </w:t>
      </w:r>
      <w:proofErr w:type="spellStart"/>
      <w:r w:rsidR="0066328B" w:rsidRPr="0066328B">
        <w:rPr>
          <w:b/>
          <w:bCs/>
          <w:color w:val="4F81BD" w:themeColor="accent1"/>
          <w:sz w:val="18"/>
          <w:szCs w:val="18"/>
        </w:rPr>
        <w:t>Normals</w:t>
      </w:r>
      <w:proofErr w:type="spellEnd"/>
    </w:p>
    <w:p w:rsidR="00824DF1" w:rsidRDefault="00824DF1"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F66C87" w:rsidRDefault="00F66C87" w:rsidP="0066328B">
      <w:pPr>
        <w:keepNext/>
        <w:rPr>
          <w:b/>
          <w:bCs/>
          <w:color w:val="4F81BD" w:themeColor="accent1"/>
          <w:sz w:val="18"/>
          <w:szCs w:val="18"/>
        </w:rPr>
      </w:pPr>
    </w:p>
    <w:p w:rsidR="00824DF1" w:rsidRPr="0066328B" w:rsidRDefault="00824DF1" w:rsidP="0066328B">
      <w:pPr>
        <w:keepNext/>
        <w:rPr>
          <w:b/>
          <w:bCs/>
          <w:color w:val="4F81BD" w:themeColor="accent1"/>
          <w:sz w:val="18"/>
          <w:szCs w:val="18"/>
        </w:rPr>
      </w:pPr>
    </w:p>
    <w:p w:rsidR="0066328B" w:rsidRDefault="0066328B" w:rsidP="0066328B">
      <w:pPr>
        <w:rPr>
          <w:color w:val="FF0000"/>
        </w:rPr>
      </w:pPr>
    </w:p>
    <w:p w:rsidR="00083F60" w:rsidRDefault="00083F60" w:rsidP="0066328B">
      <w:pPr>
        <w:rPr>
          <w:color w:val="FF0000"/>
        </w:rPr>
      </w:pPr>
    </w:p>
    <w:p w:rsidR="00083F60" w:rsidRDefault="00083F60" w:rsidP="0066328B">
      <w:pPr>
        <w:rPr>
          <w:color w:val="FF0000"/>
        </w:rPr>
      </w:pPr>
    </w:p>
    <w:p w:rsidR="00083F60" w:rsidRDefault="00083F60" w:rsidP="0066328B">
      <w:pPr>
        <w:rPr>
          <w:color w:val="FF0000"/>
        </w:rPr>
      </w:pPr>
    </w:p>
    <w:p w:rsidR="00083F60" w:rsidRDefault="00083F60" w:rsidP="0066328B">
      <w:pPr>
        <w:rPr>
          <w:color w:val="FF0000"/>
        </w:rPr>
      </w:pPr>
    </w:p>
    <w:p w:rsidR="00083F60" w:rsidRPr="00F66C87" w:rsidRDefault="00083F60" w:rsidP="0066328B">
      <w:pPr>
        <w:rPr>
          <w:color w:val="FF0000"/>
        </w:rPr>
      </w:pPr>
    </w:p>
    <w:sectPr w:rsidR="00083F60" w:rsidRPr="00F66C87" w:rsidSect="00DF396A">
      <w:headerReference w:type="first" r:id="rId20"/>
      <w:pgSz w:w="12240" w:h="15840" w:code="1"/>
      <w:pgMar w:top="1440" w:right="1440" w:bottom="1440" w:left="1440" w:header="720" w:footer="720" w:gutter="0"/>
      <w:cols w:num="2"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396A" w:rsidRDefault="00DF396A" w:rsidP="00DF396A">
      <w:pPr>
        <w:spacing w:after="0" w:line="240" w:lineRule="auto"/>
      </w:pPr>
      <w:r>
        <w:separator/>
      </w:r>
    </w:p>
  </w:endnote>
  <w:endnote w:type="continuationSeparator" w:id="0">
    <w:p w:rsidR="00DF396A" w:rsidRDefault="00DF396A" w:rsidP="00DF39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396A" w:rsidRDefault="00DF396A" w:rsidP="00DF396A">
      <w:pPr>
        <w:spacing w:after="0" w:line="240" w:lineRule="auto"/>
      </w:pPr>
      <w:r>
        <w:separator/>
      </w:r>
    </w:p>
  </w:footnote>
  <w:footnote w:type="continuationSeparator" w:id="0">
    <w:p w:rsidR="00DF396A" w:rsidRDefault="00DF396A" w:rsidP="00DF39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63F" w:rsidRDefault="00D5363F" w:rsidP="00D5363F">
    <w:pPr>
      <w:rPr>
        <w:rStyle w:val="BookTitle"/>
        <w:rFonts w:ascii="Times New Roman" w:hAnsi="Times New Roman" w:cs="Times New Roman"/>
        <w:smallCaps w:val="0"/>
        <w:sz w:val="28"/>
        <w:szCs w:val="28"/>
      </w:rPr>
    </w:pPr>
  </w:p>
  <w:p w:rsidR="00DF396A" w:rsidRPr="00D5363F" w:rsidRDefault="00DF396A" w:rsidP="00D5363F">
    <w:pPr>
      <w:rPr>
        <w:rStyle w:val="BookTitle"/>
        <w:rFonts w:ascii="Times New Roman" w:hAnsi="Times New Roman" w:cs="Times New Roman"/>
        <w:smallCaps w:val="0"/>
        <w:sz w:val="28"/>
        <w:szCs w:val="28"/>
      </w:rPr>
    </w:pPr>
    <w:r w:rsidRPr="00D5363F">
      <w:rPr>
        <w:rStyle w:val="BookTitle"/>
        <w:rFonts w:ascii="Times New Roman" w:hAnsi="Times New Roman" w:cs="Times New Roman"/>
        <w:smallCaps w:val="0"/>
        <w:sz w:val="28"/>
        <w:szCs w:val="28"/>
      </w:rPr>
      <w:t>Gaia: Terrain Modeling and Rendering with Hydraulic Erosion Simulation</w:t>
    </w:r>
  </w:p>
  <w:p w:rsidR="00DF396A" w:rsidRDefault="00DF396A" w:rsidP="00DF396A">
    <w:pPr>
      <w:pStyle w:val="Header"/>
      <w:jc w:val="center"/>
    </w:pPr>
  </w:p>
  <w:p w:rsidR="00DF396A" w:rsidRPr="00D5363F" w:rsidRDefault="00EE4F67" w:rsidP="00DF396A">
    <w:pPr>
      <w:pStyle w:val="Header"/>
      <w:jc w:val="center"/>
      <w:rPr>
        <w:rFonts w:ascii="Times New Roman" w:hAnsi="Times New Roman" w:cs="Times New Roman"/>
        <w:sz w:val="24"/>
        <w:szCs w:val="24"/>
      </w:rPr>
    </w:pPr>
    <w:proofErr w:type="spellStart"/>
    <w:r w:rsidRPr="00D5363F">
      <w:rPr>
        <w:rFonts w:ascii="Times New Roman" w:hAnsi="Times New Roman" w:cs="Times New Roman"/>
        <w:sz w:val="24"/>
        <w:szCs w:val="24"/>
      </w:rPr>
      <w:t>Mikey</w:t>
    </w:r>
    <w:proofErr w:type="spellEnd"/>
    <w:r w:rsidRPr="00D5363F">
      <w:rPr>
        <w:rFonts w:ascii="Times New Roman" w:hAnsi="Times New Roman" w:cs="Times New Roman"/>
        <w:sz w:val="24"/>
        <w:szCs w:val="24"/>
      </w:rPr>
      <w:t xml:space="preserve"> Chen</w:t>
    </w:r>
    <w:r>
      <w:rPr>
        <w:rFonts w:ascii="Times New Roman" w:hAnsi="Times New Roman" w:cs="Times New Roman"/>
        <w:sz w:val="24"/>
        <w:szCs w:val="24"/>
      </w:rPr>
      <w:t xml:space="preserve">, </w:t>
    </w:r>
    <w:proofErr w:type="spellStart"/>
    <w:r>
      <w:rPr>
        <w:rFonts w:ascii="Times New Roman" w:hAnsi="Times New Roman" w:cs="Times New Roman"/>
        <w:sz w:val="24"/>
        <w:szCs w:val="24"/>
      </w:rPr>
      <w:t>Vimanyu</w:t>
    </w:r>
    <w:proofErr w:type="spellEnd"/>
    <w:r>
      <w:rPr>
        <w:rFonts w:ascii="Times New Roman" w:hAnsi="Times New Roman" w:cs="Times New Roman"/>
        <w:sz w:val="24"/>
        <w:szCs w:val="24"/>
      </w:rPr>
      <w:t xml:space="preserve"> Jain</w:t>
    </w:r>
  </w:p>
  <w:p w:rsidR="00DF396A" w:rsidRDefault="00DF396A" w:rsidP="00DF396A">
    <w:pPr>
      <w:pStyle w:val="Header"/>
      <w:jc w:val="center"/>
      <w:rPr>
        <w:rFonts w:ascii="Times New Roman" w:hAnsi="Times New Roman" w:cs="Times New Roman"/>
        <w:sz w:val="24"/>
        <w:szCs w:val="24"/>
      </w:rPr>
    </w:pPr>
    <w:r w:rsidRPr="00D5363F">
      <w:rPr>
        <w:rFonts w:ascii="Times New Roman" w:hAnsi="Times New Roman" w:cs="Times New Roman"/>
        <w:sz w:val="24"/>
        <w:szCs w:val="24"/>
      </w:rPr>
      <w:t>University of Pennsylvania</w:t>
    </w:r>
  </w:p>
  <w:p w:rsidR="00112CFE" w:rsidRDefault="00112CFE" w:rsidP="00DF396A">
    <w:pPr>
      <w:pStyle w:val="Header"/>
      <w:jc w:val="center"/>
      <w:rPr>
        <w:rFonts w:ascii="Times New Roman" w:hAnsi="Times New Roman" w:cs="Times New Roman"/>
        <w:sz w:val="24"/>
        <w:szCs w:val="24"/>
      </w:rPr>
    </w:pPr>
  </w:p>
  <w:p w:rsidR="00112CFE" w:rsidRPr="00D5363F" w:rsidRDefault="00112CFE" w:rsidP="00DF396A">
    <w:pPr>
      <w:pStyle w:val="Header"/>
      <w:jc w:val="center"/>
      <w:rPr>
        <w:rFonts w:ascii="Times New Roman" w:hAnsi="Times New Roman" w:cs="Times New Roman"/>
        <w:sz w:val="24"/>
        <w:szCs w:val="24"/>
      </w:rPr>
    </w:pPr>
  </w:p>
  <w:p w:rsidR="00DF396A" w:rsidRDefault="00DF396A">
    <w:pPr>
      <w:pStyle w:val="Header"/>
    </w:pPr>
  </w:p>
  <w:p w:rsidR="00DF396A" w:rsidRDefault="00DF396A">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
  <w:rsids>
    <w:rsidRoot w:val="00C85BAB"/>
    <w:rsid w:val="000215EC"/>
    <w:rsid w:val="00083F60"/>
    <w:rsid w:val="000A4D61"/>
    <w:rsid w:val="00112CFE"/>
    <w:rsid w:val="00276044"/>
    <w:rsid w:val="002A732E"/>
    <w:rsid w:val="00323158"/>
    <w:rsid w:val="003972CF"/>
    <w:rsid w:val="003C7FE5"/>
    <w:rsid w:val="00447C20"/>
    <w:rsid w:val="004F58A1"/>
    <w:rsid w:val="00580A62"/>
    <w:rsid w:val="00602D26"/>
    <w:rsid w:val="0066328B"/>
    <w:rsid w:val="00696E05"/>
    <w:rsid w:val="006D1875"/>
    <w:rsid w:val="007D021B"/>
    <w:rsid w:val="007E3B83"/>
    <w:rsid w:val="00814113"/>
    <w:rsid w:val="00824DF1"/>
    <w:rsid w:val="00833F5B"/>
    <w:rsid w:val="008968B1"/>
    <w:rsid w:val="008D1872"/>
    <w:rsid w:val="008D5214"/>
    <w:rsid w:val="0094430A"/>
    <w:rsid w:val="009E2304"/>
    <w:rsid w:val="00A05224"/>
    <w:rsid w:val="00B30AD7"/>
    <w:rsid w:val="00B7126B"/>
    <w:rsid w:val="00BA108C"/>
    <w:rsid w:val="00C60969"/>
    <w:rsid w:val="00C760CF"/>
    <w:rsid w:val="00C85BAB"/>
    <w:rsid w:val="00CE3D15"/>
    <w:rsid w:val="00D236AC"/>
    <w:rsid w:val="00D5363F"/>
    <w:rsid w:val="00D56F2F"/>
    <w:rsid w:val="00DC2E60"/>
    <w:rsid w:val="00DD23EE"/>
    <w:rsid w:val="00DF396A"/>
    <w:rsid w:val="00E2770A"/>
    <w:rsid w:val="00E872CD"/>
    <w:rsid w:val="00EE4F67"/>
    <w:rsid w:val="00F66C87"/>
    <w:rsid w:val="00F80699"/>
    <w:rsid w:val="00FC19CA"/>
    <w:rsid w:val="00FC63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3B5"/>
  </w:style>
  <w:style w:type="paragraph" w:styleId="Heading1">
    <w:name w:val="heading 1"/>
    <w:basedOn w:val="1"/>
    <w:next w:val="1"/>
    <w:rsid w:val="00C85BAB"/>
    <w:pPr>
      <w:spacing w:before="200"/>
      <w:contextualSpacing/>
      <w:outlineLvl w:val="0"/>
    </w:pPr>
    <w:rPr>
      <w:rFonts w:ascii="Trebuchet MS" w:eastAsia="Trebuchet MS" w:hAnsi="Trebuchet MS" w:cs="Trebuchet MS"/>
      <w:sz w:val="32"/>
    </w:rPr>
  </w:style>
  <w:style w:type="paragraph" w:styleId="Heading2">
    <w:name w:val="heading 2"/>
    <w:basedOn w:val="1"/>
    <w:next w:val="1"/>
    <w:rsid w:val="00C85BAB"/>
    <w:pPr>
      <w:spacing w:before="200"/>
      <w:contextualSpacing/>
      <w:outlineLvl w:val="1"/>
    </w:pPr>
    <w:rPr>
      <w:rFonts w:ascii="Trebuchet MS" w:eastAsia="Trebuchet MS" w:hAnsi="Trebuchet MS" w:cs="Trebuchet MS"/>
      <w:b/>
      <w:sz w:val="26"/>
    </w:rPr>
  </w:style>
  <w:style w:type="paragraph" w:styleId="Heading3">
    <w:name w:val="heading 3"/>
    <w:basedOn w:val="1"/>
    <w:next w:val="1"/>
    <w:rsid w:val="00C85BAB"/>
    <w:pPr>
      <w:spacing w:before="160"/>
      <w:contextualSpacing/>
      <w:outlineLvl w:val="2"/>
    </w:pPr>
    <w:rPr>
      <w:rFonts w:ascii="Trebuchet MS" w:eastAsia="Trebuchet MS" w:hAnsi="Trebuchet MS" w:cs="Trebuchet MS"/>
      <w:b/>
      <w:color w:val="666666"/>
      <w:sz w:val="24"/>
    </w:rPr>
  </w:style>
  <w:style w:type="paragraph" w:styleId="Heading4">
    <w:name w:val="heading 4"/>
    <w:basedOn w:val="1"/>
    <w:next w:val="1"/>
    <w:rsid w:val="00C85BAB"/>
    <w:pPr>
      <w:spacing w:before="160"/>
      <w:contextualSpacing/>
      <w:outlineLvl w:val="3"/>
    </w:pPr>
    <w:rPr>
      <w:rFonts w:ascii="Trebuchet MS" w:eastAsia="Trebuchet MS" w:hAnsi="Trebuchet MS" w:cs="Trebuchet MS"/>
      <w:color w:val="666666"/>
      <w:u w:val="single"/>
    </w:rPr>
  </w:style>
  <w:style w:type="paragraph" w:styleId="Heading5">
    <w:name w:val="heading 5"/>
    <w:basedOn w:val="1"/>
    <w:next w:val="1"/>
    <w:rsid w:val="00C85BAB"/>
    <w:pPr>
      <w:spacing w:before="160"/>
      <w:contextualSpacing/>
      <w:outlineLvl w:val="4"/>
    </w:pPr>
    <w:rPr>
      <w:rFonts w:ascii="Trebuchet MS" w:eastAsia="Trebuchet MS" w:hAnsi="Trebuchet MS" w:cs="Trebuchet MS"/>
      <w:color w:val="666666"/>
    </w:rPr>
  </w:style>
  <w:style w:type="paragraph" w:styleId="Heading6">
    <w:name w:val="heading 6"/>
    <w:basedOn w:val="1"/>
    <w:next w:val="1"/>
    <w:rsid w:val="00C85BA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正文1"/>
    <w:rsid w:val="00C85BAB"/>
    <w:pPr>
      <w:spacing w:after="0"/>
    </w:pPr>
    <w:rPr>
      <w:rFonts w:ascii="Arial" w:eastAsia="Arial" w:hAnsi="Arial" w:cs="Arial"/>
      <w:color w:val="000000"/>
    </w:rPr>
  </w:style>
  <w:style w:type="paragraph" w:styleId="Title">
    <w:name w:val="Title"/>
    <w:basedOn w:val="1"/>
    <w:next w:val="1"/>
    <w:rsid w:val="00C85BAB"/>
    <w:pPr>
      <w:contextualSpacing/>
    </w:pPr>
    <w:rPr>
      <w:rFonts w:ascii="Trebuchet MS" w:eastAsia="Trebuchet MS" w:hAnsi="Trebuchet MS" w:cs="Trebuchet MS"/>
      <w:sz w:val="42"/>
    </w:rPr>
  </w:style>
  <w:style w:type="paragraph" w:styleId="Subtitle">
    <w:name w:val="Subtitle"/>
    <w:basedOn w:val="1"/>
    <w:next w:val="1"/>
    <w:rsid w:val="00C85BAB"/>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DF3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96A"/>
  </w:style>
  <w:style w:type="paragraph" w:styleId="Footer">
    <w:name w:val="footer"/>
    <w:basedOn w:val="Normal"/>
    <w:link w:val="FooterChar"/>
    <w:uiPriority w:val="99"/>
    <w:unhideWhenUsed/>
    <w:rsid w:val="00DF3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96A"/>
  </w:style>
  <w:style w:type="character" w:styleId="BookTitle">
    <w:name w:val="Book Title"/>
    <w:basedOn w:val="DefaultParagraphFont"/>
    <w:uiPriority w:val="33"/>
    <w:qFormat/>
    <w:rsid w:val="00DF396A"/>
    <w:rPr>
      <w:b/>
      <w:bCs/>
      <w:smallCaps/>
      <w:spacing w:val="5"/>
    </w:rPr>
  </w:style>
  <w:style w:type="paragraph" w:styleId="BalloonText">
    <w:name w:val="Balloon Text"/>
    <w:basedOn w:val="Normal"/>
    <w:link w:val="BalloonTextChar"/>
    <w:uiPriority w:val="99"/>
    <w:semiHidden/>
    <w:unhideWhenUsed/>
    <w:rsid w:val="00EE4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F67"/>
    <w:rPr>
      <w:rFonts w:ascii="Tahoma" w:hAnsi="Tahoma" w:cs="Tahoma"/>
      <w:sz w:val="16"/>
      <w:szCs w:val="16"/>
    </w:rPr>
  </w:style>
  <w:style w:type="paragraph" w:styleId="Caption">
    <w:name w:val="caption"/>
    <w:basedOn w:val="Normal"/>
    <w:next w:val="Normal"/>
    <w:uiPriority w:val="35"/>
    <w:unhideWhenUsed/>
    <w:qFormat/>
    <w:rsid w:val="0066328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gamedev.net/page/resources/_/technical/graphics-programming-and-theory/rendering-water-as-a-post-process-effect-r2642"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gamedev.net/page/resources/_/technical/graphics-programming-and-theory/rendering-water-as-a-post-process-effect-r2642"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gamedev.net/page/resources/_/technical/graphics-programming-and-theory/rendering-water-as-a-post-process-effect-r2642" TargetMode="External"/><Relationship Id="rId5" Type="http://schemas.openxmlformats.org/officeDocument/2006/relationships/footnotes" Target="footnotes.xml"/><Relationship Id="rId15" Type="http://schemas.openxmlformats.org/officeDocument/2006/relationships/image" Target="media/image5.png"/><Relationship Id="rId23" Type="http://schemas.microsoft.com/office/2007/relationships/stylesWithEffects" Target="stylesWithEffects.xml"/><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'Sheet1'!$B$1</c:f>
              <c:strCache>
                <c:ptCount val="1"/>
                <c:pt idx="0">
                  <c:v>Water Increment</c:v>
                </c:pt>
              </c:strCache>
            </c:strRef>
          </c:tx>
          <c:cat>
            <c:strRef>
              <c:f>'Sheet1'!$A$2:$A$4</c:f>
              <c:strCache>
                <c:ptCount val="3"/>
                <c:pt idx="0">
                  <c:v>512, 512</c:v>
                </c:pt>
                <c:pt idx="1">
                  <c:v>1280, 720</c:v>
                </c:pt>
                <c:pt idx="2">
                  <c:v>2048, 2048</c:v>
                </c:pt>
              </c:strCache>
            </c:strRef>
          </c:cat>
          <c:val>
            <c:numRef>
              <c:f>'Sheet1'!$B$2:$B$4</c:f>
              <c:numCache>
                <c:formatCode>General</c:formatCode>
                <c:ptCount val="3"/>
                <c:pt idx="0">
                  <c:v>49</c:v>
                </c:pt>
                <c:pt idx="1">
                  <c:v>183</c:v>
                </c:pt>
                <c:pt idx="2">
                  <c:v>862</c:v>
                </c:pt>
              </c:numCache>
            </c:numRef>
          </c:val>
        </c:ser>
        <c:ser>
          <c:idx val="1"/>
          <c:order val="1"/>
          <c:tx>
            <c:strRef>
              <c:f>'Sheet1'!$C$1</c:f>
              <c:strCache>
                <c:ptCount val="1"/>
                <c:pt idx="0">
                  <c:v>Flux Update</c:v>
                </c:pt>
              </c:strCache>
            </c:strRef>
          </c:tx>
          <c:cat>
            <c:strRef>
              <c:f>'Sheet1'!$A$2:$A$4</c:f>
              <c:strCache>
                <c:ptCount val="3"/>
                <c:pt idx="0">
                  <c:v>512, 512</c:v>
                </c:pt>
                <c:pt idx="1">
                  <c:v>1280, 720</c:v>
                </c:pt>
                <c:pt idx="2">
                  <c:v>2048, 2048</c:v>
                </c:pt>
              </c:strCache>
            </c:strRef>
          </c:cat>
          <c:val>
            <c:numRef>
              <c:f>'Sheet1'!$C$2:$C$4</c:f>
              <c:numCache>
                <c:formatCode>General</c:formatCode>
                <c:ptCount val="3"/>
                <c:pt idx="0">
                  <c:v>152</c:v>
                </c:pt>
                <c:pt idx="1">
                  <c:v>554</c:v>
                </c:pt>
                <c:pt idx="2">
                  <c:v>2530</c:v>
                </c:pt>
              </c:numCache>
            </c:numRef>
          </c:val>
        </c:ser>
        <c:ser>
          <c:idx val="2"/>
          <c:order val="2"/>
          <c:tx>
            <c:strRef>
              <c:f>'Sheet1'!$D$1</c:f>
              <c:strCache>
                <c:ptCount val="1"/>
                <c:pt idx="0">
                  <c:v>Water Height</c:v>
                </c:pt>
              </c:strCache>
            </c:strRef>
          </c:tx>
          <c:cat>
            <c:strRef>
              <c:f>'Sheet1'!$A$2:$A$4</c:f>
              <c:strCache>
                <c:ptCount val="3"/>
                <c:pt idx="0">
                  <c:v>512, 512</c:v>
                </c:pt>
                <c:pt idx="1">
                  <c:v>1280, 720</c:v>
                </c:pt>
                <c:pt idx="2">
                  <c:v>2048, 2048</c:v>
                </c:pt>
              </c:strCache>
            </c:strRef>
          </c:cat>
          <c:val>
            <c:numRef>
              <c:f>'Sheet1'!$D$2:$D$4</c:f>
              <c:numCache>
                <c:formatCode>General</c:formatCode>
                <c:ptCount val="3"/>
                <c:pt idx="0">
                  <c:v>150</c:v>
                </c:pt>
                <c:pt idx="1">
                  <c:v>553</c:v>
                </c:pt>
                <c:pt idx="2">
                  <c:v>2585</c:v>
                </c:pt>
              </c:numCache>
            </c:numRef>
          </c:val>
        </c:ser>
        <c:ser>
          <c:idx val="3"/>
          <c:order val="3"/>
          <c:tx>
            <c:strRef>
              <c:f>'Sheet1'!$E$1</c:f>
              <c:strCache>
                <c:ptCount val="1"/>
                <c:pt idx="0">
                  <c:v>Velocity</c:v>
                </c:pt>
              </c:strCache>
            </c:strRef>
          </c:tx>
          <c:cat>
            <c:strRef>
              <c:f>'Sheet1'!$A$2:$A$4</c:f>
              <c:strCache>
                <c:ptCount val="3"/>
                <c:pt idx="0">
                  <c:v>512, 512</c:v>
                </c:pt>
                <c:pt idx="1">
                  <c:v>1280, 720</c:v>
                </c:pt>
                <c:pt idx="2">
                  <c:v>2048, 2048</c:v>
                </c:pt>
              </c:strCache>
            </c:strRef>
          </c:cat>
          <c:val>
            <c:numRef>
              <c:f>'Sheet1'!$E$2:$E$4</c:f>
              <c:numCache>
                <c:formatCode>General</c:formatCode>
                <c:ptCount val="3"/>
                <c:pt idx="0">
                  <c:v>150</c:v>
                </c:pt>
                <c:pt idx="1">
                  <c:v>568</c:v>
                </c:pt>
                <c:pt idx="2">
                  <c:v>2616</c:v>
                </c:pt>
              </c:numCache>
            </c:numRef>
          </c:val>
        </c:ser>
        <c:ser>
          <c:idx val="4"/>
          <c:order val="4"/>
          <c:tx>
            <c:strRef>
              <c:f>'Sheet1'!$F$1</c:f>
              <c:strCache>
                <c:ptCount val="1"/>
                <c:pt idx="0">
                  <c:v>Erosion Deposition</c:v>
                </c:pt>
              </c:strCache>
            </c:strRef>
          </c:tx>
          <c:cat>
            <c:strRef>
              <c:f>'Sheet1'!$A$2:$A$4</c:f>
              <c:strCache>
                <c:ptCount val="3"/>
                <c:pt idx="0">
                  <c:v>512, 512</c:v>
                </c:pt>
                <c:pt idx="1">
                  <c:v>1280, 720</c:v>
                </c:pt>
                <c:pt idx="2">
                  <c:v>2048, 2048</c:v>
                </c:pt>
              </c:strCache>
            </c:strRef>
          </c:cat>
          <c:val>
            <c:numRef>
              <c:f>'Sheet1'!$F$2:$F$4</c:f>
              <c:numCache>
                <c:formatCode>General</c:formatCode>
                <c:ptCount val="3"/>
                <c:pt idx="0">
                  <c:v>208</c:v>
                </c:pt>
                <c:pt idx="1">
                  <c:v>787</c:v>
                </c:pt>
                <c:pt idx="2">
                  <c:v>3685</c:v>
                </c:pt>
              </c:numCache>
            </c:numRef>
          </c:val>
        </c:ser>
        <c:ser>
          <c:idx val="5"/>
          <c:order val="5"/>
          <c:tx>
            <c:strRef>
              <c:f>'Sheet1'!$G$1</c:f>
              <c:strCache>
                <c:ptCount val="1"/>
                <c:pt idx="0">
                  <c:v>Sediment Transport</c:v>
                </c:pt>
              </c:strCache>
            </c:strRef>
          </c:tx>
          <c:cat>
            <c:strRef>
              <c:f>'Sheet1'!$A$2:$A$4</c:f>
              <c:strCache>
                <c:ptCount val="3"/>
                <c:pt idx="0">
                  <c:v>512, 512</c:v>
                </c:pt>
                <c:pt idx="1">
                  <c:v>1280, 720</c:v>
                </c:pt>
                <c:pt idx="2">
                  <c:v>2048, 2048</c:v>
                </c:pt>
              </c:strCache>
            </c:strRef>
          </c:cat>
          <c:val>
            <c:numRef>
              <c:f>'Sheet1'!$G$2:$G$4</c:f>
              <c:numCache>
                <c:formatCode>General</c:formatCode>
                <c:ptCount val="3"/>
                <c:pt idx="0">
                  <c:v>79</c:v>
                </c:pt>
                <c:pt idx="1">
                  <c:v>290</c:v>
                </c:pt>
                <c:pt idx="2">
                  <c:v>1319</c:v>
                </c:pt>
              </c:numCache>
            </c:numRef>
          </c:val>
        </c:ser>
        <c:ser>
          <c:idx val="6"/>
          <c:order val="6"/>
          <c:tx>
            <c:strRef>
              <c:f>'Sheet1'!$H$1</c:f>
              <c:strCache>
                <c:ptCount val="1"/>
                <c:pt idx="0">
                  <c:v>Evaporation</c:v>
                </c:pt>
              </c:strCache>
            </c:strRef>
          </c:tx>
          <c:cat>
            <c:strRef>
              <c:f>'Sheet1'!$A$2:$A$4</c:f>
              <c:strCache>
                <c:ptCount val="3"/>
                <c:pt idx="0">
                  <c:v>512, 512</c:v>
                </c:pt>
                <c:pt idx="1">
                  <c:v>1280, 720</c:v>
                </c:pt>
                <c:pt idx="2">
                  <c:v>2048, 2048</c:v>
                </c:pt>
              </c:strCache>
            </c:strRef>
          </c:cat>
          <c:val>
            <c:numRef>
              <c:f>'Sheet1'!$H$2:$H$4</c:f>
              <c:numCache>
                <c:formatCode>General</c:formatCode>
                <c:ptCount val="3"/>
                <c:pt idx="0">
                  <c:v>48</c:v>
                </c:pt>
                <c:pt idx="1">
                  <c:v>185</c:v>
                </c:pt>
                <c:pt idx="2">
                  <c:v>883</c:v>
                </c:pt>
              </c:numCache>
            </c:numRef>
          </c:val>
        </c:ser>
        <c:dLbls/>
        <c:axId val="98137600"/>
        <c:axId val="98139520"/>
      </c:barChart>
      <c:catAx>
        <c:axId val="98137600"/>
        <c:scaling>
          <c:orientation val="minMax"/>
        </c:scaling>
        <c:axPos val="b"/>
        <c:title>
          <c:tx>
            <c:rich>
              <a:bodyPr/>
              <a:lstStyle/>
              <a:p>
                <a:pPr>
                  <a:defRPr/>
                </a:pPr>
                <a:r>
                  <a:rPr lang="en-US"/>
                  <a:t>Simulation Resolution</a:t>
                </a:r>
              </a:p>
            </c:rich>
          </c:tx>
          <c:layout/>
        </c:title>
        <c:tickLblPos val="nextTo"/>
        <c:crossAx val="98139520"/>
        <c:crosses val="autoZero"/>
        <c:auto val="1"/>
        <c:lblAlgn val="ctr"/>
        <c:lblOffset val="100"/>
      </c:catAx>
      <c:valAx>
        <c:axId val="98139520"/>
        <c:scaling>
          <c:orientation val="minMax"/>
        </c:scaling>
        <c:axPos val="l"/>
        <c:majorGridlines/>
        <c:title>
          <c:tx>
            <c:rich>
              <a:bodyPr rot="0" vert="horz"/>
              <a:lstStyle/>
              <a:p>
                <a:pPr>
                  <a:defRPr/>
                </a:pPr>
                <a:r>
                  <a:rPr lang="en-US"/>
                  <a:t>Time</a:t>
                </a:r>
                <a:r>
                  <a:rPr lang="en-US" baseline="0"/>
                  <a:t> (us)</a:t>
                </a:r>
                <a:endParaRPr lang="en-US"/>
              </a:p>
            </c:rich>
          </c:tx>
          <c:layout/>
        </c:title>
        <c:numFmt formatCode="General" sourceLinked="1"/>
        <c:tickLblPos val="nextTo"/>
        <c:crossAx val="98137600"/>
        <c:crosses val="autoZero"/>
        <c:crossBetween val="between"/>
      </c:valAx>
    </c:plotArea>
    <c:legend>
      <c:legendPos val="r"/>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024C4F-B605-4D49-A115-FDCD62573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Untitled document.docx</vt:lpstr>
    </vt:vector>
  </TitlesOfParts>
  <Company/>
  <LinksUpToDate>false</LinksUpToDate>
  <CharactersWithSpaces>8906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document.docx</dc:title>
  <cp:lastModifiedBy>HMS</cp:lastModifiedBy>
  <cp:revision>42</cp:revision>
  <dcterms:created xsi:type="dcterms:W3CDTF">2013-12-13T00:31:00Z</dcterms:created>
  <dcterms:modified xsi:type="dcterms:W3CDTF">2013-12-13T04:46:00Z</dcterms:modified>
</cp:coreProperties>
</file>