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8D50" w14:textId="4F3B7149" w:rsidR="00A85944" w:rsidRPr="00E97F7B" w:rsidRDefault="00A85944" w:rsidP="00FC4686">
      <w:pPr>
        <w:pStyle w:val="Title"/>
      </w:pPr>
      <w:r w:rsidRPr="00E97F7B">
        <w:t>SVEUČILIŠTE JOSIPA JURJA STROSSMAYERA U OSIJEKU</w:t>
      </w:r>
    </w:p>
    <w:p w14:paraId="07F91FA4" w14:textId="3675CDC5" w:rsidR="00A85944" w:rsidRPr="00E97F7B" w:rsidRDefault="00A85944" w:rsidP="00FC4686">
      <w:pPr>
        <w:pStyle w:val="Title"/>
      </w:pPr>
      <w:r w:rsidRPr="00E97F7B">
        <w:t>FAKULTET ELEKTROTEHNIKE, RAČUNARSTVA I</w:t>
      </w:r>
    </w:p>
    <w:p w14:paraId="671240B4" w14:textId="5158117C" w:rsidR="0083143C" w:rsidRPr="00E97F7B" w:rsidRDefault="00A85944" w:rsidP="00FC4686">
      <w:pPr>
        <w:pStyle w:val="Title"/>
      </w:pPr>
      <w:r w:rsidRPr="00E97F7B">
        <w:t>INFORMACIJSKIH TEHNOLOGIJA</w:t>
      </w:r>
      <w:r w:rsidR="00431A85" w:rsidRPr="00E97F7B">
        <w:t xml:space="preserve"> </w:t>
      </w:r>
      <w:r w:rsidR="00883E5E">
        <w:t>OSIJEK</w:t>
      </w:r>
      <w:r w:rsidR="00C762FB">
        <w:t xml:space="preserve"> </w:t>
      </w:r>
    </w:p>
    <w:p w14:paraId="4249304D" w14:textId="77777777" w:rsidR="0083143C" w:rsidRPr="00E97F7B" w:rsidRDefault="0083143C" w:rsidP="00E97F7B"/>
    <w:p w14:paraId="0CCEDDEE" w14:textId="70A6FD80" w:rsidR="0083143C" w:rsidRPr="00E97F7B" w:rsidRDefault="00A85944" w:rsidP="00FC4686">
      <w:pPr>
        <w:pStyle w:val="Title"/>
      </w:pPr>
      <w:r w:rsidRPr="00E97F7B">
        <w:t xml:space="preserve">Sveučilišni </w:t>
      </w:r>
      <w:r w:rsidR="00AD02F7">
        <w:t xml:space="preserve">diplomski </w:t>
      </w:r>
      <w:r w:rsidRPr="00E97F7B">
        <w:t xml:space="preserve">studij </w:t>
      </w:r>
    </w:p>
    <w:p w14:paraId="7724B2C6" w14:textId="77777777" w:rsidR="0083143C" w:rsidRPr="00E97F7B" w:rsidRDefault="0083143C" w:rsidP="00E97F7B"/>
    <w:p w14:paraId="55EB426D" w14:textId="77777777" w:rsidR="00037F75" w:rsidRPr="00E97F7B" w:rsidRDefault="00037F75" w:rsidP="00E97F7B"/>
    <w:p w14:paraId="3D602A09" w14:textId="77777777" w:rsidR="00037F75" w:rsidRPr="00E97F7B" w:rsidRDefault="00037F75" w:rsidP="00E97F7B"/>
    <w:p w14:paraId="2D397E54" w14:textId="77777777" w:rsidR="0083143C" w:rsidRPr="00E97F7B" w:rsidRDefault="0083143C" w:rsidP="00E97F7B"/>
    <w:p w14:paraId="11B014F1" w14:textId="77777777" w:rsidR="0083143C" w:rsidRPr="00E97F7B" w:rsidRDefault="0083143C" w:rsidP="00E97F7B"/>
    <w:p w14:paraId="2B200C69" w14:textId="77777777" w:rsidR="0083143C" w:rsidRPr="00E97F7B" w:rsidRDefault="0083143C" w:rsidP="00E97F7B"/>
    <w:p w14:paraId="0788EE17" w14:textId="2755F0C9" w:rsidR="00874737" w:rsidRPr="00E97F7B" w:rsidRDefault="00AD02F7" w:rsidP="00E97F7B">
      <w:pPr>
        <w:jc w:val="center"/>
        <w:rPr>
          <w:rStyle w:val="BookTitle"/>
        </w:rPr>
      </w:pPr>
      <w:r>
        <w:rPr>
          <w:rStyle w:val="BookTitle"/>
        </w:rPr>
        <w:t>Prepoznavanje glasa osobe</w:t>
      </w:r>
    </w:p>
    <w:p w14:paraId="6BB8156B" w14:textId="77777777" w:rsidR="0083143C" w:rsidRDefault="0083143C" w:rsidP="00E97F7B"/>
    <w:p w14:paraId="3BB6FA76" w14:textId="77777777" w:rsidR="00AD02F7" w:rsidRPr="00E97F7B" w:rsidRDefault="00AD02F7" w:rsidP="00E97F7B"/>
    <w:p w14:paraId="6552823E" w14:textId="77777777" w:rsidR="005A532A" w:rsidRPr="00E97F7B" w:rsidRDefault="005A532A" w:rsidP="00E97F7B"/>
    <w:p w14:paraId="295B742B" w14:textId="77777777" w:rsidR="005A532A" w:rsidRPr="00E97F7B" w:rsidRDefault="005A532A" w:rsidP="00E97F7B"/>
    <w:p w14:paraId="348461D3" w14:textId="24AD9531" w:rsidR="005A532A" w:rsidRPr="00E97F7B" w:rsidRDefault="00AD02F7" w:rsidP="00FC4686">
      <w:pPr>
        <w:pStyle w:val="Subtitle"/>
      </w:pPr>
      <w:r>
        <w:t>Lazar Volarev</w:t>
      </w:r>
    </w:p>
    <w:p w14:paraId="55A9AB13" w14:textId="25D844C8" w:rsidR="005A532A" w:rsidRPr="00E97F7B" w:rsidRDefault="005A532A" w:rsidP="00E97F7B"/>
    <w:p w14:paraId="74D3782E" w14:textId="6FB68082" w:rsidR="00A85944" w:rsidRPr="00E97F7B" w:rsidRDefault="00A85944" w:rsidP="00E97F7B"/>
    <w:p w14:paraId="476CE88C" w14:textId="38221D4C" w:rsidR="00A85944" w:rsidRPr="00E97F7B" w:rsidRDefault="00A85944" w:rsidP="00E97F7B"/>
    <w:p w14:paraId="0FCACFAB" w14:textId="728D8B8A" w:rsidR="00A85944" w:rsidRPr="00E97F7B" w:rsidRDefault="00A85944" w:rsidP="00E97F7B"/>
    <w:p w14:paraId="19E011F9" w14:textId="77777777" w:rsidR="00A85944" w:rsidRPr="00E97F7B" w:rsidRDefault="00A85944" w:rsidP="00E97F7B"/>
    <w:p w14:paraId="6914E66B" w14:textId="7E109E76" w:rsidR="005A532A" w:rsidRPr="00E97F7B" w:rsidRDefault="00A85944" w:rsidP="00FC4686">
      <w:pPr>
        <w:pStyle w:val="Title"/>
      </w:pPr>
      <w:r w:rsidRPr="00E97F7B">
        <w:t xml:space="preserve">Osijek, </w:t>
      </w:r>
      <w:r w:rsidR="00AD02F7">
        <w:t>2024.</w:t>
      </w:r>
    </w:p>
    <w:p w14:paraId="5378E7FD" w14:textId="228B4030" w:rsidR="00431A85" w:rsidRPr="00431A85" w:rsidRDefault="00431A85" w:rsidP="00CE4BDD">
      <w:pPr>
        <w:pStyle w:val="Heading5"/>
      </w:pPr>
      <w:r>
        <w:lastRenderedPageBreak/>
        <w:t>SADRŽAJ</w:t>
      </w:r>
      <w:r w:rsidRPr="00431A85">
        <w:t xml:space="preserve"> </w:t>
      </w:r>
    </w:p>
    <w:p w14:paraId="3F087AB3" w14:textId="51440C02" w:rsidR="002A7707" w:rsidRDefault="00373C3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lang w:val="en-HR" w:eastAsia="en-GB"/>
          <w14:ligatures w14:val="standardContextual"/>
        </w:rPr>
      </w:pPr>
      <w:r>
        <w:rPr>
          <w:rFonts w:asciiTheme="minorHAnsi" w:hAnsiTheme="minorHAnsi"/>
          <w:b w:val="0"/>
          <w:bCs w:val="0"/>
          <w:i/>
          <w:iCs w:val="0"/>
        </w:rPr>
        <w:fldChar w:fldCharType="begin"/>
      </w:r>
      <w:r>
        <w:rPr>
          <w:rFonts w:asciiTheme="minorHAnsi" w:hAnsiTheme="minorHAnsi"/>
          <w:b w:val="0"/>
          <w:bCs w:val="0"/>
          <w:i/>
          <w:iCs w:val="0"/>
        </w:rPr>
        <w:instrText xml:space="preserve"> TOC \o "1-3" \h \z \u </w:instrText>
      </w:r>
      <w:r>
        <w:rPr>
          <w:rFonts w:asciiTheme="minorHAnsi" w:hAnsiTheme="minorHAnsi"/>
          <w:b w:val="0"/>
          <w:bCs w:val="0"/>
          <w:i/>
          <w:iCs w:val="0"/>
        </w:rPr>
        <w:fldChar w:fldCharType="separate"/>
      </w:r>
      <w:hyperlink w:anchor="_Toc168673299" w:history="1">
        <w:r w:rsidR="002A7707" w:rsidRPr="00316A93">
          <w:rPr>
            <w:rStyle w:val="Hyperlink"/>
            <w:noProof/>
          </w:rPr>
          <w:t>1. UVOD</w:t>
        </w:r>
        <w:r w:rsidR="002A7707">
          <w:rPr>
            <w:noProof/>
            <w:webHidden/>
          </w:rPr>
          <w:tab/>
        </w:r>
        <w:r w:rsidR="002A7707">
          <w:rPr>
            <w:noProof/>
            <w:webHidden/>
          </w:rPr>
          <w:fldChar w:fldCharType="begin"/>
        </w:r>
        <w:r w:rsidR="002A7707">
          <w:rPr>
            <w:noProof/>
            <w:webHidden/>
          </w:rPr>
          <w:instrText xml:space="preserve"> PAGEREF _Toc168673299 \h </w:instrText>
        </w:r>
        <w:r w:rsidR="002A7707">
          <w:rPr>
            <w:noProof/>
            <w:webHidden/>
          </w:rPr>
        </w:r>
        <w:r w:rsidR="002A7707">
          <w:rPr>
            <w:noProof/>
            <w:webHidden/>
          </w:rPr>
          <w:fldChar w:fldCharType="separate"/>
        </w:r>
        <w:r w:rsidR="002A7707">
          <w:rPr>
            <w:noProof/>
            <w:webHidden/>
          </w:rPr>
          <w:t>1</w:t>
        </w:r>
        <w:r w:rsidR="002A7707">
          <w:rPr>
            <w:noProof/>
            <w:webHidden/>
          </w:rPr>
          <w:fldChar w:fldCharType="end"/>
        </w:r>
      </w:hyperlink>
    </w:p>
    <w:p w14:paraId="4358059C" w14:textId="3AC9FBFC" w:rsidR="002A7707" w:rsidRDefault="0000000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lang w:val="en-HR" w:eastAsia="en-GB"/>
          <w14:ligatures w14:val="standardContextual"/>
        </w:rPr>
      </w:pPr>
      <w:hyperlink w:anchor="_Toc168673300" w:history="1">
        <w:r w:rsidR="002A7707" w:rsidRPr="00316A93">
          <w:rPr>
            <w:rStyle w:val="Hyperlink"/>
            <w:noProof/>
          </w:rPr>
          <w:t>2. NAČELNI PRINCIP RJEŠAVANJA PROBLEMA PREPOZNAVANJA GLASA</w:t>
        </w:r>
        <w:r w:rsidR="002A7707">
          <w:rPr>
            <w:noProof/>
            <w:webHidden/>
          </w:rPr>
          <w:tab/>
        </w:r>
        <w:r w:rsidR="002A7707">
          <w:rPr>
            <w:noProof/>
            <w:webHidden/>
          </w:rPr>
          <w:fldChar w:fldCharType="begin"/>
        </w:r>
        <w:r w:rsidR="002A7707">
          <w:rPr>
            <w:noProof/>
            <w:webHidden/>
          </w:rPr>
          <w:instrText xml:space="preserve"> PAGEREF _Toc168673300 \h </w:instrText>
        </w:r>
        <w:r w:rsidR="002A7707">
          <w:rPr>
            <w:noProof/>
            <w:webHidden/>
          </w:rPr>
        </w:r>
        <w:r w:rsidR="002A7707">
          <w:rPr>
            <w:noProof/>
            <w:webHidden/>
          </w:rPr>
          <w:fldChar w:fldCharType="separate"/>
        </w:r>
        <w:r w:rsidR="002A7707">
          <w:rPr>
            <w:noProof/>
            <w:webHidden/>
          </w:rPr>
          <w:t>2</w:t>
        </w:r>
        <w:r w:rsidR="002A7707">
          <w:rPr>
            <w:noProof/>
            <w:webHidden/>
          </w:rPr>
          <w:fldChar w:fldCharType="end"/>
        </w:r>
      </w:hyperlink>
    </w:p>
    <w:p w14:paraId="22DC10AF" w14:textId="063A1FE5" w:rsidR="002A7707" w:rsidRDefault="0000000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lang w:val="en-HR" w:eastAsia="en-GB"/>
          <w14:ligatures w14:val="standardContextual"/>
        </w:rPr>
      </w:pPr>
      <w:hyperlink w:anchor="_Toc168673301" w:history="1">
        <w:r w:rsidR="002A7707" w:rsidRPr="00316A93">
          <w:rPr>
            <w:rStyle w:val="Hyperlink"/>
            <w:noProof/>
          </w:rPr>
          <w:t>3. PRISTUPI RJEŠAVANJU PROBLEMA PREPOZNAVANJA GLASA</w:t>
        </w:r>
        <w:r w:rsidR="002A7707">
          <w:rPr>
            <w:noProof/>
            <w:webHidden/>
          </w:rPr>
          <w:tab/>
        </w:r>
        <w:r w:rsidR="002A7707">
          <w:rPr>
            <w:noProof/>
            <w:webHidden/>
          </w:rPr>
          <w:fldChar w:fldCharType="begin"/>
        </w:r>
        <w:r w:rsidR="002A7707">
          <w:rPr>
            <w:noProof/>
            <w:webHidden/>
          </w:rPr>
          <w:instrText xml:space="preserve"> PAGEREF _Toc168673301 \h </w:instrText>
        </w:r>
        <w:r w:rsidR="002A7707">
          <w:rPr>
            <w:noProof/>
            <w:webHidden/>
          </w:rPr>
        </w:r>
        <w:r w:rsidR="002A7707">
          <w:rPr>
            <w:noProof/>
            <w:webHidden/>
          </w:rPr>
          <w:fldChar w:fldCharType="separate"/>
        </w:r>
        <w:r w:rsidR="002A7707">
          <w:rPr>
            <w:noProof/>
            <w:webHidden/>
          </w:rPr>
          <w:t>3</w:t>
        </w:r>
        <w:r w:rsidR="002A7707">
          <w:rPr>
            <w:noProof/>
            <w:webHidden/>
          </w:rPr>
          <w:fldChar w:fldCharType="end"/>
        </w:r>
      </w:hyperlink>
    </w:p>
    <w:p w14:paraId="6F78C956" w14:textId="64763793" w:rsidR="002A7707" w:rsidRDefault="0000000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lang w:val="en-HR" w:eastAsia="en-GB"/>
          <w14:ligatures w14:val="standardContextual"/>
        </w:rPr>
      </w:pPr>
      <w:hyperlink w:anchor="_Toc168673302" w:history="1">
        <w:r w:rsidR="002A7707" w:rsidRPr="00316A93">
          <w:rPr>
            <w:rStyle w:val="Hyperlink"/>
            <w:noProof/>
          </w:rPr>
          <w:t>4. ODABRANI PRISTUP U OVOM PROJEKTU</w:t>
        </w:r>
        <w:r w:rsidR="002A7707">
          <w:rPr>
            <w:noProof/>
            <w:webHidden/>
          </w:rPr>
          <w:tab/>
        </w:r>
        <w:r w:rsidR="002A7707">
          <w:rPr>
            <w:noProof/>
            <w:webHidden/>
          </w:rPr>
          <w:fldChar w:fldCharType="begin"/>
        </w:r>
        <w:r w:rsidR="002A7707">
          <w:rPr>
            <w:noProof/>
            <w:webHidden/>
          </w:rPr>
          <w:instrText xml:space="preserve"> PAGEREF _Toc168673302 \h </w:instrText>
        </w:r>
        <w:r w:rsidR="002A7707">
          <w:rPr>
            <w:noProof/>
            <w:webHidden/>
          </w:rPr>
        </w:r>
        <w:r w:rsidR="002A7707">
          <w:rPr>
            <w:noProof/>
            <w:webHidden/>
          </w:rPr>
          <w:fldChar w:fldCharType="separate"/>
        </w:r>
        <w:r w:rsidR="002A7707">
          <w:rPr>
            <w:noProof/>
            <w:webHidden/>
          </w:rPr>
          <w:t>4</w:t>
        </w:r>
        <w:r w:rsidR="002A7707">
          <w:rPr>
            <w:noProof/>
            <w:webHidden/>
          </w:rPr>
          <w:fldChar w:fldCharType="end"/>
        </w:r>
      </w:hyperlink>
    </w:p>
    <w:p w14:paraId="07D0D830" w14:textId="0AD39224" w:rsidR="002A7707" w:rsidRDefault="0000000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lang w:val="en-HR" w:eastAsia="en-GB"/>
          <w14:ligatures w14:val="standardContextual"/>
        </w:rPr>
      </w:pPr>
      <w:hyperlink w:anchor="_Toc168673303" w:history="1">
        <w:r w:rsidR="002A7707" w:rsidRPr="00316A93">
          <w:rPr>
            <w:rStyle w:val="Hyperlink"/>
            <w:noProof/>
          </w:rPr>
          <w:t>5. OPIS KORIŠTENIH SKUPOVA PODATAKA</w:t>
        </w:r>
        <w:r w:rsidR="002A7707">
          <w:rPr>
            <w:noProof/>
            <w:webHidden/>
          </w:rPr>
          <w:tab/>
        </w:r>
        <w:r w:rsidR="002A7707">
          <w:rPr>
            <w:noProof/>
            <w:webHidden/>
          </w:rPr>
          <w:fldChar w:fldCharType="begin"/>
        </w:r>
        <w:r w:rsidR="002A7707">
          <w:rPr>
            <w:noProof/>
            <w:webHidden/>
          </w:rPr>
          <w:instrText xml:space="preserve"> PAGEREF _Toc168673303 \h </w:instrText>
        </w:r>
        <w:r w:rsidR="002A7707">
          <w:rPr>
            <w:noProof/>
            <w:webHidden/>
          </w:rPr>
        </w:r>
        <w:r w:rsidR="002A7707">
          <w:rPr>
            <w:noProof/>
            <w:webHidden/>
          </w:rPr>
          <w:fldChar w:fldCharType="separate"/>
        </w:r>
        <w:r w:rsidR="002A7707">
          <w:rPr>
            <w:noProof/>
            <w:webHidden/>
          </w:rPr>
          <w:t>5</w:t>
        </w:r>
        <w:r w:rsidR="002A7707">
          <w:rPr>
            <w:noProof/>
            <w:webHidden/>
          </w:rPr>
          <w:fldChar w:fldCharType="end"/>
        </w:r>
      </w:hyperlink>
    </w:p>
    <w:p w14:paraId="72026B26" w14:textId="3FC23C36" w:rsidR="002A7707" w:rsidRDefault="0000000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lang w:val="en-HR" w:eastAsia="en-GB"/>
          <w14:ligatures w14:val="standardContextual"/>
        </w:rPr>
      </w:pPr>
      <w:hyperlink w:anchor="_Toc168673304" w:history="1">
        <w:r w:rsidR="002A7707" w:rsidRPr="00316A93">
          <w:rPr>
            <w:rStyle w:val="Hyperlink"/>
            <w:noProof/>
          </w:rPr>
          <w:t>6. OPIS KORIŠTENIH METODA</w:t>
        </w:r>
        <w:r w:rsidR="002A7707">
          <w:rPr>
            <w:noProof/>
            <w:webHidden/>
          </w:rPr>
          <w:tab/>
        </w:r>
        <w:r w:rsidR="002A7707">
          <w:rPr>
            <w:noProof/>
            <w:webHidden/>
          </w:rPr>
          <w:fldChar w:fldCharType="begin"/>
        </w:r>
        <w:r w:rsidR="002A7707">
          <w:rPr>
            <w:noProof/>
            <w:webHidden/>
          </w:rPr>
          <w:instrText xml:space="preserve"> PAGEREF _Toc168673304 \h </w:instrText>
        </w:r>
        <w:r w:rsidR="002A7707">
          <w:rPr>
            <w:noProof/>
            <w:webHidden/>
          </w:rPr>
        </w:r>
        <w:r w:rsidR="002A7707">
          <w:rPr>
            <w:noProof/>
            <w:webHidden/>
          </w:rPr>
          <w:fldChar w:fldCharType="separate"/>
        </w:r>
        <w:r w:rsidR="002A7707">
          <w:rPr>
            <w:noProof/>
            <w:webHidden/>
          </w:rPr>
          <w:t>6</w:t>
        </w:r>
        <w:r w:rsidR="002A7707">
          <w:rPr>
            <w:noProof/>
            <w:webHidden/>
          </w:rPr>
          <w:fldChar w:fldCharType="end"/>
        </w:r>
      </w:hyperlink>
    </w:p>
    <w:p w14:paraId="61D5761B" w14:textId="042028EA" w:rsidR="002A7707" w:rsidRDefault="0000000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lang w:val="en-HR" w:eastAsia="en-GB"/>
          <w14:ligatures w14:val="standardContextual"/>
        </w:rPr>
      </w:pPr>
      <w:hyperlink w:anchor="_Toc168673305" w:history="1">
        <w:r w:rsidR="002A7707" w:rsidRPr="00316A93">
          <w:rPr>
            <w:rStyle w:val="Hyperlink"/>
            <w:noProof/>
          </w:rPr>
          <w:t>7. EVALUACIJA IZGRAĐENOG MODELA</w:t>
        </w:r>
        <w:r w:rsidR="002A7707">
          <w:rPr>
            <w:noProof/>
            <w:webHidden/>
          </w:rPr>
          <w:tab/>
        </w:r>
        <w:r w:rsidR="002A7707">
          <w:rPr>
            <w:noProof/>
            <w:webHidden/>
          </w:rPr>
          <w:fldChar w:fldCharType="begin"/>
        </w:r>
        <w:r w:rsidR="002A7707">
          <w:rPr>
            <w:noProof/>
            <w:webHidden/>
          </w:rPr>
          <w:instrText xml:space="preserve"> PAGEREF _Toc168673305 \h </w:instrText>
        </w:r>
        <w:r w:rsidR="002A7707">
          <w:rPr>
            <w:noProof/>
            <w:webHidden/>
          </w:rPr>
        </w:r>
        <w:r w:rsidR="002A7707">
          <w:rPr>
            <w:noProof/>
            <w:webHidden/>
          </w:rPr>
          <w:fldChar w:fldCharType="separate"/>
        </w:r>
        <w:r w:rsidR="002A7707">
          <w:rPr>
            <w:noProof/>
            <w:webHidden/>
          </w:rPr>
          <w:t>7</w:t>
        </w:r>
        <w:r w:rsidR="002A7707">
          <w:rPr>
            <w:noProof/>
            <w:webHidden/>
          </w:rPr>
          <w:fldChar w:fldCharType="end"/>
        </w:r>
      </w:hyperlink>
    </w:p>
    <w:p w14:paraId="5520D9D3" w14:textId="404A6C0C" w:rsidR="002A7707" w:rsidRDefault="0000000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lang w:val="en-HR" w:eastAsia="en-GB"/>
          <w14:ligatures w14:val="standardContextual"/>
        </w:rPr>
      </w:pPr>
      <w:hyperlink w:anchor="_Toc168673306" w:history="1">
        <w:r w:rsidR="002A7707" w:rsidRPr="00316A93">
          <w:rPr>
            <w:rStyle w:val="Hyperlink"/>
            <w:noProof/>
          </w:rPr>
          <w:t>8. DEMONSTRACIJA RADA</w:t>
        </w:r>
        <w:r w:rsidR="002A7707">
          <w:rPr>
            <w:noProof/>
            <w:webHidden/>
          </w:rPr>
          <w:tab/>
        </w:r>
        <w:r w:rsidR="002A7707">
          <w:rPr>
            <w:noProof/>
            <w:webHidden/>
          </w:rPr>
          <w:fldChar w:fldCharType="begin"/>
        </w:r>
        <w:r w:rsidR="002A7707">
          <w:rPr>
            <w:noProof/>
            <w:webHidden/>
          </w:rPr>
          <w:instrText xml:space="preserve"> PAGEREF _Toc168673306 \h </w:instrText>
        </w:r>
        <w:r w:rsidR="002A7707">
          <w:rPr>
            <w:noProof/>
            <w:webHidden/>
          </w:rPr>
        </w:r>
        <w:r w:rsidR="002A7707">
          <w:rPr>
            <w:noProof/>
            <w:webHidden/>
          </w:rPr>
          <w:fldChar w:fldCharType="separate"/>
        </w:r>
        <w:r w:rsidR="002A7707">
          <w:rPr>
            <w:noProof/>
            <w:webHidden/>
          </w:rPr>
          <w:t>8</w:t>
        </w:r>
        <w:r w:rsidR="002A7707">
          <w:rPr>
            <w:noProof/>
            <w:webHidden/>
          </w:rPr>
          <w:fldChar w:fldCharType="end"/>
        </w:r>
      </w:hyperlink>
    </w:p>
    <w:p w14:paraId="685162B2" w14:textId="1CC90DEF" w:rsidR="002A7707" w:rsidRDefault="0000000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kern w:val="2"/>
          <w:lang w:val="en-HR" w:eastAsia="en-GB"/>
          <w14:ligatures w14:val="standardContextual"/>
        </w:rPr>
      </w:pPr>
      <w:hyperlink w:anchor="_Toc168673307" w:history="1">
        <w:r w:rsidR="002A7707" w:rsidRPr="00316A93">
          <w:rPr>
            <w:rStyle w:val="Hyperlink"/>
            <w:noProof/>
          </w:rPr>
          <w:t>9. ZAKLJUČAK</w:t>
        </w:r>
        <w:r w:rsidR="002A7707">
          <w:rPr>
            <w:noProof/>
            <w:webHidden/>
          </w:rPr>
          <w:tab/>
        </w:r>
        <w:r w:rsidR="002A7707">
          <w:rPr>
            <w:noProof/>
            <w:webHidden/>
          </w:rPr>
          <w:fldChar w:fldCharType="begin"/>
        </w:r>
        <w:r w:rsidR="002A7707">
          <w:rPr>
            <w:noProof/>
            <w:webHidden/>
          </w:rPr>
          <w:instrText xml:space="preserve"> PAGEREF _Toc168673307 \h </w:instrText>
        </w:r>
        <w:r w:rsidR="002A7707">
          <w:rPr>
            <w:noProof/>
            <w:webHidden/>
          </w:rPr>
        </w:r>
        <w:r w:rsidR="002A7707">
          <w:rPr>
            <w:noProof/>
            <w:webHidden/>
          </w:rPr>
          <w:fldChar w:fldCharType="separate"/>
        </w:r>
        <w:r w:rsidR="002A7707">
          <w:rPr>
            <w:noProof/>
            <w:webHidden/>
          </w:rPr>
          <w:t>9</w:t>
        </w:r>
        <w:r w:rsidR="002A7707">
          <w:rPr>
            <w:noProof/>
            <w:webHidden/>
          </w:rPr>
          <w:fldChar w:fldCharType="end"/>
        </w:r>
      </w:hyperlink>
    </w:p>
    <w:p w14:paraId="7399199F" w14:textId="154427D9" w:rsidR="00431A85" w:rsidRDefault="00373C3B" w:rsidP="004C231A">
      <w:r>
        <w:rPr>
          <w:rFonts w:asciiTheme="minorHAnsi" w:hAnsiTheme="minorHAnsi" w:cstheme="minorHAnsi"/>
          <w:b/>
          <w:bCs/>
          <w:i/>
          <w:iCs/>
          <w:color w:val="000000" w:themeColor="text1"/>
          <w:szCs w:val="24"/>
        </w:rPr>
        <w:fldChar w:fldCharType="end"/>
      </w:r>
    </w:p>
    <w:p w14:paraId="61D89400" w14:textId="77777777" w:rsidR="005A532A" w:rsidRPr="005A532A" w:rsidRDefault="005A532A" w:rsidP="00AF338D">
      <w:pPr>
        <w:sectPr w:rsidR="005A532A" w:rsidRPr="005A532A" w:rsidSect="00C762FB">
          <w:pgSz w:w="11906" w:h="16838"/>
          <w:pgMar w:top="1418" w:right="1134" w:bottom="1418" w:left="1418" w:header="709" w:footer="1094" w:gutter="0"/>
          <w:cols w:space="708"/>
          <w:docGrid w:linePitch="360"/>
        </w:sectPr>
      </w:pPr>
    </w:p>
    <w:p w14:paraId="4CB2AAE0" w14:textId="2FF6B847" w:rsidR="009D53E2" w:rsidRPr="00CE4BDD" w:rsidRDefault="00431A85" w:rsidP="00CE4BDD">
      <w:pPr>
        <w:pStyle w:val="Heading1"/>
      </w:pPr>
      <w:bookmarkStart w:id="0" w:name="_Toc168673299"/>
      <w:r w:rsidRPr="00CE4BDD">
        <w:lastRenderedPageBreak/>
        <w:t>UVOD</w:t>
      </w:r>
      <w:bookmarkEnd w:id="0"/>
      <w:r w:rsidRPr="00CE4BDD">
        <w:t xml:space="preserve"> </w:t>
      </w:r>
    </w:p>
    <w:p w14:paraId="32BB7EB6" w14:textId="01B8ECC5" w:rsidR="00AD02F7" w:rsidRDefault="00AD02F7" w:rsidP="00AD02F7">
      <w:r>
        <w:t>Prepoznavanje glasa predstavlja proces identifikacije pojedinca na temelju njihovog glasa, što se često koristi u biometrijskim sustavima ili sigurnosnim aplikacijama. Ovaj projekt je imao za cilj izraditi rješenje temeljeno na dubokim neuronskim mrežama koje na temelju snimke glasa osobe prepoznaje o kojoj se osobi radi. Korišteni su javno dostupn</w:t>
      </w:r>
      <w:r w:rsidR="00620263">
        <w:t>i</w:t>
      </w:r>
      <w:r>
        <w:t xml:space="preserve"> skupov</w:t>
      </w:r>
      <w:r w:rsidR="00620263">
        <w:t>i</w:t>
      </w:r>
      <w:r>
        <w:t xml:space="preserve"> podataka za treniranje i testiranje modela, te je razvijena aplikacija u Streamlitu koja omogućava upload zvučnog zapisa i klasifikaciju.</w:t>
      </w:r>
    </w:p>
    <w:p w14:paraId="3FBECBFA" w14:textId="77777777" w:rsidR="00E21DAB" w:rsidRDefault="00E21DAB" w:rsidP="00AD02F7"/>
    <w:p w14:paraId="50810902" w14:textId="77777777" w:rsidR="00E21DAB" w:rsidRDefault="00E21DAB" w:rsidP="00AD02F7"/>
    <w:p w14:paraId="12DB8757" w14:textId="77777777" w:rsidR="00E21DAB" w:rsidRDefault="00E21DAB" w:rsidP="00AD02F7"/>
    <w:p w14:paraId="63485F38" w14:textId="77777777" w:rsidR="00E21DAB" w:rsidRDefault="00E21DAB" w:rsidP="00AD02F7"/>
    <w:p w14:paraId="5CED9E98" w14:textId="77777777" w:rsidR="00E21DAB" w:rsidRDefault="00E21DAB" w:rsidP="00AD02F7"/>
    <w:p w14:paraId="0BA40802" w14:textId="77777777" w:rsidR="00E21DAB" w:rsidRDefault="00E21DAB" w:rsidP="00AD02F7"/>
    <w:p w14:paraId="10C2589C" w14:textId="77777777" w:rsidR="00E21DAB" w:rsidRDefault="00E21DAB" w:rsidP="00AD02F7"/>
    <w:p w14:paraId="2160D530" w14:textId="77777777" w:rsidR="00E21DAB" w:rsidRDefault="00E21DAB" w:rsidP="00AD02F7"/>
    <w:p w14:paraId="077D9AA7" w14:textId="77777777" w:rsidR="00E21DAB" w:rsidRDefault="00E21DAB" w:rsidP="00AD02F7"/>
    <w:p w14:paraId="117C9298" w14:textId="77777777" w:rsidR="00E21DAB" w:rsidRDefault="00E21DAB" w:rsidP="00AD02F7"/>
    <w:p w14:paraId="5C9FA83F" w14:textId="77777777" w:rsidR="00E21DAB" w:rsidRDefault="00E21DAB" w:rsidP="00AD02F7"/>
    <w:p w14:paraId="352152E5" w14:textId="77777777" w:rsidR="00E21DAB" w:rsidRDefault="00E21DAB" w:rsidP="00AD02F7"/>
    <w:p w14:paraId="773DE87E" w14:textId="77777777" w:rsidR="00E21DAB" w:rsidRDefault="00E21DAB" w:rsidP="00AD02F7"/>
    <w:p w14:paraId="1D04AE16" w14:textId="77777777" w:rsidR="00E21DAB" w:rsidRDefault="00E21DAB" w:rsidP="00AD02F7"/>
    <w:p w14:paraId="625D8690" w14:textId="77777777" w:rsidR="00E21DAB" w:rsidRDefault="00E21DAB" w:rsidP="00AD02F7"/>
    <w:p w14:paraId="54533531" w14:textId="77777777" w:rsidR="00E21DAB" w:rsidRDefault="00E21DAB" w:rsidP="00AD02F7"/>
    <w:p w14:paraId="21CED161" w14:textId="77777777" w:rsidR="00E21DAB" w:rsidRDefault="00E21DAB" w:rsidP="00AD02F7"/>
    <w:p w14:paraId="491E19F7" w14:textId="77777777" w:rsidR="00E21DAB" w:rsidRDefault="00E21DAB" w:rsidP="00AD02F7"/>
    <w:p w14:paraId="78BB5C66" w14:textId="0AFC76E0" w:rsidR="00E21DAB" w:rsidRDefault="00E21DAB" w:rsidP="00E21DAB">
      <w:pPr>
        <w:pStyle w:val="Heading1"/>
      </w:pPr>
      <w:bookmarkStart w:id="1" w:name="_Toc168673300"/>
      <w:r>
        <w:lastRenderedPageBreak/>
        <w:t>NAČELNI PRINCIP RJEŠAVANJA PROBLEMA PREPOZNAVANJA GLASA</w:t>
      </w:r>
      <w:bookmarkEnd w:id="1"/>
    </w:p>
    <w:p w14:paraId="23F93FA9" w14:textId="77777777" w:rsidR="00E21DAB" w:rsidRPr="00E21DAB" w:rsidRDefault="00E21DAB" w:rsidP="00E21DAB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Prepoznavanje glasa, poznato i kao identifikacija govornika, proces je kojim se analizom govornog signala identificira pojedinac. Ovaj zadatak može se podijeliti u nekoliko ključnih koraka:</w:t>
      </w:r>
    </w:p>
    <w:p w14:paraId="2C0BFFD3" w14:textId="33F1E588" w:rsidR="00E21DAB" w:rsidRPr="00E21DAB" w:rsidRDefault="00E21DAB" w:rsidP="00E21DAB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 xml:space="preserve">Prikupljanje </w:t>
      </w:r>
      <w:r w:rsidR="00620263">
        <w:rPr>
          <w:rFonts w:eastAsia="Times New Roman"/>
          <w:b/>
          <w:bCs/>
          <w:szCs w:val="24"/>
          <w:lang w:val="en-HR" w:eastAsia="en-GB"/>
        </w:rPr>
        <w:t>p</w:t>
      </w:r>
      <w:r w:rsidRPr="00E21DAB">
        <w:rPr>
          <w:rFonts w:eastAsia="Times New Roman"/>
          <w:b/>
          <w:bCs/>
          <w:szCs w:val="24"/>
          <w:lang w:val="en-HR" w:eastAsia="en-GB"/>
        </w:rPr>
        <w:t>odataka:</w:t>
      </w:r>
    </w:p>
    <w:p w14:paraId="63621BCA" w14:textId="77777777" w:rsidR="00E21DAB" w:rsidRPr="00E21DAB" w:rsidRDefault="00E21DAB" w:rsidP="00E21DAB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Prikupljanje velikog skupa podataka koji sadrže govorne zapise različitih govornika.</w:t>
      </w:r>
    </w:p>
    <w:p w14:paraId="45D101EE" w14:textId="77777777" w:rsidR="00E21DAB" w:rsidRPr="00E21DAB" w:rsidRDefault="00E21DAB" w:rsidP="00E21DAB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Podaci moraju biti raznoliki, uključujući varijacije u tonu, naglasku, brzini govora i uvjetima snimanja.</w:t>
      </w:r>
    </w:p>
    <w:p w14:paraId="7E43D05D" w14:textId="1D1F7320" w:rsidR="00E21DAB" w:rsidRPr="00E21DAB" w:rsidRDefault="00E21DAB" w:rsidP="00E21DAB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 xml:space="preserve">Predobrada </w:t>
      </w:r>
      <w:r w:rsidR="00620263">
        <w:rPr>
          <w:rFonts w:eastAsia="Times New Roman"/>
          <w:b/>
          <w:bCs/>
          <w:szCs w:val="24"/>
          <w:lang w:val="en-HR" w:eastAsia="en-GB"/>
        </w:rPr>
        <w:t>p</w:t>
      </w:r>
      <w:r w:rsidRPr="00E21DAB">
        <w:rPr>
          <w:rFonts w:eastAsia="Times New Roman"/>
          <w:b/>
          <w:bCs/>
          <w:szCs w:val="24"/>
          <w:lang w:val="en-HR" w:eastAsia="en-GB"/>
        </w:rPr>
        <w:t>odataka:</w:t>
      </w:r>
    </w:p>
    <w:p w14:paraId="0A9D75E0" w14:textId="77777777" w:rsidR="00E21DAB" w:rsidRPr="00E21DAB" w:rsidRDefault="00E21DAB" w:rsidP="00E21DAB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Uklanjanje šumova i neželjenih smetnji iz audio zapisa.</w:t>
      </w:r>
    </w:p>
    <w:p w14:paraId="55BFD00A" w14:textId="77777777" w:rsidR="00E21DAB" w:rsidRPr="00E21DAB" w:rsidRDefault="00E21DAB" w:rsidP="00E21DAB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Normalizacija audio signala kako bi se osigurala konzistentnost podataka.</w:t>
      </w:r>
    </w:p>
    <w:p w14:paraId="3A9CFC48" w14:textId="77777777" w:rsidR="00E21DAB" w:rsidRPr="00E21DAB" w:rsidRDefault="00E21DAB" w:rsidP="00E21DAB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Segmentacija audio snimaka u manje dijelove za bolju obradu.</w:t>
      </w:r>
    </w:p>
    <w:p w14:paraId="3387182B" w14:textId="6C42C097" w:rsidR="00E21DAB" w:rsidRPr="00E21DAB" w:rsidRDefault="00E21DAB" w:rsidP="00E21DAB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 xml:space="preserve">Ekstrakcija </w:t>
      </w:r>
      <w:r w:rsidR="00620263">
        <w:rPr>
          <w:rFonts w:eastAsia="Times New Roman"/>
          <w:b/>
          <w:bCs/>
          <w:szCs w:val="24"/>
          <w:lang w:val="en-HR" w:eastAsia="en-GB"/>
        </w:rPr>
        <w:t>z</w:t>
      </w:r>
      <w:r w:rsidRPr="00E21DAB">
        <w:rPr>
          <w:rFonts w:eastAsia="Times New Roman"/>
          <w:b/>
          <w:bCs/>
          <w:szCs w:val="24"/>
          <w:lang w:val="en-HR" w:eastAsia="en-GB"/>
        </w:rPr>
        <w:t>načajki:</w:t>
      </w:r>
    </w:p>
    <w:p w14:paraId="60B7046F" w14:textId="77777777" w:rsidR="00E21DAB" w:rsidRPr="00E21DAB" w:rsidRDefault="00E21DAB" w:rsidP="00E21DAB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Izvlačenje relevantnih značajki iz audio signala koje mogu pomoći u razlikovanju govornika.</w:t>
      </w:r>
    </w:p>
    <w:p w14:paraId="6831F5DB" w14:textId="77777777" w:rsidR="00E21DAB" w:rsidRPr="00E21DAB" w:rsidRDefault="00E21DAB" w:rsidP="00E21DAB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Uobičajene značajke uključuju mel-frekvencijske kepstralne koeficijente (MFCC), spektralne značajke, prosodijske značajke i druge.</w:t>
      </w:r>
    </w:p>
    <w:p w14:paraId="5FB1C319" w14:textId="449FE134" w:rsidR="00E21DAB" w:rsidRPr="00E21DAB" w:rsidRDefault="00E21DAB" w:rsidP="00E21DAB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 xml:space="preserve">Treniranje </w:t>
      </w:r>
      <w:r w:rsidR="00620263">
        <w:rPr>
          <w:rFonts w:eastAsia="Times New Roman"/>
          <w:b/>
          <w:bCs/>
          <w:szCs w:val="24"/>
          <w:lang w:val="en-HR" w:eastAsia="en-GB"/>
        </w:rPr>
        <w:t>m</w:t>
      </w:r>
      <w:r w:rsidRPr="00E21DAB">
        <w:rPr>
          <w:rFonts w:eastAsia="Times New Roman"/>
          <w:b/>
          <w:bCs/>
          <w:szCs w:val="24"/>
          <w:lang w:val="en-HR" w:eastAsia="en-GB"/>
        </w:rPr>
        <w:t>odela:</w:t>
      </w:r>
    </w:p>
    <w:p w14:paraId="41968F8B" w14:textId="77777777" w:rsidR="00E21DAB" w:rsidRPr="00E21DAB" w:rsidRDefault="00E21DAB" w:rsidP="00E21DAB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Korištenje algoritama strojnog učenja i dubokih neuronskih mreža za treniranje modela na temelju ekstraktiranih značajki.</w:t>
      </w:r>
    </w:p>
    <w:p w14:paraId="480D8BD5" w14:textId="77777777" w:rsidR="00E21DAB" w:rsidRPr="00E21DAB" w:rsidRDefault="00E21DAB" w:rsidP="00E21DAB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Podjela podataka na skupove za treniranje, validaciju i testiranje.</w:t>
      </w:r>
    </w:p>
    <w:p w14:paraId="4ABA3708" w14:textId="4E0F18CD" w:rsidR="00E21DAB" w:rsidRPr="00E21DAB" w:rsidRDefault="00E21DAB" w:rsidP="00E21DAB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 xml:space="preserve">Evaluacija i </w:t>
      </w:r>
      <w:r w:rsidR="00620263">
        <w:rPr>
          <w:rFonts w:eastAsia="Times New Roman"/>
          <w:b/>
          <w:bCs/>
          <w:szCs w:val="24"/>
          <w:lang w:val="en-HR" w:eastAsia="en-GB"/>
        </w:rPr>
        <w:t>v</w:t>
      </w:r>
      <w:r w:rsidRPr="00E21DAB">
        <w:rPr>
          <w:rFonts w:eastAsia="Times New Roman"/>
          <w:b/>
          <w:bCs/>
          <w:szCs w:val="24"/>
          <w:lang w:val="en-HR" w:eastAsia="en-GB"/>
        </w:rPr>
        <w:t>alidacija:</w:t>
      </w:r>
    </w:p>
    <w:p w14:paraId="64DE00C6" w14:textId="77777777" w:rsidR="00E21DAB" w:rsidRPr="00E21DAB" w:rsidRDefault="00E21DAB" w:rsidP="00E21DAB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Procjena performansi modela korištenjem različitih metrika kao što su točnost, preciznost, odziv i F1 score.</w:t>
      </w:r>
    </w:p>
    <w:p w14:paraId="33D0A816" w14:textId="77777777" w:rsidR="00E21DAB" w:rsidRPr="00E21DAB" w:rsidRDefault="00E21DAB" w:rsidP="00E21DAB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Optimizacija hiperparametara kako bi se postigla bolja generalizacija modela.</w:t>
      </w:r>
    </w:p>
    <w:p w14:paraId="65DEFD51" w14:textId="77777777" w:rsidR="00E21DAB" w:rsidRDefault="00E21DAB" w:rsidP="00E21DAB"/>
    <w:p w14:paraId="11C36AF3" w14:textId="77777777" w:rsidR="00E21DAB" w:rsidRDefault="00E21DAB" w:rsidP="00E21DAB"/>
    <w:p w14:paraId="16F93E84" w14:textId="77777777" w:rsidR="00E21DAB" w:rsidRDefault="00E21DAB" w:rsidP="00E21DAB"/>
    <w:p w14:paraId="19A3281B" w14:textId="77777777" w:rsidR="00E21DAB" w:rsidRDefault="00E21DAB" w:rsidP="00E21DAB"/>
    <w:p w14:paraId="5BEFB8C2" w14:textId="77777777" w:rsidR="00E21DAB" w:rsidRDefault="00E21DAB" w:rsidP="00E21DAB"/>
    <w:p w14:paraId="24822811" w14:textId="77777777" w:rsidR="00E21DAB" w:rsidRDefault="00E21DAB" w:rsidP="00E21DAB"/>
    <w:p w14:paraId="4D80DACE" w14:textId="77777777" w:rsidR="00E21DAB" w:rsidRDefault="00E21DAB" w:rsidP="00E21DAB"/>
    <w:p w14:paraId="17E0473F" w14:textId="77777777" w:rsidR="00E21DAB" w:rsidRDefault="00E21DAB" w:rsidP="00E21DAB"/>
    <w:p w14:paraId="1ECDB099" w14:textId="77777777" w:rsidR="00E21DAB" w:rsidRDefault="00E21DAB" w:rsidP="00E21DAB"/>
    <w:p w14:paraId="1E6F1A6E" w14:textId="30A91350" w:rsidR="00E21DAB" w:rsidRDefault="00E21DAB" w:rsidP="00E21DAB">
      <w:pPr>
        <w:pStyle w:val="Heading1"/>
      </w:pPr>
      <w:bookmarkStart w:id="2" w:name="_Toc168673301"/>
      <w:r>
        <w:lastRenderedPageBreak/>
        <w:t>PRISTUPI RJEŠAVANJU PROBLEMA PREPOZNAVANJA GLASA</w:t>
      </w:r>
      <w:bookmarkEnd w:id="2"/>
    </w:p>
    <w:p w14:paraId="2995B1A2" w14:textId="77777777" w:rsidR="00E21DAB" w:rsidRPr="00E21DAB" w:rsidRDefault="00E21DAB" w:rsidP="00E21DAB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Postoji nekoliko pristupa rješavanju problema prepoznavanja glasa:</w:t>
      </w:r>
    </w:p>
    <w:p w14:paraId="6ECC545D" w14:textId="478C97D9" w:rsidR="00E21DAB" w:rsidRPr="00E21DAB" w:rsidRDefault="00E21DAB" w:rsidP="00E21DAB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 xml:space="preserve">Tradicionalni </w:t>
      </w:r>
      <w:r w:rsidR="00620263">
        <w:rPr>
          <w:rFonts w:eastAsia="Times New Roman"/>
          <w:b/>
          <w:bCs/>
          <w:szCs w:val="24"/>
          <w:lang w:val="en-HR" w:eastAsia="en-GB"/>
        </w:rPr>
        <w:t>p</w:t>
      </w:r>
      <w:r w:rsidRPr="00E21DAB">
        <w:rPr>
          <w:rFonts w:eastAsia="Times New Roman"/>
          <w:b/>
          <w:bCs/>
          <w:szCs w:val="24"/>
          <w:lang w:val="en-HR" w:eastAsia="en-GB"/>
        </w:rPr>
        <w:t>ristupi:</w:t>
      </w:r>
    </w:p>
    <w:p w14:paraId="2FCD5CB0" w14:textId="77777777" w:rsidR="00E21DAB" w:rsidRPr="00E21DAB" w:rsidRDefault="00E21DAB" w:rsidP="00E21DAB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>GMM-UBM (Gaussian Mixture Model - Universal Background Model):</w:t>
      </w:r>
    </w:p>
    <w:p w14:paraId="74698ACD" w14:textId="77777777" w:rsidR="00E21DAB" w:rsidRPr="00E21DAB" w:rsidRDefault="00E21DAB" w:rsidP="00E21DAB">
      <w:pPr>
        <w:numPr>
          <w:ilvl w:val="2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Koristi Gaussove mješavine za modeliranje distribucije značajki govora različitih govornika.</w:t>
      </w:r>
    </w:p>
    <w:p w14:paraId="0FFEC386" w14:textId="77777777" w:rsidR="00E21DAB" w:rsidRPr="00E21DAB" w:rsidRDefault="00E21DAB" w:rsidP="00E21DAB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>HMM (Hidden Markov Models):</w:t>
      </w:r>
    </w:p>
    <w:p w14:paraId="3B9FB87B" w14:textId="77777777" w:rsidR="00E21DAB" w:rsidRPr="00E21DAB" w:rsidRDefault="00E21DAB" w:rsidP="00E21DAB">
      <w:pPr>
        <w:numPr>
          <w:ilvl w:val="2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Koristi skriveni Markovljev model za modeliranje sekvencijalnih podataka, poput govora.</w:t>
      </w:r>
    </w:p>
    <w:p w14:paraId="7975277D" w14:textId="57DAF402" w:rsidR="00E21DAB" w:rsidRPr="00E21DAB" w:rsidRDefault="00E21DAB" w:rsidP="00E21DAB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 xml:space="preserve">Strojno </w:t>
      </w:r>
      <w:r w:rsidR="00620263">
        <w:rPr>
          <w:rFonts w:eastAsia="Times New Roman"/>
          <w:b/>
          <w:bCs/>
          <w:szCs w:val="24"/>
          <w:lang w:val="en-HR" w:eastAsia="en-GB"/>
        </w:rPr>
        <w:t>u</w:t>
      </w:r>
      <w:r w:rsidRPr="00E21DAB">
        <w:rPr>
          <w:rFonts w:eastAsia="Times New Roman"/>
          <w:b/>
          <w:bCs/>
          <w:szCs w:val="24"/>
          <w:lang w:val="en-HR" w:eastAsia="en-GB"/>
        </w:rPr>
        <w:t>čenje:</w:t>
      </w:r>
    </w:p>
    <w:p w14:paraId="1E78DA54" w14:textId="77777777" w:rsidR="00E21DAB" w:rsidRPr="00E21DAB" w:rsidRDefault="00E21DAB" w:rsidP="00E21DAB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>Support Vector Machines (SVM):</w:t>
      </w:r>
    </w:p>
    <w:p w14:paraId="1D5C7BFE" w14:textId="77777777" w:rsidR="00E21DAB" w:rsidRPr="00E21DAB" w:rsidRDefault="00E21DAB" w:rsidP="00E21DAB">
      <w:pPr>
        <w:numPr>
          <w:ilvl w:val="2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Koristi se za klasifikaciju govornika na temelju značajki izvučenih iz audio signala.</w:t>
      </w:r>
    </w:p>
    <w:p w14:paraId="000D90F3" w14:textId="77777777" w:rsidR="00E21DAB" w:rsidRPr="00E21DAB" w:rsidRDefault="00E21DAB" w:rsidP="00E21DAB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>K-Nearest Neighbors (KNN):</w:t>
      </w:r>
    </w:p>
    <w:p w14:paraId="237E6D4E" w14:textId="77777777" w:rsidR="00E21DAB" w:rsidRPr="00E21DAB" w:rsidRDefault="00E21DAB" w:rsidP="00E21DAB">
      <w:pPr>
        <w:numPr>
          <w:ilvl w:val="2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Jednostavan algoritam koji klasificira govornike na temelju sličnosti s najbližim susjedima u prostoru značajki.</w:t>
      </w:r>
    </w:p>
    <w:p w14:paraId="44341790" w14:textId="13890116" w:rsidR="00E21DAB" w:rsidRPr="00E21DAB" w:rsidRDefault="00E21DAB" w:rsidP="00E21DAB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 xml:space="preserve">Duboko </w:t>
      </w:r>
      <w:r w:rsidR="00620263">
        <w:rPr>
          <w:rFonts w:eastAsia="Times New Roman"/>
          <w:b/>
          <w:bCs/>
          <w:szCs w:val="24"/>
          <w:lang w:val="en-HR" w:eastAsia="en-GB"/>
        </w:rPr>
        <w:t>u</w:t>
      </w:r>
      <w:r w:rsidRPr="00E21DAB">
        <w:rPr>
          <w:rFonts w:eastAsia="Times New Roman"/>
          <w:b/>
          <w:bCs/>
          <w:szCs w:val="24"/>
          <w:lang w:val="en-HR" w:eastAsia="en-GB"/>
        </w:rPr>
        <w:t>čenje:</w:t>
      </w:r>
    </w:p>
    <w:p w14:paraId="1D78C8B4" w14:textId="77777777" w:rsidR="00E21DAB" w:rsidRPr="00E21DAB" w:rsidRDefault="00E21DAB" w:rsidP="00E21DAB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>Konvolucijske Neuronske Mreže (CNN):</w:t>
      </w:r>
    </w:p>
    <w:p w14:paraId="3DB86F9E" w14:textId="77777777" w:rsidR="00E21DAB" w:rsidRPr="00E21DAB" w:rsidRDefault="00E21DAB" w:rsidP="00E21DAB">
      <w:pPr>
        <w:numPr>
          <w:ilvl w:val="2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Korištene za automatsku ekstrakciju značajki iz audio spektra.</w:t>
      </w:r>
    </w:p>
    <w:p w14:paraId="679ECC26" w14:textId="77777777" w:rsidR="00E21DAB" w:rsidRPr="00E21DAB" w:rsidRDefault="00E21DAB" w:rsidP="00E21DAB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>Rekurentne Neuronske Mreže (RNN) i Long Short-Term Memory (LSTM):</w:t>
      </w:r>
    </w:p>
    <w:p w14:paraId="520AC025" w14:textId="77777777" w:rsidR="00E21DAB" w:rsidRPr="00E21DAB" w:rsidRDefault="00E21DAB" w:rsidP="00E21DAB">
      <w:pPr>
        <w:numPr>
          <w:ilvl w:val="2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Korištene za modeliranje vremenskih ovisnosti u govornim signalima.</w:t>
      </w:r>
    </w:p>
    <w:p w14:paraId="017A2C54" w14:textId="77777777" w:rsidR="00E21DAB" w:rsidRPr="00E21DAB" w:rsidRDefault="00E21DAB" w:rsidP="00E21DAB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>Speaker Embeddings (npr. x-vectors, d-vectors):</w:t>
      </w:r>
    </w:p>
    <w:p w14:paraId="470340AC" w14:textId="77777777" w:rsidR="00E21DAB" w:rsidRPr="00E21DAB" w:rsidRDefault="00E21DAB" w:rsidP="00E21DAB">
      <w:pPr>
        <w:numPr>
          <w:ilvl w:val="2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Korištenje dubokih neuronskih mreža za stvaranje kompaktnog vektorskog prikaza govornika koji se zatim koristi za klasifikaciju.</w:t>
      </w:r>
    </w:p>
    <w:p w14:paraId="540B8344" w14:textId="77777777" w:rsidR="00E21DAB" w:rsidRDefault="00E21DAB" w:rsidP="00E21DAB"/>
    <w:p w14:paraId="4CDB5E8F" w14:textId="77777777" w:rsidR="00E21DAB" w:rsidRDefault="00E21DAB" w:rsidP="00E21DAB"/>
    <w:p w14:paraId="7E66920C" w14:textId="77777777" w:rsidR="00E21DAB" w:rsidRDefault="00E21DAB" w:rsidP="00E21DAB"/>
    <w:p w14:paraId="087EDFAA" w14:textId="77777777" w:rsidR="00E21DAB" w:rsidRDefault="00E21DAB" w:rsidP="00E21DAB"/>
    <w:p w14:paraId="5CDBFD32" w14:textId="77777777" w:rsidR="00E21DAB" w:rsidRDefault="00E21DAB" w:rsidP="00E21DAB"/>
    <w:p w14:paraId="0F031282" w14:textId="77777777" w:rsidR="00E21DAB" w:rsidRDefault="00E21DAB" w:rsidP="00E21DAB"/>
    <w:p w14:paraId="3A25CEA1" w14:textId="77777777" w:rsidR="00E21DAB" w:rsidRDefault="00E21DAB" w:rsidP="00E21DAB"/>
    <w:p w14:paraId="377FF727" w14:textId="77777777" w:rsidR="00E21DAB" w:rsidRDefault="00E21DAB" w:rsidP="00E21DAB"/>
    <w:p w14:paraId="0DD56EDE" w14:textId="77777777" w:rsidR="00E21DAB" w:rsidRDefault="00E21DAB" w:rsidP="00E21DAB"/>
    <w:p w14:paraId="4DC89A05" w14:textId="77777777" w:rsidR="00E21DAB" w:rsidRDefault="00E21DAB" w:rsidP="00E21DAB"/>
    <w:p w14:paraId="40E83798" w14:textId="77777777" w:rsidR="00E21DAB" w:rsidRDefault="00E21DAB" w:rsidP="00E21DAB">
      <w:pPr>
        <w:jc w:val="left"/>
      </w:pPr>
    </w:p>
    <w:p w14:paraId="022B3706" w14:textId="252EBBE8" w:rsidR="00E21DAB" w:rsidRDefault="00E21DAB" w:rsidP="00E21DAB">
      <w:pPr>
        <w:pStyle w:val="Heading1"/>
      </w:pPr>
      <w:bookmarkStart w:id="3" w:name="_Toc168673302"/>
      <w:r>
        <w:lastRenderedPageBreak/>
        <w:t>ODABRANI PRISTUP U OVOM PROJEKTU</w:t>
      </w:r>
      <w:bookmarkEnd w:id="3"/>
    </w:p>
    <w:p w14:paraId="03E1A48C" w14:textId="77777777" w:rsidR="00E21DAB" w:rsidRPr="00E21DAB" w:rsidRDefault="00E21DAB" w:rsidP="00E21DAB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U okviru ovog projektnog zadatka odabran je pristup temeljen na dubokim neuronskim mrežama zbog njihove sposobnosti da automatski nauče složene reprezentacije iz sirovih audio podataka. Konkretno, korištena je kombinacija konvolucijskih i rekurentnih neuronskih mreža:</w:t>
      </w:r>
    </w:p>
    <w:p w14:paraId="027238C0" w14:textId="146CF564" w:rsidR="00E21DAB" w:rsidRPr="00E21DAB" w:rsidRDefault="00E21DAB" w:rsidP="00E21DA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 xml:space="preserve">Konvolucijske </w:t>
      </w:r>
      <w:r w:rsidR="00620263">
        <w:rPr>
          <w:rFonts w:eastAsia="Times New Roman"/>
          <w:b/>
          <w:bCs/>
          <w:szCs w:val="24"/>
          <w:lang w:val="en-HR" w:eastAsia="en-GB"/>
        </w:rPr>
        <w:t>n</w:t>
      </w:r>
      <w:r w:rsidRPr="00E21DAB">
        <w:rPr>
          <w:rFonts w:eastAsia="Times New Roman"/>
          <w:b/>
          <w:bCs/>
          <w:szCs w:val="24"/>
          <w:lang w:val="en-HR" w:eastAsia="en-GB"/>
        </w:rPr>
        <w:t xml:space="preserve">euronske </w:t>
      </w:r>
      <w:r w:rsidR="00620263">
        <w:rPr>
          <w:rFonts w:eastAsia="Times New Roman"/>
          <w:b/>
          <w:bCs/>
          <w:szCs w:val="24"/>
          <w:lang w:val="en-HR" w:eastAsia="en-GB"/>
        </w:rPr>
        <w:t>m</w:t>
      </w:r>
      <w:r w:rsidRPr="00E21DAB">
        <w:rPr>
          <w:rFonts w:eastAsia="Times New Roman"/>
          <w:b/>
          <w:bCs/>
          <w:szCs w:val="24"/>
          <w:lang w:val="en-HR" w:eastAsia="en-GB"/>
        </w:rPr>
        <w:t>reže (CNN):</w:t>
      </w:r>
    </w:p>
    <w:p w14:paraId="72F7BF77" w14:textId="77777777" w:rsidR="00E21DAB" w:rsidRPr="00E21DAB" w:rsidRDefault="00E21DAB" w:rsidP="00E21DAB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Korištene su za ekstrakciju značajki iz spektrograma audio signala. CNN može automatski naučiti relevantne značajke bez potrebe za ručnim odabirom.</w:t>
      </w:r>
    </w:p>
    <w:p w14:paraId="25792E66" w14:textId="5BA17A5A" w:rsidR="00E21DAB" w:rsidRPr="00E21DAB" w:rsidRDefault="00E21DAB" w:rsidP="00E21DA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 xml:space="preserve">Rekurentne </w:t>
      </w:r>
      <w:r w:rsidR="00620263">
        <w:rPr>
          <w:rFonts w:eastAsia="Times New Roman"/>
          <w:b/>
          <w:bCs/>
          <w:szCs w:val="24"/>
          <w:lang w:val="en-HR" w:eastAsia="en-GB"/>
        </w:rPr>
        <w:t>n</w:t>
      </w:r>
      <w:r w:rsidRPr="00E21DAB">
        <w:rPr>
          <w:rFonts w:eastAsia="Times New Roman"/>
          <w:b/>
          <w:bCs/>
          <w:szCs w:val="24"/>
          <w:lang w:val="en-HR" w:eastAsia="en-GB"/>
        </w:rPr>
        <w:t xml:space="preserve">euronske </w:t>
      </w:r>
      <w:r w:rsidR="00620263">
        <w:rPr>
          <w:rFonts w:eastAsia="Times New Roman"/>
          <w:b/>
          <w:bCs/>
          <w:szCs w:val="24"/>
          <w:lang w:val="en-HR" w:eastAsia="en-GB"/>
        </w:rPr>
        <w:t>m</w:t>
      </w:r>
      <w:r w:rsidRPr="00E21DAB">
        <w:rPr>
          <w:rFonts w:eastAsia="Times New Roman"/>
          <w:b/>
          <w:bCs/>
          <w:szCs w:val="24"/>
          <w:lang w:val="en-HR" w:eastAsia="en-GB"/>
        </w:rPr>
        <w:t>reže (RNN) i Long Short-Term Memory (LSTM):</w:t>
      </w:r>
    </w:p>
    <w:p w14:paraId="34F5B454" w14:textId="77777777" w:rsidR="00E21DAB" w:rsidRPr="00E21DAB" w:rsidRDefault="00E21DAB" w:rsidP="00E21DAB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Korištene su za modeliranje sekvencijalne prirode govora. LSTM mreže su posebno korisne jer mogu zadržati dugoročne ovisnosti unutar govornog signala.</w:t>
      </w:r>
    </w:p>
    <w:p w14:paraId="5113D9F9" w14:textId="0D561F67" w:rsidR="00E21DAB" w:rsidRPr="00E21DAB" w:rsidRDefault="00E21DAB" w:rsidP="00E21DA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b/>
          <w:bCs/>
          <w:szCs w:val="24"/>
          <w:lang w:val="en-HR" w:eastAsia="en-GB"/>
        </w:rPr>
        <w:t xml:space="preserve">Treniranje i </w:t>
      </w:r>
      <w:r w:rsidR="00620263">
        <w:rPr>
          <w:rFonts w:eastAsia="Times New Roman"/>
          <w:b/>
          <w:bCs/>
          <w:szCs w:val="24"/>
          <w:lang w:val="en-HR" w:eastAsia="en-GB"/>
        </w:rPr>
        <w:t>e</w:t>
      </w:r>
      <w:r w:rsidRPr="00E21DAB">
        <w:rPr>
          <w:rFonts w:eastAsia="Times New Roman"/>
          <w:b/>
          <w:bCs/>
          <w:szCs w:val="24"/>
          <w:lang w:val="en-HR" w:eastAsia="en-GB"/>
        </w:rPr>
        <w:t>valuacija:</w:t>
      </w:r>
    </w:p>
    <w:p w14:paraId="019E0F09" w14:textId="77777777" w:rsidR="00E21DAB" w:rsidRPr="00E21DAB" w:rsidRDefault="00E21DAB" w:rsidP="00E21DAB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Modeli su trenirani na velikom skupu podataka preuzetom iz LibriVox govorne baze podataka. Skup podataka podijeljen je na treniranje i testiranje s ukupno 360 sati čistih govora za treniranje i dodatnih 100 sati za testiranje.</w:t>
      </w:r>
    </w:p>
    <w:p w14:paraId="27B37D20" w14:textId="77777777" w:rsidR="00E21DAB" w:rsidRPr="00E21DAB" w:rsidRDefault="00E21DAB" w:rsidP="00E21DAB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Evaluacija je obavljena korištenjem različitih metrika kao što su točnost, preciznost, odziv i F1 score, te je model postigao visoku točnost prepoznavanja.</w:t>
      </w:r>
    </w:p>
    <w:p w14:paraId="2BD3F896" w14:textId="77777777" w:rsidR="00E21DAB" w:rsidRPr="00E21DAB" w:rsidRDefault="00E21DAB" w:rsidP="00E21DAB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HR" w:eastAsia="en-GB"/>
        </w:rPr>
      </w:pPr>
      <w:r w:rsidRPr="00E21DAB">
        <w:rPr>
          <w:rFonts w:eastAsia="Times New Roman"/>
          <w:szCs w:val="24"/>
          <w:lang w:val="en-HR" w:eastAsia="en-GB"/>
        </w:rPr>
        <w:t>Odabrani pristup omogućava visoku točnost prepoznavanja glasa i može se lako skalirati na veće skupove podataka i različite jezike ili dijalekte.</w:t>
      </w:r>
    </w:p>
    <w:p w14:paraId="1B4D376E" w14:textId="39B903E6" w:rsidR="00E21DAB" w:rsidRPr="00E21DAB" w:rsidRDefault="00E21DAB" w:rsidP="00E21DAB">
      <w:pPr>
        <w:jc w:val="left"/>
        <w:rPr>
          <w:b/>
          <w:bCs/>
          <w:sz w:val="28"/>
          <w:szCs w:val="28"/>
        </w:rPr>
      </w:pPr>
    </w:p>
    <w:p w14:paraId="2DBCB3E9" w14:textId="77777777" w:rsidR="00E21DAB" w:rsidRDefault="00E21DAB" w:rsidP="00E21DAB">
      <w:pPr>
        <w:pStyle w:val="ListParagraph"/>
        <w:rPr>
          <w:b/>
          <w:bCs/>
          <w:sz w:val="28"/>
          <w:szCs w:val="28"/>
        </w:rPr>
      </w:pPr>
    </w:p>
    <w:p w14:paraId="1830FF3F" w14:textId="77777777" w:rsidR="009A46B0" w:rsidRDefault="009A46B0" w:rsidP="00E21DAB">
      <w:pPr>
        <w:pStyle w:val="ListParagraph"/>
        <w:rPr>
          <w:b/>
          <w:bCs/>
          <w:sz w:val="28"/>
          <w:szCs w:val="28"/>
        </w:rPr>
      </w:pPr>
    </w:p>
    <w:p w14:paraId="2BA2B9A2" w14:textId="77777777" w:rsidR="009A46B0" w:rsidRDefault="009A46B0" w:rsidP="00E21DAB">
      <w:pPr>
        <w:pStyle w:val="ListParagraph"/>
        <w:rPr>
          <w:b/>
          <w:bCs/>
          <w:sz w:val="28"/>
          <w:szCs w:val="28"/>
        </w:rPr>
      </w:pPr>
    </w:p>
    <w:p w14:paraId="656BE81A" w14:textId="77777777" w:rsidR="009A46B0" w:rsidRDefault="009A46B0" w:rsidP="00E21DAB">
      <w:pPr>
        <w:pStyle w:val="ListParagraph"/>
        <w:rPr>
          <w:b/>
          <w:bCs/>
          <w:sz w:val="28"/>
          <w:szCs w:val="28"/>
        </w:rPr>
      </w:pPr>
    </w:p>
    <w:p w14:paraId="53BB8855" w14:textId="77777777" w:rsidR="009A46B0" w:rsidRDefault="009A46B0" w:rsidP="00E21DAB">
      <w:pPr>
        <w:pStyle w:val="ListParagraph"/>
        <w:rPr>
          <w:b/>
          <w:bCs/>
          <w:sz w:val="28"/>
          <w:szCs w:val="28"/>
        </w:rPr>
      </w:pPr>
    </w:p>
    <w:p w14:paraId="6B8591AF" w14:textId="77777777" w:rsidR="009A46B0" w:rsidRDefault="009A46B0" w:rsidP="00E21DAB">
      <w:pPr>
        <w:pStyle w:val="ListParagraph"/>
        <w:rPr>
          <w:b/>
          <w:bCs/>
          <w:sz w:val="28"/>
          <w:szCs w:val="28"/>
        </w:rPr>
      </w:pPr>
    </w:p>
    <w:p w14:paraId="7E231C32" w14:textId="77777777" w:rsidR="009A46B0" w:rsidRDefault="009A46B0" w:rsidP="00E21DAB">
      <w:pPr>
        <w:pStyle w:val="ListParagraph"/>
        <w:rPr>
          <w:b/>
          <w:bCs/>
          <w:sz w:val="28"/>
          <w:szCs w:val="28"/>
        </w:rPr>
      </w:pPr>
    </w:p>
    <w:p w14:paraId="56975D38" w14:textId="77777777" w:rsidR="009A46B0" w:rsidRDefault="009A46B0" w:rsidP="00E21DAB">
      <w:pPr>
        <w:pStyle w:val="ListParagraph"/>
        <w:rPr>
          <w:b/>
          <w:bCs/>
          <w:sz w:val="28"/>
          <w:szCs w:val="28"/>
        </w:rPr>
      </w:pPr>
    </w:p>
    <w:p w14:paraId="3C321D33" w14:textId="77777777" w:rsidR="009A46B0" w:rsidRDefault="009A46B0" w:rsidP="00E21DAB">
      <w:pPr>
        <w:pStyle w:val="ListParagraph"/>
        <w:rPr>
          <w:b/>
          <w:bCs/>
          <w:sz w:val="28"/>
          <w:szCs w:val="28"/>
        </w:rPr>
      </w:pPr>
    </w:p>
    <w:p w14:paraId="5FFA2A3A" w14:textId="77777777" w:rsidR="009A46B0" w:rsidRDefault="009A46B0" w:rsidP="00E21DAB">
      <w:pPr>
        <w:pStyle w:val="ListParagraph"/>
        <w:rPr>
          <w:b/>
          <w:bCs/>
          <w:sz w:val="28"/>
          <w:szCs w:val="28"/>
        </w:rPr>
      </w:pPr>
    </w:p>
    <w:p w14:paraId="09671BBD" w14:textId="77777777" w:rsidR="009A46B0" w:rsidRDefault="009A46B0" w:rsidP="00E21DAB">
      <w:pPr>
        <w:pStyle w:val="ListParagraph"/>
        <w:rPr>
          <w:b/>
          <w:bCs/>
          <w:sz w:val="28"/>
          <w:szCs w:val="28"/>
        </w:rPr>
      </w:pPr>
    </w:p>
    <w:p w14:paraId="372D80F7" w14:textId="77777777" w:rsidR="009A46B0" w:rsidRDefault="009A46B0" w:rsidP="00E21DAB">
      <w:pPr>
        <w:pStyle w:val="ListParagraph"/>
        <w:rPr>
          <w:b/>
          <w:bCs/>
          <w:sz w:val="28"/>
          <w:szCs w:val="28"/>
        </w:rPr>
      </w:pPr>
    </w:p>
    <w:p w14:paraId="49848709" w14:textId="77777777" w:rsidR="009A46B0" w:rsidRDefault="009A46B0" w:rsidP="00E21DAB">
      <w:pPr>
        <w:pStyle w:val="ListParagraph"/>
        <w:rPr>
          <w:b/>
          <w:bCs/>
          <w:sz w:val="28"/>
          <w:szCs w:val="28"/>
        </w:rPr>
      </w:pPr>
    </w:p>
    <w:p w14:paraId="545F2B86" w14:textId="77777777" w:rsidR="009A46B0" w:rsidRDefault="009A46B0" w:rsidP="00E21DAB">
      <w:pPr>
        <w:pStyle w:val="ListParagraph"/>
        <w:rPr>
          <w:b/>
          <w:bCs/>
          <w:sz w:val="28"/>
          <w:szCs w:val="28"/>
        </w:rPr>
      </w:pPr>
    </w:p>
    <w:p w14:paraId="721C1F61" w14:textId="688980CC" w:rsidR="009A46B0" w:rsidRDefault="009A46B0" w:rsidP="009A46B0">
      <w:pPr>
        <w:pStyle w:val="Heading1"/>
      </w:pPr>
      <w:bookmarkStart w:id="4" w:name="_Toc168673303"/>
      <w:r w:rsidRPr="009A46B0">
        <w:lastRenderedPageBreak/>
        <w:t>OPIS</w:t>
      </w:r>
      <w:r>
        <w:t xml:space="preserve"> KORIŠTENIH SKUPOVA PODATAKA</w:t>
      </w:r>
      <w:bookmarkEnd w:id="4"/>
    </w:p>
    <w:p w14:paraId="6499AF6B" w14:textId="0B6E2B9E" w:rsidR="009A46B0" w:rsidRDefault="009A46B0" w:rsidP="009A46B0">
      <w:r>
        <w:t xml:space="preserve">Skup podataka korišten u ovom projektu preuzet je iz </w:t>
      </w:r>
      <w:proofErr w:type="spellStart"/>
      <w:r>
        <w:t>LibriVox</w:t>
      </w:r>
      <w:proofErr w:type="spellEnd"/>
      <w:r>
        <w:t xml:space="preserve"> govorne baze podataka. Podaci uključuju audio snimke govornika različitih spolova, koje su kategorizirane i označene za treniranje i testiranje modela. Eksplorativna analiza podataka uključivala je pregled distribucije trajanja snimaka po govornicima, spolovima i skupovima. Pred obrada podataka obuhvatila je uklanjanje šumova, normalizaciju audio signala i segmentaciju snimaka u manje dijelove za bolju obradu modela.</w:t>
      </w:r>
    </w:p>
    <w:p w14:paraId="06DAF216" w14:textId="77777777" w:rsidR="009A46B0" w:rsidRDefault="009A46B0" w:rsidP="009A46B0"/>
    <w:p w14:paraId="285A3033" w14:textId="77777777" w:rsidR="009A46B0" w:rsidRDefault="009A46B0" w:rsidP="009A46B0"/>
    <w:p w14:paraId="0FD3E595" w14:textId="77777777" w:rsidR="009A46B0" w:rsidRDefault="009A46B0" w:rsidP="009A46B0"/>
    <w:p w14:paraId="64D58745" w14:textId="77777777" w:rsidR="009A46B0" w:rsidRDefault="009A46B0" w:rsidP="009A46B0"/>
    <w:p w14:paraId="6DDCFBA4" w14:textId="77777777" w:rsidR="009A46B0" w:rsidRDefault="009A46B0" w:rsidP="009A46B0"/>
    <w:p w14:paraId="342935CE" w14:textId="77777777" w:rsidR="009A46B0" w:rsidRDefault="009A46B0" w:rsidP="009A46B0"/>
    <w:p w14:paraId="640205F0" w14:textId="77777777" w:rsidR="009A46B0" w:rsidRDefault="009A46B0" w:rsidP="009A46B0"/>
    <w:p w14:paraId="7D2A2944" w14:textId="77777777" w:rsidR="009A46B0" w:rsidRDefault="009A46B0" w:rsidP="009A46B0"/>
    <w:p w14:paraId="61129757" w14:textId="77777777" w:rsidR="009A46B0" w:rsidRDefault="009A46B0" w:rsidP="009A46B0"/>
    <w:p w14:paraId="6713F885" w14:textId="77777777" w:rsidR="009A46B0" w:rsidRDefault="009A46B0" w:rsidP="009A46B0"/>
    <w:p w14:paraId="0DA9D412" w14:textId="77777777" w:rsidR="009A46B0" w:rsidRDefault="009A46B0" w:rsidP="009A46B0"/>
    <w:p w14:paraId="00DB8AAC" w14:textId="77777777" w:rsidR="009A46B0" w:rsidRDefault="009A46B0" w:rsidP="009A46B0"/>
    <w:p w14:paraId="65156188" w14:textId="77777777" w:rsidR="009A46B0" w:rsidRDefault="009A46B0" w:rsidP="009A46B0"/>
    <w:p w14:paraId="6B66271C" w14:textId="77777777" w:rsidR="009A46B0" w:rsidRDefault="009A46B0" w:rsidP="009A46B0"/>
    <w:p w14:paraId="547B4F38" w14:textId="77777777" w:rsidR="009A46B0" w:rsidRDefault="009A46B0" w:rsidP="009A46B0"/>
    <w:p w14:paraId="6ADDEA51" w14:textId="77777777" w:rsidR="009A46B0" w:rsidRDefault="009A46B0" w:rsidP="009A46B0"/>
    <w:p w14:paraId="01CDCACB" w14:textId="77777777" w:rsidR="009A46B0" w:rsidRDefault="009A46B0" w:rsidP="009A46B0"/>
    <w:p w14:paraId="70EF43C8" w14:textId="77777777" w:rsidR="009A46B0" w:rsidRDefault="009A46B0" w:rsidP="009A46B0"/>
    <w:p w14:paraId="25E713F3" w14:textId="05103FD3" w:rsidR="009A46B0" w:rsidRDefault="009A46B0" w:rsidP="009A46B0">
      <w:pPr>
        <w:pStyle w:val="Heading1"/>
      </w:pPr>
      <w:bookmarkStart w:id="5" w:name="_Toc168673304"/>
      <w:r>
        <w:lastRenderedPageBreak/>
        <w:t>OPIS KORIŠTENIH METODA</w:t>
      </w:r>
      <w:bookmarkEnd w:id="5"/>
    </w:p>
    <w:p w14:paraId="01214115" w14:textId="2786C48C" w:rsidR="009A46B0" w:rsidRDefault="009A46B0" w:rsidP="009A46B0">
      <w:r>
        <w:t xml:space="preserve">Za prepoznavanje glasa korišteni su modeli temeljeni na dubokim neuronskim mrežama, posebno </w:t>
      </w:r>
      <w:proofErr w:type="spellStart"/>
      <w:r>
        <w:t>konvolucijske</w:t>
      </w:r>
      <w:proofErr w:type="spellEnd"/>
      <w:r>
        <w:t xml:space="preserve"> i rekurentne neuronske mreže. Modeli su implementirani koristeći </w:t>
      </w:r>
      <w:proofErr w:type="spellStart"/>
      <w:r>
        <w:t>PyTorch</w:t>
      </w:r>
      <w:proofErr w:type="spellEnd"/>
      <w:r>
        <w:t xml:space="preserve"> biblioteku. </w:t>
      </w:r>
      <w:proofErr w:type="spellStart"/>
      <w:r>
        <w:t>Konvolucijske</w:t>
      </w:r>
      <w:proofErr w:type="spellEnd"/>
      <w:r>
        <w:t xml:space="preserve"> mreže korištene su za ekstrakciju značajki iz audio signala, dok su rekurentne mreže korištene za analizu sekvencijalnih podataka. Model je treniran korištenjem unaprijed podijeljenih skupova podataka uz optimizaciju </w:t>
      </w:r>
      <w:proofErr w:type="spellStart"/>
      <w:r>
        <w:t>hiperparametara</w:t>
      </w:r>
      <w:proofErr w:type="spellEnd"/>
      <w:r>
        <w:t xml:space="preserve"> i validaciju.</w:t>
      </w:r>
      <w:r>
        <w:br/>
        <w:t>Tokom treniranja, kori</w:t>
      </w:r>
      <w:r w:rsidR="00620263">
        <w:t>štena je</w:t>
      </w:r>
      <w:r>
        <w:t xml:space="preserve"> funkcij</w:t>
      </w:r>
      <w:r w:rsidR="00620263">
        <w:t>a</w:t>
      </w:r>
      <w:r>
        <w:t xml:space="preserve"> gubitka koja mjeri razliku između predviđenih i stvarnih oznaka, te s</w:t>
      </w:r>
      <w:r w:rsidR="00620263">
        <w:t>u</w:t>
      </w:r>
      <w:r>
        <w:t xml:space="preserve"> pra</w:t>
      </w:r>
      <w:r w:rsidR="00620263">
        <w:t>ćenje</w:t>
      </w:r>
      <w:r>
        <w:t xml:space="preserve"> metrike kao što su točnost i preciznost.</w:t>
      </w:r>
    </w:p>
    <w:p w14:paraId="06EF8C6C" w14:textId="77777777" w:rsidR="009A46B0" w:rsidRDefault="009A46B0" w:rsidP="009A46B0"/>
    <w:p w14:paraId="403BF878" w14:textId="77777777" w:rsidR="002A7707" w:rsidRDefault="002A7707" w:rsidP="009A46B0"/>
    <w:p w14:paraId="47F3F7C9" w14:textId="77777777" w:rsidR="002A7707" w:rsidRDefault="002A7707" w:rsidP="009A46B0"/>
    <w:p w14:paraId="41A3F806" w14:textId="77777777" w:rsidR="002A7707" w:rsidRDefault="002A7707" w:rsidP="009A46B0"/>
    <w:p w14:paraId="16F5256D" w14:textId="77777777" w:rsidR="002A7707" w:rsidRDefault="002A7707" w:rsidP="009A46B0"/>
    <w:p w14:paraId="62D6AFE6" w14:textId="77777777" w:rsidR="002A7707" w:rsidRDefault="002A7707" w:rsidP="009A46B0"/>
    <w:p w14:paraId="2EBB29D8" w14:textId="77777777" w:rsidR="002A7707" w:rsidRDefault="002A7707" w:rsidP="009A46B0"/>
    <w:p w14:paraId="23F7896D" w14:textId="77777777" w:rsidR="002A7707" w:rsidRDefault="002A7707" w:rsidP="009A46B0"/>
    <w:p w14:paraId="7E03406D" w14:textId="77777777" w:rsidR="002A7707" w:rsidRDefault="002A7707" w:rsidP="009A46B0"/>
    <w:p w14:paraId="648F7E9E" w14:textId="77777777" w:rsidR="002A7707" w:rsidRDefault="002A7707" w:rsidP="009A46B0"/>
    <w:p w14:paraId="4BB5BC14" w14:textId="77777777" w:rsidR="002A7707" w:rsidRDefault="002A7707" w:rsidP="009A46B0"/>
    <w:p w14:paraId="2DE6B311" w14:textId="77777777" w:rsidR="002A7707" w:rsidRDefault="002A7707" w:rsidP="009A46B0"/>
    <w:p w14:paraId="1D8F781E" w14:textId="77777777" w:rsidR="002A7707" w:rsidRDefault="002A7707" w:rsidP="009A46B0"/>
    <w:p w14:paraId="28008B2B" w14:textId="77777777" w:rsidR="002A7707" w:rsidRDefault="002A7707" w:rsidP="009A46B0"/>
    <w:p w14:paraId="4FA2C151" w14:textId="77777777" w:rsidR="002A7707" w:rsidRDefault="002A7707" w:rsidP="009A46B0"/>
    <w:p w14:paraId="5A2FCFA5" w14:textId="77777777" w:rsidR="002A7707" w:rsidRDefault="002A7707" w:rsidP="009A46B0"/>
    <w:p w14:paraId="1AC2D884" w14:textId="77777777" w:rsidR="002A7707" w:rsidRDefault="002A7707" w:rsidP="009A46B0"/>
    <w:p w14:paraId="4FDB6F63" w14:textId="77777777" w:rsidR="002A7707" w:rsidRDefault="002A7707" w:rsidP="009A46B0"/>
    <w:p w14:paraId="2CE146E4" w14:textId="2531B400" w:rsidR="002A7707" w:rsidRDefault="002A7707" w:rsidP="002A7707">
      <w:pPr>
        <w:pStyle w:val="Heading1"/>
      </w:pPr>
      <w:bookmarkStart w:id="6" w:name="_Toc168673305"/>
      <w:r>
        <w:lastRenderedPageBreak/>
        <w:t>EVALUACIJA IZGRAĐENOG MODELA</w:t>
      </w:r>
      <w:bookmarkEnd w:id="6"/>
    </w:p>
    <w:p w14:paraId="2B2A9045" w14:textId="77777777" w:rsidR="002A7707" w:rsidRDefault="002A7707" w:rsidP="002A7707">
      <w:r>
        <w:t xml:space="preserve">Evaluacija modela obavljena je korištenjem različitih metrika kao što su točnost, preciznost, odziv i F1 </w:t>
      </w:r>
      <w:proofErr w:type="spellStart"/>
      <w:r>
        <w:t>score</w:t>
      </w:r>
      <w:proofErr w:type="spellEnd"/>
      <w:r>
        <w:t>. Na testnom skupu podataka, model je postigao visoku točnost prepoznavanja, dok je matrica zabune pokazala učinkovitost modela u razlikovanju različitih govornika. Pored toga, izvršena je evaluacija performansi sustava u stvarnim uvjetima putem subjektivnih ocjena korisnika, gdje su korisnici ocjenjivali točnost prepoznavanja glasa na temelju stvarnih audio snimaka.</w:t>
      </w:r>
    </w:p>
    <w:p w14:paraId="15BC2726" w14:textId="331DA149" w:rsidR="002A7707" w:rsidRDefault="002A7707" w:rsidP="002A7707">
      <w:pPr>
        <w:pStyle w:val="Heading1"/>
        <w:numPr>
          <w:ilvl w:val="0"/>
          <w:numId w:val="0"/>
        </w:numPr>
        <w:ind w:left="357"/>
      </w:pPr>
    </w:p>
    <w:p w14:paraId="4D681A7C" w14:textId="77777777" w:rsidR="002A7707" w:rsidRDefault="002A7707" w:rsidP="002A7707"/>
    <w:p w14:paraId="28B98C2E" w14:textId="77777777" w:rsidR="002A7707" w:rsidRDefault="002A7707" w:rsidP="002A7707"/>
    <w:p w14:paraId="47EC17A6" w14:textId="77777777" w:rsidR="002A7707" w:rsidRDefault="002A7707" w:rsidP="002A7707"/>
    <w:p w14:paraId="7D3DDAD2" w14:textId="77777777" w:rsidR="002A7707" w:rsidRDefault="002A7707" w:rsidP="002A7707"/>
    <w:p w14:paraId="38A80062" w14:textId="77777777" w:rsidR="002A7707" w:rsidRDefault="002A7707" w:rsidP="002A7707"/>
    <w:p w14:paraId="0F7918EC" w14:textId="77777777" w:rsidR="002A7707" w:rsidRDefault="002A7707" w:rsidP="002A7707"/>
    <w:p w14:paraId="14E536E2" w14:textId="77777777" w:rsidR="002A7707" w:rsidRDefault="002A7707" w:rsidP="002A7707"/>
    <w:p w14:paraId="528B0E5B" w14:textId="77777777" w:rsidR="002A7707" w:rsidRDefault="002A7707" w:rsidP="002A7707"/>
    <w:p w14:paraId="4CD43210" w14:textId="77777777" w:rsidR="002A7707" w:rsidRDefault="002A7707" w:rsidP="002A7707"/>
    <w:p w14:paraId="7CAE9BEA" w14:textId="77777777" w:rsidR="002A7707" w:rsidRDefault="002A7707" w:rsidP="002A7707"/>
    <w:p w14:paraId="0F7B3618" w14:textId="77777777" w:rsidR="002A7707" w:rsidRDefault="002A7707" w:rsidP="002A7707"/>
    <w:p w14:paraId="47784895" w14:textId="77777777" w:rsidR="002A7707" w:rsidRDefault="002A7707" w:rsidP="002A7707"/>
    <w:p w14:paraId="50A4CF42" w14:textId="77777777" w:rsidR="002A7707" w:rsidRDefault="002A7707" w:rsidP="002A7707"/>
    <w:p w14:paraId="43BBBC52" w14:textId="77777777" w:rsidR="002A7707" w:rsidRDefault="002A7707" w:rsidP="002A7707"/>
    <w:p w14:paraId="38AB9C2E" w14:textId="77777777" w:rsidR="002A7707" w:rsidRDefault="002A7707" w:rsidP="002A7707"/>
    <w:p w14:paraId="750C6DA6" w14:textId="77777777" w:rsidR="002A7707" w:rsidRDefault="002A7707" w:rsidP="002A7707"/>
    <w:p w14:paraId="7D3503C8" w14:textId="77777777" w:rsidR="002A7707" w:rsidRDefault="002A7707" w:rsidP="002A7707"/>
    <w:p w14:paraId="2760FFE1" w14:textId="725C2108" w:rsidR="002A7707" w:rsidRDefault="002A7707" w:rsidP="002A7707">
      <w:pPr>
        <w:pStyle w:val="Heading1"/>
      </w:pPr>
      <w:bookmarkStart w:id="7" w:name="_Toc168673306"/>
      <w:r>
        <w:lastRenderedPageBreak/>
        <w:t>DEMONSTRACIJA RADA</w:t>
      </w:r>
      <w:bookmarkEnd w:id="7"/>
    </w:p>
    <w:p w14:paraId="6019F329" w14:textId="77777777" w:rsidR="002A7707" w:rsidRDefault="002A7707" w:rsidP="002A7707">
      <w:r>
        <w:t xml:space="preserve">Aplikacija razvijena u </w:t>
      </w:r>
      <w:proofErr w:type="spellStart"/>
      <w:r>
        <w:t>Streamlit</w:t>
      </w:r>
      <w:proofErr w:type="spellEnd"/>
      <w:r>
        <w:t>-u omogućuje korisnicima jednostavno učitavanje audio zapisa i pokretanje klasifikacije glasa. Sučelje aplikacije omogućuje korisnicima da prenesu zvučni zapis, a zatim klikom na gumb pokrenu proces prepoznavanja glasa. Rezultati klasifikacije prikazani su u obliku identificiranog govornika zajedno s vjerojatnošću prepoznavanja.</w:t>
      </w:r>
    </w:p>
    <w:p w14:paraId="4544B2CD" w14:textId="21AECD34" w:rsidR="002A7707" w:rsidRDefault="002A7707" w:rsidP="002A7707">
      <w:pPr>
        <w:jc w:val="center"/>
      </w:pPr>
      <w:r>
        <w:rPr>
          <w:noProof/>
        </w:rPr>
        <w:drawing>
          <wp:inline distT="0" distB="0" distL="0" distR="0" wp14:anchorId="4A02FC63" wp14:editId="3430B5F6">
            <wp:extent cx="5029200" cy="2875962"/>
            <wp:effectExtent l="0" t="0" r="0" b="0"/>
            <wp:docPr id="1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2F92" w14:textId="3DDE9768" w:rsidR="002A7707" w:rsidRDefault="002A7707" w:rsidP="002A7707">
      <w:pPr>
        <w:jc w:val="center"/>
      </w:pPr>
      <w:r>
        <w:t>Slika 1: Izgled sučelja aplikacije</w:t>
      </w:r>
    </w:p>
    <w:p w14:paraId="36FAEEF4" w14:textId="5AC55656" w:rsidR="002A7707" w:rsidRDefault="002A7707" w:rsidP="002A7707">
      <w:pPr>
        <w:jc w:val="left"/>
      </w:pPr>
      <w:r>
        <w:t>Nakon učitavanja zvučnog zapisa, aplikacija prikazuje predviđenog govornika. Korisnici mogu vidjeti ime prepoznatog govornika.</w:t>
      </w:r>
    </w:p>
    <w:p w14:paraId="68E85821" w14:textId="2C5A1E20" w:rsidR="002A7707" w:rsidRDefault="002A7707" w:rsidP="002A7707">
      <w:pPr>
        <w:jc w:val="center"/>
      </w:pPr>
      <w:r>
        <w:rPr>
          <w:noProof/>
        </w:rPr>
        <w:drawing>
          <wp:inline distT="0" distB="0" distL="0" distR="0" wp14:anchorId="18427F41" wp14:editId="48BD1599">
            <wp:extent cx="5028251" cy="2743200"/>
            <wp:effectExtent l="0" t="0" r="127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141" cy="27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1B29" w14:textId="00805751" w:rsidR="002A7707" w:rsidRDefault="002A7707" w:rsidP="002A7707">
      <w:pPr>
        <w:jc w:val="center"/>
      </w:pPr>
      <w:r>
        <w:t>Slika 2: Način prikaza rezultata</w:t>
      </w:r>
    </w:p>
    <w:p w14:paraId="270A03FE" w14:textId="16ED8128" w:rsidR="002A7707" w:rsidRDefault="002A7707" w:rsidP="002A7707">
      <w:pPr>
        <w:pStyle w:val="Heading1"/>
      </w:pPr>
      <w:bookmarkStart w:id="8" w:name="_Toc168673307"/>
      <w:r>
        <w:lastRenderedPageBreak/>
        <w:t>ZAKLJUČAK</w:t>
      </w:r>
      <w:bookmarkEnd w:id="8"/>
    </w:p>
    <w:p w14:paraId="2F456F58" w14:textId="77777777" w:rsidR="002A7707" w:rsidRDefault="002A7707" w:rsidP="002A7707">
      <w:r>
        <w:t xml:space="preserve">U okviru ovog projekta razvijen je sustav za prepoznavanje glasa koji koristi duboke neuronske mreže za identifikaciju govornika. Model je postigao visoku točnost na testnim podacima i uspješno je integriran u korisničku aplikaciju razvijenu u </w:t>
      </w:r>
      <w:proofErr w:type="spellStart"/>
      <w:r>
        <w:t>Streamlit</w:t>
      </w:r>
      <w:proofErr w:type="spellEnd"/>
      <w:r>
        <w:t>-u. Moguća unaprjeđenja uključuju dodatnu optimizaciju modela, proširenje skupa podataka za bolju generalizaciju i implementaciju dodatnih sigurnosnih mjera u aplikaciji.</w:t>
      </w:r>
    </w:p>
    <w:p w14:paraId="50C1A0DF" w14:textId="77777777" w:rsidR="002A7707" w:rsidRPr="002A7707" w:rsidRDefault="002A7707" w:rsidP="002A7707"/>
    <w:sectPr w:rsidR="002A7707" w:rsidRPr="002A7707" w:rsidSect="00CE4BDD">
      <w:headerReference w:type="default" r:id="rId10"/>
      <w:footerReference w:type="default" r:id="rId11"/>
      <w:pgSz w:w="11906" w:h="16838"/>
      <w:pgMar w:top="1418" w:right="1134" w:bottom="1418" w:left="1418" w:header="709" w:footer="111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CDEC7" w14:textId="77777777" w:rsidR="00CB6A95" w:rsidRDefault="00CB6A95" w:rsidP="00AF338D">
      <w:r>
        <w:separator/>
      </w:r>
    </w:p>
    <w:p w14:paraId="05BB532F" w14:textId="77777777" w:rsidR="00CB6A95" w:rsidRDefault="00CB6A95" w:rsidP="00AF338D"/>
  </w:endnote>
  <w:endnote w:type="continuationSeparator" w:id="0">
    <w:p w14:paraId="1AC2EE0B" w14:textId="77777777" w:rsidR="00CB6A95" w:rsidRDefault="00CB6A95" w:rsidP="00AF338D">
      <w:r>
        <w:continuationSeparator/>
      </w:r>
    </w:p>
    <w:p w14:paraId="4332C92E" w14:textId="77777777" w:rsidR="00CB6A95" w:rsidRDefault="00CB6A95" w:rsidP="00AF33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1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F5695" w14:textId="77777777" w:rsidR="00595C63" w:rsidRDefault="00A52499" w:rsidP="00A524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B6B64" w14:textId="77777777" w:rsidR="00CB6A95" w:rsidRDefault="00CB6A95" w:rsidP="00AF338D">
      <w:r>
        <w:separator/>
      </w:r>
    </w:p>
    <w:p w14:paraId="3853B518" w14:textId="77777777" w:rsidR="00CB6A95" w:rsidRDefault="00CB6A95" w:rsidP="00AF338D"/>
  </w:footnote>
  <w:footnote w:type="continuationSeparator" w:id="0">
    <w:p w14:paraId="701D20BE" w14:textId="77777777" w:rsidR="00CB6A95" w:rsidRDefault="00CB6A95" w:rsidP="00AF338D">
      <w:r>
        <w:continuationSeparator/>
      </w:r>
    </w:p>
    <w:p w14:paraId="287E0D3D" w14:textId="77777777" w:rsidR="00CB6A95" w:rsidRDefault="00CB6A95" w:rsidP="00AF33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DF12" w14:textId="77777777" w:rsidR="00A52499" w:rsidRDefault="00A524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6AE8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5C8A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B8AC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DC6589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FFFFFF80"/>
    <w:multiLevelType w:val="singleLevel"/>
    <w:tmpl w:val="A3EE92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4C3C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B6EA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78619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9E1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1829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F234F"/>
    <w:multiLevelType w:val="multilevel"/>
    <w:tmpl w:val="ABB6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7007D"/>
    <w:multiLevelType w:val="multilevel"/>
    <w:tmpl w:val="AEE0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FC6731"/>
    <w:multiLevelType w:val="multilevel"/>
    <w:tmpl w:val="DC2406F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2591C3F"/>
    <w:multiLevelType w:val="multilevel"/>
    <w:tmpl w:val="EDEE6DF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raciL2"/>
      <w:suff w:val="space"/>
      <w:lvlText w:val="%1.%2.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KoraciL3"/>
      <w:suff w:val="space"/>
      <w:lvlText w:val="%1.%2.%3."/>
      <w:lvlJc w:val="left"/>
      <w:pPr>
        <w:ind w:left="680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A5368E7"/>
    <w:multiLevelType w:val="multilevel"/>
    <w:tmpl w:val="6DC231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430ECA"/>
    <w:multiLevelType w:val="hybridMultilevel"/>
    <w:tmpl w:val="099E4D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C7B91"/>
    <w:multiLevelType w:val="multilevel"/>
    <w:tmpl w:val="9FE0E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85656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BA7818"/>
    <w:multiLevelType w:val="hybridMultilevel"/>
    <w:tmpl w:val="F4A037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F0058"/>
    <w:multiLevelType w:val="hybridMultilevel"/>
    <w:tmpl w:val="CEE47C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D0AD0"/>
    <w:multiLevelType w:val="multilevel"/>
    <w:tmpl w:val="D7D6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97587"/>
    <w:multiLevelType w:val="hybridMultilevel"/>
    <w:tmpl w:val="F3B861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44F"/>
    <w:multiLevelType w:val="multilevel"/>
    <w:tmpl w:val="77B4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9F1A48"/>
    <w:multiLevelType w:val="hybridMultilevel"/>
    <w:tmpl w:val="1358731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CD0E99"/>
    <w:multiLevelType w:val="hybridMultilevel"/>
    <w:tmpl w:val="742E91F8"/>
    <w:lvl w:ilvl="0" w:tplc="7D4C50A6">
      <w:start w:val="1"/>
      <w:numFmt w:val="decimal"/>
      <w:suff w:val="nothing"/>
      <w:lvlText w:val="[%1]"/>
      <w:lvlJc w:val="left"/>
      <w:pPr>
        <w:ind w:left="227" w:hanging="227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68E2"/>
    <w:multiLevelType w:val="hybridMultilevel"/>
    <w:tmpl w:val="C8C823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C6F11"/>
    <w:multiLevelType w:val="hybridMultilevel"/>
    <w:tmpl w:val="62EC751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9945839">
    <w:abstractNumId w:val="18"/>
  </w:num>
  <w:num w:numId="2" w16cid:durableId="1860047599">
    <w:abstractNumId w:val="21"/>
  </w:num>
  <w:num w:numId="3" w16cid:durableId="1874687116">
    <w:abstractNumId w:val="13"/>
  </w:num>
  <w:num w:numId="4" w16cid:durableId="836729936">
    <w:abstractNumId w:val="14"/>
  </w:num>
  <w:num w:numId="5" w16cid:durableId="1577395011">
    <w:abstractNumId w:val="19"/>
  </w:num>
  <w:num w:numId="6" w16cid:durableId="1758742591">
    <w:abstractNumId w:val="15"/>
  </w:num>
  <w:num w:numId="7" w16cid:durableId="571892457">
    <w:abstractNumId w:val="23"/>
  </w:num>
  <w:num w:numId="8" w16cid:durableId="346250537">
    <w:abstractNumId w:val="25"/>
  </w:num>
  <w:num w:numId="9" w16cid:durableId="1834832904">
    <w:abstractNumId w:val="26"/>
  </w:num>
  <w:num w:numId="10" w16cid:durableId="2377871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73445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3752644">
    <w:abstractNumId w:val="16"/>
  </w:num>
  <w:num w:numId="13" w16cid:durableId="836195178">
    <w:abstractNumId w:val="9"/>
  </w:num>
  <w:num w:numId="14" w16cid:durableId="857088711">
    <w:abstractNumId w:val="7"/>
  </w:num>
  <w:num w:numId="15" w16cid:durableId="332954321">
    <w:abstractNumId w:val="6"/>
  </w:num>
  <w:num w:numId="16" w16cid:durableId="1841777745">
    <w:abstractNumId w:val="5"/>
  </w:num>
  <w:num w:numId="17" w16cid:durableId="144127982">
    <w:abstractNumId w:val="4"/>
  </w:num>
  <w:num w:numId="18" w16cid:durableId="622809539">
    <w:abstractNumId w:val="8"/>
  </w:num>
  <w:num w:numId="19" w16cid:durableId="1753428976">
    <w:abstractNumId w:val="3"/>
  </w:num>
  <w:num w:numId="20" w16cid:durableId="1461873060">
    <w:abstractNumId w:val="2"/>
  </w:num>
  <w:num w:numId="21" w16cid:durableId="583877369">
    <w:abstractNumId w:val="1"/>
  </w:num>
  <w:num w:numId="22" w16cid:durableId="381710043">
    <w:abstractNumId w:val="0"/>
  </w:num>
  <w:num w:numId="23" w16cid:durableId="1833178847">
    <w:abstractNumId w:val="3"/>
    <w:lvlOverride w:ilvl="0">
      <w:startOverride w:val="1"/>
    </w:lvlOverride>
  </w:num>
  <w:num w:numId="24" w16cid:durableId="991644529">
    <w:abstractNumId w:val="3"/>
    <w:lvlOverride w:ilvl="0">
      <w:startOverride w:val="1"/>
    </w:lvlOverride>
  </w:num>
  <w:num w:numId="25" w16cid:durableId="1820148608">
    <w:abstractNumId w:val="3"/>
    <w:lvlOverride w:ilvl="0">
      <w:startOverride w:val="1"/>
    </w:lvlOverride>
  </w:num>
  <w:num w:numId="26" w16cid:durableId="719522823">
    <w:abstractNumId w:val="3"/>
    <w:lvlOverride w:ilvl="0">
      <w:startOverride w:val="1"/>
    </w:lvlOverride>
  </w:num>
  <w:num w:numId="27" w16cid:durableId="1446462882">
    <w:abstractNumId w:val="3"/>
    <w:lvlOverride w:ilvl="0">
      <w:startOverride w:val="1"/>
    </w:lvlOverride>
  </w:num>
  <w:num w:numId="28" w16cid:durableId="635571208">
    <w:abstractNumId w:val="3"/>
    <w:lvlOverride w:ilvl="0">
      <w:startOverride w:val="1"/>
    </w:lvlOverride>
  </w:num>
  <w:num w:numId="29" w16cid:durableId="1779368374">
    <w:abstractNumId w:val="17"/>
  </w:num>
  <w:num w:numId="30" w16cid:durableId="670258094">
    <w:abstractNumId w:val="12"/>
  </w:num>
  <w:num w:numId="31" w16cid:durableId="1601330742">
    <w:abstractNumId w:val="3"/>
    <w:lvlOverride w:ilvl="0">
      <w:startOverride w:val="1"/>
    </w:lvlOverride>
  </w:num>
  <w:num w:numId="32" w16cid:durableId="1532455141">
    <w:abstractNumId w:val="3"/>
    <w:lvlOverride w:ilvl="0">
      <w:startOverride w:val="1"/>
    </w:lvlOverride>
  </w:num>
  <w:num w:numId="33" w16cid:durableId="155727997">
    <w:abstractNumId w:val="24"/>
  </w:num>
  <w:num w:numId="34" w16cid:durableId="3283770">
    <w:abstractNumId w:val="20"/>
  </w:num>
  <w:num w:numId="35" w16cid:durableId="1818296849">
    <w:abstractNumId w:val="22"/>
  </w:num>
  <w:num w:numId="36" w16cid:durableId="825244269">
    <w:abstractNumId w:val="10"/>
  </w:num>
  <w:num w:numId="37" w16cid:durableId="6072003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tzA1sTA2MbI0NTBT0lEKTi0uzszPAykwrAUA6HIHsCwAAAA="/>
  </w:docVars>
  <w:rsids>
    <w:rsidRoot w:val="00F74082"/>
    <w:rsid w:val="00000288"/>
    <w:rsid w:val="00007983"/>
    <w:rsid w:val="00013502"/>
    <w:rsid w:val="00037F75"/>
    <w:rsid w:val="00040EB9"/>
    <w:rsid w:val="00043A4E"/>
    <w:rsid w:val="000650FF"/>
    <w:rsid w:val="00067306"/>
    <w:rsid w:val="00073E6F"/>
    <w:rsid w:val="00091CE7"/>
    <w:rsid w:val="00097D58"/>
    <w:rsid w:val="000B0D97"/>
    <w:rsid w:val="000B3B94"/>
    <w:rsid w:val="000C7146"/>
    <w:rsid w:val="000D52E9"/>
    <w:rsid w:val="000E5936"/>
    <w:rsid w:val="000F4503"/>
    <w:rsid w:val="001026D3"/>
    <w:rsid w:val="0012697B"/>
    <w:rsid w:val="00141B31"/>
    <w:rsid w:val="00145413"/>
    <w:rsid w:val="0015336B"/>
    <w:rsid w:val="001B2820"/>
    <w:rsid w:val="001B30C3"/>
    <w:rsid w:val="001C3483"/>
    <w:rsid w:val="001D440D"/>
    <w:rsid w:val="00202583"/>
    <w:rsid w:val="00202C0A"/>
    <w:rsid w:val="00215CE9"/>
    <w:rsid w:val="00223A15"/>
    <w:rsid w:val="00240474"/>
    <w:rsid w:val="002413C7"/>
    <w:rsid w:val="00250A60"/>
    <w:rsid w:val="00255CD6"/>
    <w:rsid w:val="00267772"/>
    <w:rsid w:val="00267C5D"/>
    <w:rsid w:val="0027163E"/>
    <w:rsid w:val="002820FC"/>
    <w:rsid w:val="00283558"/>
    <w:rsid w:val="002877D9"/>
    <w:rsid w:val="00293ED2"/>
    <w:rsid w:val="002A7707"/>
    <w:rsid w:val="002E42E5"/>
    <w:rsid w:val="002E70E7"/>
    <w:rsid w:val="003058A8"/>
    <w:rsid w:val="003472CB"/>
    <w:rsid w:val="003508A7"/>
    <w:rsid w:val="00356846"/>
    <w:rsid w:val="00373C3B"/>
    <w:rsid w:val="003A1B5E"/>
    <w:rsid w:val="003B7B62"/>
    <w:rsid w:val="003D5D0C"/>
    <w:rsid w:val="003E245D"/>
    <w:rsid w:val="003E34AD"/>
    <w:rsid w:val="003F2F87"/>
    <w:rsid w:val="0040106C"/>
    <w:rsid w:val="0040758C"/>
    <w:rsid w:val="00415379"/>
    <w:rsid w:val="00422F53"/>
    <w:rsid w:val="00424127"/>
    <w:rsid w:val="00424FDA"/>
    <w:rsid w:val="00431A85"/>
    <w:rsid w:val="00455D4B"/>
    <w:rsid w:val="00463CA2"/>
    <w:rsid w:val="0048143B"/>
    <w:rsid w:val="00482A4F"/>
    <w:rsid w:val="0048308D"/>
    <w:rsid w:val="00492878"/>
    <w:rsid w:val="004940A5"/>
    <w:rsid w:val="004A6E9C"/>
    <w:rsid w:val="004C231A"/>
    <w:rsid w:val="004D6B04"/>
    <w:rsid w:val="004E006E"/>
    <w:rsid w:val="005047A0"/>
    <w:rsid w:val="0052675E"/>
    <w:rsid w:val="00531F43"/>
    <w:rsid w:val="005434AB"/>
    <w:rsid w:val="00543E9A"/>
    <w:rsid w:val="0055364B"/>
    <w:rsid w:val="00585172"/>
    <w:rsid w:val="00592A4E"/>
    <w:rsid w:val="00595C63"/>
    <w:rsid w:val="005A3DFC"/>
    <w:rsid w:val="005A532A"/>
    <w:rsid w:val="005B2A0B"/>
    <w:rsid w:val="005B4201"/>
    <w:rsid w:val="005B499F"/>
    <w:rsid w:val="005B7232"/>
    <w:rsid w:val="005C3332"/>
    <w:rsid w:val="005D4156"/>
    <w:rsid w:val="005E7A77"/>
    <w:rsid w:val="005F289D"/>
    <w:rsid w:val="005F73B6"/>
    <w:rsid w:val="00620263"/>
    <w:rsid w:val="00623BBB"/>
    <w:rsid w:val="00626C60"/>
    <w:rsid w:val="006310E5"/>
    <w:rsid w:val="00634CDD"/>
    <w:rsid w:val="00641B8B"/>
    <w:rsid w:val="00645920"/>
    <w:rsid w:val="006566BC"/>
    <w:rsid w:val="00667914"/>
    <w:rsid w:val="00680D8C"/>
    <w:rsid w:val="006829DA"/>
    <w:rsid w:val="00695C93"/>
    <w:rsid w:val="006B2AD1"/>
    <w:rsid w:val="006B2D44"/>
    <w:rsid w:val="006B4760"/>
    <w:rsid w:val="006B478A"/>
    <w:rsid w:val="006F2577"/>
    <w:rsid w:val="007006D3"/>
    <w:rsid w:val="00707153"/>
    <w:rsid w:val="00713F30"/>
    <w:rsid w:val="007247B7"/>
    <w:rsid w:val="00725580"/>
    <w:rsid w:val="007262D7"/>
    <w:rsid w:val="00732C75"/>
    <w:rsid w:val="00744638"/>
    <w:rsid w:val="00745934"/>
    <w:rsid w:val="00772EDC"/>
    <w:rsid w:val="0078001B"/>
    <w:rsid w:val="00787E57"/>
    <w:rsid w:val="00793E04"/>
    <w:rsid w:val="0079686C"/>
    <w:rsid w:val="00797DFF"/>
    <w:rsid w:val="007A7D67"/>
    <w:rsid w:val="007B27FE"/>
    <w:rsid w:val="007C0464"/>
    <w:rsid w:val="007C67B6"/>
    <w:rsid w:val="007E6183"/>
    <w:rsid w:val="007E77EF"/>
    <w:rsid w:val="007F68B7"/>
    <w:rsid w:val="008051B8"/>
    <w:rsid w:val="0083143C"/>
    <w:rsid w:val="0084116B"/>
    <w:rsid w:val="008458AD"/>
    <w:rsid w:val="00854905"/>
    <w:rsid w:val="00874737"/>
    <w:rsid w:val="00881425"/>
    <w:rsid w:val="00883E5E"/>
    <w:rsid w:val="0089266E"/>
    <w:rsid w:val="00892DBB"/>
    <w:rsid w:val="00895E4E"/>
    <w:rsid w:val="008A5E74"/>
    <w:rsid w:val="008A6D78"/>
    <w:rsid w:val="008B5DFF"/>
    <w:rsid w:val="008C279C"/>
    <w:rsid w:val="008C7938"/>
    <w:rsid w:val="008F24B5"/>
    <w:rsid w:val="008F60CF"/>
    <w:rsid w:val="00900FFE"/>
    <w:rsid w:val="009043D7"/>
    <w:rsid w:val="00905824"/>
    <w:rsid w:val="009062FE"/>
    <w:rsid w:val="00915848"/>
    <w:rsid w:val="00931B16"/>
    <w:rsid w:val="0093488D"/>
    <w:rsid w:val="00936055"/>
    <w:rsid w:val="00940579"/>
    <w:rsid w:val="009425D2"/>
    <w:rsid w:val="00946D84"/>
    <w:rsid w:val="009618EE"/>
    <w:rsid w:val="0096449C"/>
    <w:rsid w:val="00967E09"/>
    <w:rsid w:val="0097391E"/>
    <w:rsid w:val="00974780"/>
    <w:rsid w:val="00976030"/>
    <w:rsid w:val="00985F7C"/>
    <w:rsid w:val="0099224D"/>
    <w:rsid w:val="00994040"/>
    <w:rsid w:val="009A46B0"/>
    <w:rsid w:val="009A4963"/>
    <w:rsid w:val="009C0630"/>
    <w:rsid w:val="009C1985"/>
    <w:rsid w:val="009C68D4"/>
    <w:rsid w:val="009D53E2"/>
    <w:rsid w:val="009D5F39"/>
    <w:rsid w:val="009D69FC"/>
    <w:rsid w:val="00A358E5"/>
    <w:rsid w:val="00A46E43"/>
    <w:rsid w:val="00A52499"/>
    <w:rsid w:val="00A53A51"/>
    <w:rsid w:val="00A60BE7"/>
    <w:rsid w:val="00A71824"/>
    <w:rsid w:val="00A8100B"/>
    <w:rsid w:val="00A81403"/>
    <w:rsid w:val="00A831FB"/>
    <w:rsid w:val="00A83CD5"/>
    <w:rsid w:val="00A85944"/>
    <w:rsid w:val="00A86D86"/>
    <w:rsid w:val="00A95993"/>
    <w:rsid w:val="00AA4885"/>
    <w:rsid w:val="00AD02F7"/>
    <w:rsid w:val="00AD4DE3"/>
    <w:rsid w:val="00AD69E8"/>
    <w:rsid w:val="00AD6B2D"/>
    <w:rsid w:val="00AE0B55"/>
    <w:rsid w:val="00AF338D"/>
    <w:rsid w:val="00AF7C26"/>
    <w:rsid w:val="00B36716"/>
    <w:rsid w:val="00B44713"/>
    <w:rsid w:val="00B53FD5"/>
    <w:rsid w:val="00B57F49"/>
    <w:rsid w:val="00B63608"/>
    <w:rsid w:val="00B6621C"/>
    <w:rsid w:val="00BA489B"/>
    <w:rsid w:val="00BB2E16"/>
    <w:rsid w:val="00BD459F"/>
    <w:rsid w:val="00BD74FC"/>
    <w:rsid w:val="00C02BF0"/>
    <w:rsid w:val="00C13777"/>
    <w:rsid w:val="00C13CBF"/>
    <w:rsid w:val="00C2069D"/>
    <w:rsid w:val="00C26103"/>
    <w:rsid w:val="00C43524"/>
    <w:rsid w:val="00C52698"/>
    <w:rsid w:val="00C53F5E"/>
    <w:rsid w:val="00C673FA"/>
    <w:rsid w:val="00C67C95"/>
    <w:rsid w:val="00C70A19"/>
    <w:rsid w:val="00C762FB"/>
    <w:rsid w:val="00C85411"/>
    <w:rsid w:val="00C939D5"/>
    <w:rsid w:val="00C97822"/>
    <w:rsid w:val="00CB08BB"/>
    <w:rsid w:val="00CB6A95"/>
    <w:rsid w:val="00CC6965"/>
    <w:rsid w:val="00CD204B"/>
    <w:rsid w:val="00CD6A61"/>
    <w:rsid w:val="00CD74CD"/>
    <w:rsid w:val="00CE4BDD"/>
    <w:rsid w:val="00CF61CC"/>
    <w:rsid w:val="00CF76CC"/>
    <w:rsid w:val="00D10FE3"/>
    <w:rsid w:val="00D118C0"/>
    <w:rsid w:val="00D12C9F"/>
    <w:rsid w:val="00D26EB4"/>
    <w:rsid w:val="00D34D12"/>
    <w:rsid w:val="00D41AEF"/>
    <w:rsid w:val="00D50D9C"/>
    <w:rsid w:val="00D7275F"/>
    <w:rsid w:val="00D75530"/>
    <w:rsid w:val="00D83D7B"/>
    <w:rsid w:val="00D913C7"/>
    <w:rsid w:val="00DB2E92"/>
    <w:rsid w:val="00DC25AA"/>
    <w:rsid w:val="00DC5294"/>
    <w:rsid w:val="00DC795F"/>
    <w:rsid w:val="00DD00C2"/>
    <w:rsid w:val="00DD2641"/>
    <w:rsid w:val="00DD6071"/>
    <w:rsid w:val="00DE0D2B"/>
    <w:rsid w:val="00E13FC2"/>
    <w:rsid w:val="00E21DAB"/>
    <w:rsid w:val="00E41AF9"/>
    <w:rsid w:val="00E47127"/>
    <w:rsid w:val="00E506D6"/>
    <w:rsid w:val="00E50D39"/>
    <w:rsid w:val="00E522DF"/>
    <w:rsid w:val="00E633E7"/>
    <w:rsid w:val="00E8220E"/>
    <w:rsid w:val="00E97F7B"/>
    <w:rsid w:val="00EA0357"/>
    <w:rsid w:val="00EA47D0"/>
    <w:rsid w:val="00EA7583"/>
    <w:rsid w:val="00EB2FE4"/>
    <w:rsid w:val="00EC0801"/>
    <w:rsid w:val="00EF2FDC"/>
    <w:rsid w:val="00F07AE4"/>
    <w:rsid w:val="00F1555C"/>
    <w:rsid w:val="00F229F5"/>
    <w:rsid w:val="00F25F8E"/>
    <w:rsid w:val="00F335C5"/>
    <w:rsid w:val="00F45ECD"/>
    <w:rsid w:val="00F542A4"/>
    <w:rsid w:val="00F74082"/>
    <w:rsid w:val="00F8318A"/>
    <w:rsid w:val="00F85D87"/>
    <w:rsid w:val="00F9401C"/>
    <w:rsid w:val="00FB2A1C"/>
    <w:rsid w:val="00FC0A25"/>
    <w:rsid w:val="00FC4686"/>
    <w:rsid w:val="00FD4E5E"/>
    <w:rsid w:val="00FE7436"/>
    <w:rsid w:val="00F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8388C0"/>
  <w15:chartTrackingRefBased/>
  <w15:docId w15:val="{F94F7FA6-1873-4BCE-8842-B45E29FB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24"/>
    <w:pPr>
      <w:spacing w:line="36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DD"/>
    <w:pPr>
      <w:keepNext/>
      <w:keepLines/>
      <w:numPr>
        <w:numId w:val="30"/>
      </w:numPr>
      <w:spacing w:before="240" w:after="240"/>
      <w:ind w:left="357" w:hanging="357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C5294"/>
    <w:pPr>
      <w:numPr>
        <w:ilvl w:val="1"/>
      </w:numPr>
      <w:spacing w:before="160" w:after="160"/>
      <w:ind w:left="788" w:hanging="431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D4156"/>
    <w:pPr>
      <w:numPr>
        <w:ilvl w:val="2"/>
      </w:numPr>
      <w:spacing w:before="120" w:after="120"/>
      <w:ind w:left="1225" w:hanging="505"/>
      <w:outlineLvl w:val="2"/>
    </w:pPr>
    <w:rPr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713F30"/>
    <w:pPr>
      <w:numPr>
        <w:numId w:val="0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31A85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E2"/>
  </w:style>
  <w:style w:type="paragraph" w:styleId="Footer">
    <w:name w:val="footer"/>
    <w:basedOn w:val="Normal"/>
    <w:link w:val="FooterChar"/>
    <w:uiPriority w:val="99"/>
    <w:unhideWhenUsed/>
    <w:rsid w:val="009D5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E2"/>
  </w:style>
  <w:style w:type="table" w:styleId="TableGrid">
    <w:name w:val="Table Grid"/>
    <w:basedOn w:val="TableNormal"/>
    <w:uiPriority w:val="39"/>
    <w:rsid w:val="009D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D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7E6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4C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F338D"/>
    <w:pPr>
      <w:spacing w:after="120" w:line="240" w:lineRule="auto"/>
      <w:jc w:val="center"/>
    </w:pPr>
    <w:rPr>
      <w:sz w:val="20"/>
      <w:szCs w:val="20"/>
    </w:rPr>
  </w:style>
  <w:style w:type="paragraph" w:styleId="Subtitle">
    <w:name w:val="Subtitle"/>
    <w:basedOn w:val="Title"/>
    <w:next w:val="Normal"/>
    <w:link w:val="SubtitleChar"/>
    <w:uiPriority w:val="11"/>
    <w:qFormat/>
    <w:rsid w:val="00E97F7B"/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97F7B"/>
    <w:rPr>
      <w:rFonts w:ascii="Times New Roman" w:hAnsi="Times New Roman" w:cs="Times New Roman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6360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63608"/>
    <w:rPr>
      <w:b/>
      <w:bCs/>
    </w:rPr>
  </w:style>
  <w:style w:type="paragraph" w:customStyle="1" w:styleId="KoraciL3">
    <w:name w:val="Koraci_L3"/>
    <w:basedOn w:val="ListParagraph"/>
    <w:link w:val="KoraciL3Char"/>
    <w:rsid w:val="00455D4B"/>
    <w:pPr>
      <w:numPr>
        <w:ilvl w:val="2"/>
        <w:numId w:val="3"/>
      </w:numPr>
      <w:spacing w:before="360" w:after="120"/>
      <w:contextualSpacing w:val="0"/>
    </w:pPr>
  </w:style>
  <w:style w:type="paragraph" w:customStyle="1" w:styleId="KoraciL2">
    <w:name w:val="Koraci_L2"/>
    <w:basedOn w:val="ListParagraph"/>
    <w:link w:val="KoraciL2Char"/>
    <w:rsid w:val="0012697B"/>
    <w:pPr>
      <w:numPr>
        <w:ilvl w:val="1"/>
        <w:numId w:val="3"/>
      </w:numPr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55D4B"/>
  </w:style>
  <w:style w:type="character" w:customStyle="1" w:styleId="KoraciL3Char">
    <w:name w:val="Koraci_L3 Char"/>
    <w:basedOn w:val="ListParagraphChar"/>
    <w:link w:val="KoraciL3"/>
    <w:rsid w:val="00455D4B"/>
  </w:style>
  <w:style w:type="character" w:styleId="SubtleReference">
    <w:name w:val="Subtle Reference"/>
    <w:basedOn w:val="DefaultParagraphFont"/>
    <w:uiPriority w:val="31"/>
    <w:qFormat/>
    <w:rsid w:val="00F1555C"/>
    <w:rPr>
      <w:smallCaps/>
      <w:color w:val="5A5A5A" w:themeColor="text1" w:themeTint="A5"/>
    </w:rPr>
  </w:style>
  <w:style w:type="character" w:customStyle="1" w:styleId="KoraciL2Char">
    <w:name w:val="Koraci_L2 Char"/>
    <w:basedOn w:val="ListParagraphChar"/>
    <w:link w:val="KoraciL2"/>
    <w:rsid w:val="0012697B"/>
    <w:rPr>
      <w:b/>
    </w:rPr>
  </w:style>
  <w:style w:type="paragraph" w:styleId="NoSpacing">
    <w:name w:val="No Spacing"/>
    <w:link w:val="NoSpacingChar"/>
    <w:uiPriority w:val="1"/>
    <w:qFormat/>
    <w:rsid w:val="002E70E7"/>
    <w:pPr>
      <w:spacing w:after="0" w:line="240" w:lineRule="auto"/>
      <w:jc w:val="right"/>
    </w:pPr>
    <w:rPr>
      <w:rFonts w:ascii="Times New Roman" w:hAnsi="Times New Roman" w:cs="Times New Roman"/>
      <w:sz w:val="20"/>
      <w:szCs w:val="20"/>
    </w:rPr>
  </w:style>
  <w:style w:type="paragraph" w:customStyle="1" w:styleId="Zadaci">
    <w:name w:val="Zadaci"/>
    <w:basedOn w:val="KoraciL2"/>
    <w:link w:val="ZadaciChar"/>
    <w:rsid w:val="00B44713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ZadaciChar">
    <w:name w:val="Zadaci Char"/>
    <w:basedOn w:val="KoraciL2Char"/>
    <w:link w:val="Zadaci"/>
    <w:rsid w:val="00B44713"/>
    <w:rPr>
      <w:b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24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B2AD1"/>
    <w:pPr>
      <w:spacing w:after="0"/>
      <w:jc w:val="left"/>
      <w:outlineLvl w:val="9"/>
    </w:pPr>
    <w:rPr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3C3B"/>
    <w:pPr>
      <w:spacing w:before="120" w:after="0"/>
      <w:jc w:val="left"/>
    </w:pPr>
    <w:rPr>
      <w:rFonts w:cstheme="minorHAnsi"/>
      <w:b/>
      <w:bCs/>
      <w:iCs/>
      <w:color w:val="000000" w:themeColor="text1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B2AD1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Heading2Char">
    <w:name w:val="Heading 2 Char"/>
    <w:basedOn w:val="DefaultParagraphFont"/>
    <w:link w:val="Heading2"/>
    <w:uiPriority w:val="9"/>
    <w:rsid w:val="00DC5294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D4E5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D4156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ListBullet2">
    <w:name w:val="List Bullet 2"/>
    <w:basedOn w:val="Normal"/>
    <w:uiPriority w:val="99"/>
    <w:unhideWhenUsed/>
    <w:qFormat/>
    <w:rsid w:val="00AF338D"/>
    <w:pPr>
      <w:numPr>
        <w:numId w:val="14"/>
      </w:numPr>
      <w:contextualSpacing/>
    </w:pPr>
  </w:style>
  <w:style w:type="paragraph" w:styleId="ListContinue2">
    <w:name w:val="List Continue 2"/>
    <w:basedOn w:val="Normal"/>
    <w:uiPriority w:val="99"/>
    <w:unhideWhenUsed/>
    <w:rsid w:val="003E34AD"/>
    <w:pPr>
      <w:spacing w:after="120"/>
      <w:ind w:left="566"/>
      <w:contextualSpacing/>
    </w:pPr>
  </w:style>
  <w:style w:type="paragraph" w:styleId="ListNumber2">
    <w:name w:val="List Number 2"/>
    <w:basedOn w:val="Normal"/>
    <w:uiPriority w:val="99"/>
    <w:unhideWhenUsed/>
    <w:qFormat/>
    <w:rsid w:val="00AF338D"/>
    <w:pPr>
      <w:numPr>
        <w:numId w:val="19"/>
      </w:numPr>
      <w:contextualSpacing/>
    </w:pPr>
  </w:style>
  <w:style w:type="character" w:styleId="IntenseEmphasis">
    <w:name w:val="Intense Emphasis"/>
    <w:basedOn w:val="Emphasis"/>
    <w:uiPriority w:val="21"/>
    <w:qFormat/>
    <w:rsid w:val="003E34AD"/>
    <w:rPr>
      <w:b/>
      <w:i/>
      <w:iCs/>
    </w:rPr>
  </w:style>
  <w:style w:type="paragraph" w:customStyle="1" w:styleId="Code">
    <w:name w:val="Code"/>
    <w:basedOn w:val="Normal"/>
    <w:link w:val="CodeChar"/>
    <w:qFormat/>
    <w:rsid w:val="00DC5294"/>
    <w:pPr>
      <w:tabs>
        <w:tab w:val="left" w:pos="314"/>
        <w:tab w:val="left" w:pos="590"/>
        <w:tab w:val="left" w:pos="890"/>
        <w:tab w:val="left" w:pos="1166"/>
        <w:tab w:val="left" w:pos="1466"/>
        <w:tab w:val="left" w:pos="1729"/>
        <w:tab w:val="left" w:pos="2017"/>
        <w:tab w:val="left" w:pos="2305"/>
      </w:tabs>
      <w:spacing w:after="0" w:line="240" w:lineRule="auto"/>
      <w:jc w:val="left"/>
    </w:pPr>
    <w:rPr>
      <w:rFonts w:ascii="Courier New" w:eastAsia="Times New Roman" w:hAnsi="Courier New" w:cs="Courier New"/>
      <w:color w:val="000000"/>
      <w:sz w:val="20"/>
      <w:szCs w:val="20"/>
      <w:lang w:eastAsia="hr-HR"/>
    </w:rPr>
  </w:style>
  <w:style w:type="paragraph" w:styleId="ListBullet">
    <w:name w:val="List Bullet"/>
    <w:basedOn w:val="Normal"/>
    <w:uiPriority w:val="99"/>
    <w:unhideWhenUsed/>
    <w:rsid w:val="00900FFE"/>
    <w:pPr>
      <w:numPr>
        <w:numId w:val="13"/>
      </w:numPr>
      <w:contextualSpacing/>
    </w:pPr>
  </w:style>
  <w:style w:type="character" w:customStyle="1" w:styleId="CodeChar">
    <w:name w:val="Code Char"/>
    <w:basedOn w:val="DefaultParagraphFont"/>
    <w:link w:val="Code"/>
    <w:rsid w:val="00DC5294"/>
    <w:rPr>
      <w:rFonts w:ascii="Courier New" w:eastAsia="Times New Roman" w:hAnsi="Courier New" w:cs="Courier New"/>
      <w:color w:val="000000"/>
      <w:sz w:val="20"/>
      <w:szCs w:val="20"/>
      <w:lang w:eastAsia="hr-HR"/>
    </w:rPr>
  </w:style>
  <w:style w:type="paragraph" w:styleId="List2">
    <w:name w:val="List 2"/>
    <w:basedOn w:val="Normal"/>
    <w:uiPriority w:val="99"/>
    <w:unhideWhenUsed/>
    <w:rsid w:val="00900FFE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900FFE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900FFE"/>
    <w:pPr>
      <w:ind w:left="1132" w:hanging="283"/>
      <w:contextualSpacing/>
    </w:pPr>
  </w:style>
  <w:style w:type="paragraph" w:styleId="List">
    <w:name w:val="List"/>
    <w:basedOn w:val="Normal"/>
    <w:uiPriority w:val="99"/>
    <w:unhideWhenUsed/>
    <w:rsid w:val="005B499F"/>
    <w:pPr>
      <w:ind w:left="283" w:hanging="283"/>
      <w:contextualSpacing/>
    </w:pPr>
  </w:style>
  <w:style w:type="character" w:styleId="PlaceholderText">
    <w:name w:val="Placeholder Text"/>
    <w:basedOn w:val="DefaultParagraphFont"/>
    <w:uiPriority w:val="99"/>
    <w:semiHidden/>
    <w:rsid w:val="000C7146"/>
    <w:rPr>
      <w:color w:val="808080"/>
    </w:rPr>
  </w:style>
  <w:style w:type="paragraph" w:customStyle="1" w:styleId="Literatura">
    <w:name w:val="Literatura"/>
    <w:basedOn w:val="Normal"/>
    <w:link w:val="LiteraturaChar"/>
    <w:rsid w:val="001B30C3"/>
    <w:pPr>
      <w:spacing w:after="120" w:line="240" w:lineRule="auto"/>
    </w:pPr>
  </w:style>
  <w:style w:type="character" w:customStyle="1" w:styleId="LiteraturaChar">
    <w:name w:val="Literatura Char"/>
    <w:basedOn w:val="DefaultParagraphFont"/>
    <w:link w:val="Literatura"/>
    <w:rsid w:val="001B30C3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4686"/>
    <w:pPr>
      <w:contextualSpacing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C4686"/>
    <w:rPr>
      <w:rFonts w:ascii="Times New Roman" w:hAnsi="Times New Roman" w:cs="Times New Roman"/>
      <w:b/>
      <w:bCs/>
      <w:sz w:val="28"/>
      <w:szCs w:val="28"/>
    </w:rPr>
  </w:style>
  <w:style w:type="paragraph" w:customStyle="1" w:styleId="Equation">
    <w:name w:val="Equation"/>
    <w:basedOn w:val="NoSpacing"/>
    <w:link w:val="EquationChar"/>
    <w:qFormat/>
    <w:rsid w:val="006829DA"/>
    <w:pPr>
      <w:jc w:val="both"/>
    </w:pPr>
    <w:rPr>
      <w:rFonts w:ascii="Cambria Math" w:hAnsi="Cambria Math" w:cstheme="minorBidi"/>
      <w:i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E70E7"/>
    <w:rPr>
      <w:rFonts w:ascii="Times New Roman" w:hAnsi="Times New Roman" w:cs="Times New Roman"/>
      <w:sz w:val="20"/>
      <w:szCs w:val="20"/>
    </w:rPr>
  </w:style>
  <w:style w:type="character" w:customStyle="1" w:styleId="EquationChar">
    <w:name w:val="Equation Char"/>
    <w:basedOn w:val="NoSpacingChar"/>
    <w:link w:val="Equation"/>
    <w:rsid w:val="006829DA"/>
    <w:rPr>
      <w:rFonts w:ascii="Cambria Math" w:hAnsi="Cambria Math" w:cs="Times New Roman"/>
      <w:i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831F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13F30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customStyle="1" w:styleId="Subtitle2">
    <w:name w:val="Subtitle2"/>
    <w:basedOn w:val="Subtitle"/>
    <w:link w:val="Subtitle2Char"/>
    <w:rsid w:val="00A85944"/>
  </w:style>
  <w:style w:type="paragraph" w:styleId="TOC2">
    <w:name w:val="toc 2"/>
    <w:basedOn w:val="Normal"/>
    <w:next w:val="Normal"/>
    <w:autoRedefine/>
    <w:uiPriority w:val="39"/>
    <w:unhideWhenUsed/>
    <w:rsid w:val="00373C3B"/>
    <w:pPr>
      <w:spacing w:before="120" w:after="0"/>
      <w:ind w:left="240"/>
      <w:jc w:val="left"/>
    </w:pPr>
    <w:rPr>
      <w:rFonts w:cstheme="minorHAnsi"/>
      <w:b/>
      <w:bCs/>
      <w:color w:val="000000" w:themeColor="text1"/>
      <w:sz w:val="22"/>
    </w:rPr>
  </w:style>
  <w:style w:type="character" w:customStyle="1" w:styleId="Subtitle2Char">
    <w:name w:val="Subtitle2 Char"/>
    <w:basedOn w:val="SubtitleChar"/>
    <w:link w:val="Subtitle2"/>
    <w:rsid w:val="00A85944"/>
    <w:rPr>
      <w:rFonts w:ascii="Times New Roman" w:hAnsi="Times New Roman" w:cs="Times New Roman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73C3B"/>
    <w:pPr>
      <w:spacing w:after="0"/>
      <w:ind w:left="480"/>
      <w:jc w:val="left"/>
    </w:pPr>
    <w:rPr>
      <w:rFonts w:cstheme="minorHAnsi"/>
      <w:color w:val="000000" w:themeColor="text1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73C3B"/>
    <w:pPr>
      <w:spacing w:after="0"/>
      <w:ind w:left="720"/>
      <w:jc w:val="left"/>
    </w:pPr>
    <w:rPr>
      <w:rFonts w:asciiTheme="minorHAnsi" w:hAnsiTheme="minorHAnsi" w:cstheme="minorHAnsi"/>
      <w:color w:val="000000" w:themeColor="text1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5944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5944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5944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5944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5944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31A85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BookTitle">
    <w:name w:val="Book Title"/>
    <w:uiPriority w:val="33"/>
    <w:qFormat/>
    <w:rsid w:val="00FC4686"/>
    <w:rPr>
      <w:rFonts w:ascii="Times New Roman" w:hAnsi="Times New Roman" w:cs="Times New Roman"/>
      <w:b/>
      <w:bCs w:val="0"/>
      <w:sz w:val="36"/>
      <w:szCs w:val="28"/>
    </w:rPr>
  </w:style>
  <w:style w:type="paragraph" w:styleId="NormalWeb">
    <w:name w:val="Normal (Web)"/>
    <w:basedOn w:val="Normal"/>
    <w:uiPriority w:val="99"/>
    <w:semiHidden/>
    <w:unhideWhenUsed/>
    <w:rsid w:val="00E21DAB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val="en-H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Xil081</b:Tag>
    <b:SourceType>Report</b:SourceType>
    <b:Guid>{DC346356-A1CB-4AE5-A248-95ECB2A7C08F}</b:Guid>
    <b:Author>
      <b:Author>
        <b:Corporate>Xilinx</b:Corporate>
      </b:Author>
    </b:Author>
    <b:Title>Embedded System Tools Reference Manual - Embedded Development Kit</b:Title>
    <b:Year>2008</b:Year>
    <b:Publisher>Xilinx</b:Publisher>
    <b:RefOrder>1</b:RefOrder>
  </b:Source>
  <b:Source>
    <b:Tag>Dig13</b:Tag>
    <b:SourceType>Report</b:SourceType>
    <b:Guid>{9D84CADE-265E-4ED7-91D0-29D45BC1DAB4}</b:Guid>
    <b:Author>
      <b:Author>
        <b:Corporate>Digilent</b:Corporate>
      </b:Author>
    </b:Author>
    <b:Title>Nexys3 Board Reference Manual</b:Title>
    <b:Year>2013</b:Year>
    <b:Publisher>Digilent</b:Publisher>
    <b:City>Pullman, WA</b:City>
    <b:RefOrder>2</b:RefOrder>
  </b:Source>
  <b:Source>
    <b:Tag>Xil08</b:Tag>
    <b:SourceType>Report</b:SourceType>
    <b:Guid>{EF43CB62-F30B-4A92-97FC-7281FF242143}</b:Guid>
    <b:Title>MicroBlaze Processor Reference Guide - Embedded Development Kit EDK 10.1i</b:Title>
    <b:Year>2008</b:Year>
    <b:Author>
      <b:Author>
        <b:Corporate>Xilinx</b:Corporate>
      </b:Author>
    </b:Author>
    <b:Publisher>Xilinx</b:Publisher>
    <b:RefOrder>3</b:RefOrder>
  </b:Source>
  <b:Source>
    <b:Tag>Mar11</b:Tag>
    <b:SourceType>Book</b:SourceType>
    <b:Guid>{4DA54B5F-4922-4D09-BBB1-2F35B23A7A19}</b:Guid>
    <b:Title>Embedded System Design - Embedded Systems Foundations of Cyber-Physical Systems</b:Title>
    <b:Year>2011</b:Year>
    <b:Publisher>Springer Netherlands</b:Publisher>
    <b:Author>
      <b:Author>
        <b:NameList>
          <b:Person>
            <b:Last>Marwedel</b:Last>
            <b:First>Peter</b:First>
          </b:Person>
        </b:NameList>
      </b:Author>
    </b:Author>
    <b:RefOrder>4</b:RefOrder>
  </b:Source>
  <b:Source>
    <b:Tag>Ham08</b:Tag>
    <b:SourceType>Book</b:SourceType>
    <b:Guid>{9DAA6616-5EC2-4AD9-8A17-D9D2A20CC13F}</b:Guid>
    <b:Title>Rapid Prototyping of Digital Systems - SOPC Edition</b:Title>
    <b:Year>2008</b:Year>
    <b:Publisher>Springer US</b:Publisher>
    <b:Author>
      <b:Author>
        <b:NameList>
          <b:Person>
            <b:Last>Hamblen</b:Last>
            <b:Middle>O.</b:Middle>
            <b:First>James</b:First>
          </b:Person>
          <b:Person>
            <b:Last>Hall</b:Last>
            <b:Middle>S.</b:Middle>
            <b:First>Tyson</b:First>
          </b:Person>
          <b:Person>
            <b:Last>Furman</b:Last>
            <b:Middle>D.</b:Middle>
            <b:First>Michael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B5EE34B-188B-4AE9-9B7F-3BB16F1E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1211</Words>
  <Characters>6903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s5942</cp:lastModifiedBy>
  <cp:revision>4</cp:revision>
  <cp:lastPrinted>2020-07-20T11:24:00Z</cp:lastPrinted>
  <dcterms:created xsi:type="dcterms:W3CDTF">2023-11-17T12:32:00Z</dcterms:created>
  <dcterms:modified xsi:type="dcterms:W3CDTF">2024-06-07T20:00:00Z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zotero-version="6.0.9"&gt;&lt;session id="ubL3xoOs"/&gt;&lt;style id="http://www.zotero.org/styles/ieee_ferit" locale="hr-HR" hasBibliography="1" bibliographyStyleHasBeenSet="1"/&gt;&lt;prefs&gt;&lt;pref name="fieldType" value="Field"/&gt;&lt;pref name="automati</vt:lpwstr>
  </property>
  <property fmtid="{D5CDD505-2E9C-101B-9397-08002B2CF9AE}" pid="3" name="ZOTERO_PREF_2">
    <vt:lpwstr>cJournalAbbreviations" value="true"/&gt;&lt;pref name="delayCitationUpdates" value="true"/&gt;&lt;/prefs&gt;&lt;/data&gt;</vt:lpwstr>
  </property>
</Properties>
</file>