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591A1D" w14:textId="68FC55EE" w:rsidR="00C83699" w:rsidRDefault="000533F7">
      <w:r>
        <w:t>Patient : Michel</w:t>
      </w:r>
      <w:r w:rsidR="00E65502">
        <w:t>le</w:t>
      </w:r>
      <w:r>
        <w:t xml:space="preserve"> Personne</w:t>
      </w:r>
    </w:p>
    <w:p w14:paraId="5C4B867A" w14:textId="57F58A2B" w:rsidR="000533F7" w:rsidRDefault="000533F7">
      <w:r>
        <w:t>Date de naissance : 01/01/</w:t>
      </w:r>
      <w:r w:rsidR="00AA664D">
        <w:t>19</w:t>
      </w:r>
      <w:r w:rsidR="00497998">
        <w:t>4</w:t>
      </w:r>
      <w:bookmarkStart w:id="0" w:name="_GoBack"/>
      <w:bookmarkEnd w:id="0"/>
      <w:r w:rsidR="00AA664D">
        <w:t>0</w:t>
      </w:r>
    </w:p>
    <w:p w14:paraId="5872DC26" w14:textId="77777777" w:rsidR="000533F7" w:rsidRDefault="000533F7"/>
    <w:p w14:paraId="497471E0" w14:textId="77777777" w:rsidR="000533F7" w:rsidRDefault="000533F7"/>
    <w:p w14:paraId="13417093" w14:textId="77777777" w:rsidR="000533F7" w:rsidRDefault="000533F7" w:rsidP="000533F7">
      <w:pPr>
        <w:ind w:firstLine="708"/>
        <w:rPr>
          <w:b/>
        </w:rPr>
      </w:pPr>
      <w:r w:rsidRPr="000533F7">
        <w:rPr>
          <w:b/>
        </w:rPr>
        <w:t>Compte-Rendu d’hospitalisation du 12/05/2018</w:t>
      </w:r>
    </w:p>
    <w:p w14:paraId="508874D8" w14:textId="77777777" w:rsidR="000533F7" w:rsidRDefault="000533F7" w:rsidP="000533F7">
      <w:pPr>
        <w:ind w:firstLine="708"/>
        <w:rPr>
          <w:b/>
        </w:rPr>
      </w:pPr>
    </w:p>
    <w:p w14:paraId="1DF75A36" w14:textId="77777777" w:rsidR="000533F7" w:rsidRDefault="000533F7" w:rsidP="000533F7">
      <w:pPr>
        <w:ind w:firstLine="708"/>
        <w:rPr>
          <w:b/>
        </w:rPr>
      </w:pPr>
    </w:p>
    <w:p w14:paraId="354C97FE" w14:textId="7164DFCD" w:rsidR="000533F7" w:rsidRPr="000533F7" w:rsidRDefault="000533F7" w:rsidP="000533F7">
      <w:r>
        <w:t xml:space="preserve">Malade âgée de </w:t>
      </w:r>
      <w:r w:rsidR="00AA664D">
        <w:t>78</w:t>
      </w:r>
      <w:r>
        <w:t xml:space="preserve"> ans </w:t>
      </w:r>
      <w:r w:rsidRPr="000533F7">
        <w:t>: Surveillance d'une LLC et endoscopie digestive de dépistage</w:t>
      </w:r>
    </w:p>
    <w:p w14:paraId="566FC4F6" w14:textId="77777777" w:rsidR="000533F7" w:rsidRPr="000533F7" w:rsidRDefault="000533F7" w:rsidP="000533F7"/>
    <w:p w14:paraId="18E3FB78" w14:textId="77777777" w:rsidR="000533F7" w:rsidRPr="000533F7" w:rsidRDefault="000533F7" w:rsidP="000533F7">
      <w:r w:rsidRPr="000533F7">
        <w:t>ANTECEDENTS</w:t>
      </w:r>
    </w:p>
    <w:p w14:paraId="7D32E5DC" w14:textId="77777777" w:rsidR="000533F7" w:rsidRPr="000533F7" w:rsidRDefault="000533F7" w:rsidP="000533F7">
      <w:r w:rsidRPr="000533F7">
        <w:t>-----------</w:t>
      </w:r>
    </w:p>
    <w:p w14:paraId="24A91CC3" w14:textId="77777777" w:rsidR="000533F7" w:rsidRPr="000533F7" w:rsidRDefault="000533F7" w:rsidP="000533F7">
      <w:r w:rsidRPr="000533F7">
        <w:t>mère : cancer du côlon</w:t>
      </w:r>
    </w:p>
    <w:p w14:paraId="06C137CA" w14:textId="77777777" w:rsidR="000533F7" w:rsidRPr="000533F7" w:rsidRDefault="000533F7" w:rsidP="000533F7">
      <w:r w:rsidRPr="000533F7">
        <w:t>thyroïdectomie sur goître en 95</w:t>
      </w:r>
    </w:p>
    <w:p w14:paraId="3D85F6C8" w14:textId="77777777" w:rsidR="000533F7" w:rsidRPr="000533F7" w:rsidRDefault="000533F7" w:rsidP="000533F7">
      <w:r w:rsidRPr="000533F7">
        <w:t>cruralgie du MIG en 97</w:t>
      </w:r>
    </w:p>
    <w:p w14:paraId="57592B8D" w14:textId="77777777" w:rsidR="000533F7" w:rsidRPr="000533F7" w:rsidRDefault="000533F7" w:rsidP="000533F7">
      <w:r w:rsidRPr="000533F7">
        <w:t>dépression réactionnelle en 88 (décès du mari)</w:t>
      </w:r>
    </w:p>
    <w:p w14:paraId="12E89259" w14:textId="77777777" w:rsidR="000533F7" w:rsidRPr="000533F7" w:rsidRDefault="000533F7" w:rsidP="000533F7">
      <w:r w:rsidRPr="000533F7">
        <w:t>dernière mammo 2000</w:t>
      </w:r>
    </w:p>
    <w:p w14:paraId="7F4316CD" w14:textId="77777777" w:rsidR="000533F7" w:rsidRPr="000533F7" w:rsidRDefault="000533F7" w:rsidP="000533F7"/>
    <w:p w14:paraId="4BCEB8B3" w14:textId="77777777" w:rsidR="000533F7" w:rsidRPr="000533F7" w:rsidRDefault="000533F7" w:rsidP="000533F7">
      <w:r w:rsidRPr="000533F7">
        <w:t>HISTOIRE DE LA MALADIE</w:t>
      </w:r>
    </w:p>
    <w:p w14:paraId="5490792D" w14:textId="77777777" w:rsidR="000533F7" w:rsidRPr="000533F7" w:rsidRDefault="000533F7" w:rsidP="000533F7">
      <w:r w:rsidRPr="000533F7">
        <w:t>----------------------</w:t>
      </w:r>
    </w:p>
    <w:p w14:paraId="45859E7F" w14:textId="77777777" w:rsidR="000533F7" w:rsidRPr="000533F7" w:rsidRDefault="000533F7" w:rsidP="000533F7">
      <w:r w:rsidRPr="000533F7">
        <w:t>Suivie pour LLC stable à 22000 GB depuis 88 avec ADP essentiellement</w:t>
      </w:r>
    </w:p>
    <w:p w14:paraId="321E3E3C" w14:textId="77777777" w:rsidR="000533F7" w:rsidRPr="000533F7" w:rsidRDefault="000533F7" w:rsidP="000533F7">
      <w:r w:rsidRPr="000533F7">
        <w:t>cervicomédiastinoabdominale, des lymphocytes B CD5 (+) (78%)</w:t>
      </w:r>
    </w:p>
    <w:p w14:paraId="4D46644E" w14:textId="77777777" w:rsidR="000533F7" w:rsidRPr="000533F7" w:rsidRDefault="000533F7" w:rsidP="000533F7">
      <w:r w:rsidRPr="000533F7">
        <w:t>entraînant une hypogammaglobulinémie.</w:t>
      </w:r>
    </w:p>
    <w:p w14:paraId="2082DC61" w14:textId="77777777" w:rsidR="000533F7" w:rsidRPr="000533F7" w:rsidRDefault="000533F7" w:rsidP="000533F7">
      <w:r w:rsidRPr="000533F7">
        <w:t>Surveillance digestive (mère : cancer colique).</w:t>
      </w:r>
    </w:p>
    <w:p w14:paraId="574D391F" w14:textId="77777777" w:rsidR="000533F7" w:rsidRPr="000533F7" w:rsidRDefault="000533F7" w:rsidP="000533F7"/>
    <w:p w14:paraId="489549D4" w14:textId="77777777" w:rsidR="000533F7" w:rsidRPr="000533F7" w:rsidRDefault="000533F7" w:rsidP="000533F7">
      <w:r w:rsidRPr="000533F7">
        <w:t>BILAN CLINIQUE</w:t>
      </w:r>
    </w:p>
    <w:p w14:paraId="223E359D" w14:textId="77777777" w:rsidR="000533F7" w:rsidRPr="000533F7" w:rsidRDefault="000533F7" w:rsidP="000533F7">
      <w:r w:rsidRPr="000533F7">
        <w:t>--------------</w:t>
      </w:r>
    </w:p>
    <w:p w14:paraId="479B9B94" w14:textId="77777777" w:rsidR="000533F7" w:rsidRPr="000533F7" w:rsidRDefault="000533F7" w:rsidP="000533F7">
      <w:r w:rsidRPr="000533F7">
        <w:t>Apyrexie, 58 kg.</w:t>
      </w:r>
    </w:p>
    <w:p w14:paraId="37AC6AE9" w14:textId="77777777" w:rsidR="000533F7" w:rsidRPr="000533F7" w:rsidRDefault="000533F7" w:rsidP="000533F7">
      <w:r w:rsidRPr="000533F7">
        <w:t>Absence de signe d'hémorragie ou de foyer infectieux latent.</w:t>
      </w:r>
    </w:p>
    <w:p w14:paraId="6C8E46EE" w14:textId="77777777" w:rsidR="000533F7" w:rsidRPr="000533F7" w:rsidRDefault="000533F7" w:rsidP="000533F7">
      <w:r w:rsidRPr="000533F7">
        <w:t>ADP jugulocervicale</w:t>
      </w:r>
    </w:p>
    <w:p w14:paraId="294413F2" w14:textId="77777777" w:rsidR="000533F7" w:rsidRPr="000533F7" w:rsidRDefault="000533F7" w:rsidP="000533F7">
      <w:r w:rsidRPr="000533F7">
        <w:t>Douleur à la racine du MIG</w:t>
      </w:r>
    </w:p>
    <w:p w14:paraId="33BDEB94" w14:textId="77777777" w:rsidR="000533F7" w:rsidRPr="000533F7" w:rsidRDefault="000533F7" w:rsidP="000533F7">
      <w:r w:rsidRPr="000533F7">
        <w:t>Pas de rate perçue</w:t>
      </w:r>
    </w:p>
    <w:p w14:paraId="18035D3E" w14:textId="77777777" w:rsidR="000533F7" w:rsidRPr="000533F7" w:rsidRDefault="000533F7" w:rsidP="000533F7"/>
    <w:p w14:paraId="541CCA25" w14:textId="77777777" w:rsidR="000533F7" w:rsidRPr="000533F7" w:rsidRDefault="000533F7" w:rsidP="000533F7">
      <w:r w:rsidRPr="000533F7">
        <w:t>BILAN BIOLOGIQUE</w:t>
      </w:r>
    </w:p>
    <w:p w14:paraId="6F83D73D" w14:textId="77777777" w:rsidR="000533F7" w:rsidRPr="000533F7" w:rsidRDefault="000533F7" w:rsidP="000533F7">
      <w:r w:rsidRPr="000533F7">
        <w:t>----------------</w:t>
      </w:r>
    </w:p>
    <w:p w14:paraId="2FE52B48" w14:textId="77777777" w:rsidR="000533F7" w:rsidRPr="000533F7" w:rsidRDefault="000533F7" w:rsidP="000533F7">
      <w:r w:rsidRPr="000533F7">
        <w:t>- NUMERATION FORMULE :  résultats :</w:t>
      </w:r>
    </w:p>
    <w:p w14:paraId="05BA4732" w14:textId="77777777" w:rsidR="000533F7" w:rsidRPr="000533F7" w:rsidRDefault="000533F7" w:rsidP="000533F7">
      <w:r w:rsidRPr="000533F7">
        <w:t>Globules blancs :27  giga/l</w:t>
      </w:r>
    </w:p>
    <w:p w14:paraId="5649FB11" w14:textId="77777777" w:rsidR="000533F7" w:rsidRPr="000533F7" w:rsidRDefault="000533F7" w:rsidP="000533F7">
      <w:r w:rsidRPr="000533F7">
        <w:t>Globules rouges : 5.2  tera/l</w:t>
      </w:r>
    </w:p>
    <w:p w14:paraId="6F3193F7" w14:textId="77777777" w:rsidR="000533F7" w:rsidRPr="000533F7" w:rsidRDefault="000533F7" w:rsidP="000533F7">
      <w:r w:rsidRPr="000533F7">
        <w:t>Hémoglobine : 13.3  g/l</w:t>
      </w:r>
    </w:p>
    <w:p w14:paraId="5C064DEF" w14:textId="77777777" w:rsidR="000533F7" w:rsidRPr="000533F7" w:rsidRDefault="000533F7" w:rsidP="000533F7">
      <w:r w:rsidRPr="000533F7">
        <w:t>Hématocrite : 43 %</w:t>
      </w:r>
    </w:p>
    <w:p w14:paraId="78E8B68B" w14:textId="77777777" w:rsidR="000533F7" w:rsidRPr="000533F7" w:rsidRDefault="000533F7" w:rsidP="000533F7">
      <w:r w:rsidRPr="000533F7">
        <w:t>Plaquettes :  293 giga/l</w:t>
      </w:r>
    </w:p>
    <w:p w14:paraId="12AFE1D8" w14:textId="77777777" w:rsidR="000533F7" w:rsidRPr="000533F7" w:rsidRDefault="000533F7" w:rsidP="000533F7">
      <w:r w:rsidRPr="000533F7">
        <w:t>VGM : 82 FL</w:t>
      </w:r>
    </w:p>
    <w:p w14:paraId="0077CBF4" w14:textId="77777777" w:rsidR="000533F7" w:rsidRPr="000533F7" w:rsidRDefault="000533F7" w:rsidP="000533F7">
      <w:r w:rsidRPr="000533F7">
        <w:t>Polynucléaires neutrophiles :  13.1</w:t>
      </w:r>
    </w:p>
    <w:p w14:paraId="0ED7F0C3" w14:textId="77777777" w:rsidR="000533F7" w:rsidRPr="000533F7" w:rsidRDefault="000533F7" w:rsidP="000533F7">
      <w:r w:rsidRPr="000533F7">
        <w:t>Lymphocytes : 84.7</w:t>
      </w:r>
    </w:p>
    <w:p w14:paraId="0D3C2742" w14:textId="77777777" w:rsidR="000533F7" w:rsidRPr="000533F7" w:rsidRDefault="000533F7" w:rsidP="000533F7">
      <w:r w:rsidRPr="000533F7">
        <w:t>Monocytes : 1.3</w:t>
      </w:r>
    </w:p>
    <w:p w14:paraId="57BAD9B7" w14:textId="77777777" w:rsidR="000533F7" w:rsidRPr="000533F7" w:rsidRDefault="000533F7" w:rsidP="000533F7">
      <w:r w:rsidRPr="000533F7">
        <w:t>Eosinophiles :  0.5</w:t>
      </w:r>
    </w:p>
    <w:p w14:paraId="363F35A8" w14:textId="77777777" w:rsidR="000533F7" w:rsidRPr="000533F7" w:rsidRDefault="000533F7" w:rsidP="000533F7">
      <w:r w:rsidRPr="000533F7">
        <w:t>VS :  2</w:t>
      </w:r>
    </w:p>
    <w:p w14:paraId="31FA4D0B" w14:textId="77777777" w:rsidR="000533F7" w:rsidRPr="000533F7" w:rsidRDefault="000533F7" w:rsidP="000533F7">
      <w:r w:rsidRPr="000533F7">
        <w:t>Réticulocytes :  46  giga/l</w:t>
      </w:r>
    </w:p>
    <w:p w14:paraId="6A6A5EC2" w14:textId="77777777" w:rsidR="000533F7" w:rsidRPr="000533F7" w:rsidRDefault="000533F7" w:rsidP="000533F7">
      <w:r w:rsidRPr="000533F7">
        <w:t>Ionogramme : normal</w:t>
      </w:r>
    </w:p>
    <w:p w14:paraId="0DC2286C" w14:textId="77777777" w:rsidR="000533F7" w:rsidRPr="000533F7" w:rsidRDefault="000533F7" w:rsidP="000533F7"/>
    <w:p w14:paraId="6C9578F2" w14:textId="77777777" w:rsidR="000533F7" w:rsidRPr="000533F7" w:rsidRDefault="000533F7" w:rsidP="000533F7">
      <w:r w:rsidRPr="000533F7">
        <w:lastRenderedPageBreak/>
        <w:t>- BILAN HEPATIQUE :  normal   CPK :  239 (N) UI/L</w:t>
      </w:r>
    </w:p>
    <w:p w14:paraId="3D4DC138" w14:textId="77777777" w:rsidR="000533F7" w:rsidRPr="000533F7" w:rsidRDefault="000533F7" w:rsidP="000533F7">
      <w:r w:rsidRPr="000533F7">
        <w:t>Phosphatases alcalines :  40 UI/l</w:t>
      </w:r>
    </w:p>
    <w:p w14:paraId="6AFA4AFF" w14:textId="77777777" w:rsidR="000533F7" w:rsidRPr="000533F7" w:rsidRDefault="000533F7" w:rsidP="000533F7">
      <w:r w:rsidRPr="000533F7">
        <w:t>Sidérémie :   16 mcmol/l</w:t>
      </w:r>
    </w:p>
    <w:p w14:paraId="1F1C07AF" w14:textId="77777777" w:rsidR="000533F7" w:rsidRPr="000533F7" w:rsidRDefault="000533F7" w:rsidP="000533F7">
      <w:r w:rsidRPr="000533F7">
        <w:t>Coef. sat. : 21%</w:t>
      </w:r>
    </w:p>
    <w:p w14:paraId="115F7F8C" w14:textId="77777777" w:rsidR="000533F7" w:rsidRPr="000533F7" w:rsidRDefault="000533F7" w:rsidP="000533F7">
      <w:r w:rsidRPr="000533F7">
        <w:t>PCR :  5 mg/l</w:t>
      </w:r>
    </w:p>
    <w:p w14:paraId="17ACCF77" w14:textId="77777777" w:rsidR="000533F7" w:rsidRPr="000533F7" w:rsidRDefault="000533F7" w:rsidP="000533F7">
      <w:r w:rsidRPr="000533F7">
        <w:t>Electrophorèse des protéines :  hypogamma 3.6%</w:t>
      </w:r>
    </w:p>
    <w:p w14:paraId="5B9FC525" w14:textId="77777777" w:rsidR="000533F7" w:rsidRPr="000533F7" w:rsidRDefault="000533F7" w:rsidP="000533F7"/>
    <w:p w14:paraId="1B5B1022" w14:textId="77777777" w:rsidR="000533F7" w:rsidRPr="000533F7" w:rsidRDefault="000533F7" w:rsidP="000533F7">
      <w:r w:rsidRPr="000533F7">
        <w:t>- BILAN IMMUNOLOGIQUE :  résultats :</w:t>
      </w:r>
    </w:p>
    <w:p w14:paraId="0F86AD37" w14:textId="77777777" w:rsidR="000533F7" w:rsidRPr="000533F7" w:rsidRDefault="000533F7" w:rsidP="000533F7">
      <w:r w:rsidRPr="000533F7">
        <w:t>ACAN :  )</w:t>
      </w:r>
    </w:p>
    <w:p w14:paraId="3CAFC7AF" w14:textId="77777777" w:rsidR="000533F7" w:rsidRPr="000533F7" w:rsidRDefault="000533F7" w:rsidP="000533F7">
      <w:r w:rsidRPr="000533F7">
        <w:t>DNA :  )</w:t>
      </w:r>
    </w:p>
    <w:p w14:paraId="3E8C60F6" w14:textId="77777777" w:rsidR="000533F7" w:rsidRPr="000533F7" w:rsidRDefault="000533F7" w:rsidP="000533F7">
      <w:r w:rsidRPr="000533F7">
        <w:t>SSA :  ) négatifs</w:t>
      </w:r>
    </w:p>
    <w:p w14:paraId="2A7095C9" w14:textId="77777777" w:rsidR="000533F7" w:rsidRPr="000533F7" w:rsidRDefault="000533F7" w:rsidP="000533F7">
      <w:pPr>
        <w:rPr>
          <w:lang w:val="en-GB"/>
        </w:rPr>
      </w:pPr>
      <w:r w:rsidRPr="000533F7">
        <w:rPr>
          <w:lang w:val="en-GB"/>
        </w:rPr>
        <w:t>SSB :  )</w:t>
      </w:r>
    </w:p>
    <w:p w14:paraId="3C2F0062" w14:textId="77777777" w:rsidR="000533F7" w:rsidRPr="000533F7" w:rsidRDefault="000533F7" w:rsidP="000533F7">
      <w:pPr>
        <w:rPr>
          <w:lang w:val="en-GB"/>
        </w:rPr>
      </w:pPr>
      <w:r w:rsidRPr="000533F7">
        <w:rPr>
          <w:lang w:val="en-GB"/>
        </w:rPr>
        <w:t>RNP :  )</w:t>
      </w:r>
    </w:p>
    <w:p w14:paraId="722E8A90" w14:textId="77777777" w:rsidR="000533F7" w:rsidRPr="000533F7" w:rsidRDefault="000533F7" w:rsidP="000533F7">
      <w:pPr>
        <w:rPr>
          <w:lang w:val="en-GB"/>
        </w:rPr>
      </w:pPr>
      <w:r w:rsidRPr="000533F7">
        <w:rPr>
          <w:lang w:val="en-GB"/>
        </w:rPr>
        <w:t>Sm :  )</w:t>
      </w:r>
    </w:p>
    <w:p w14:paraId="7E86A3C7" w14:textId="77777777" w:rsidR="000533F7" w:rsidRPr="000533F7" w:rsidRDefault="000533F7" w:rsidP="000533F7">
      <w:pPr>
        <w:rPr>
          <w:lang w:val="en-GB"/>
        </w:rPr>
      </w:pPr>
    </w:p>
    <w:p w14:paraId="0E461809" w14:textId="77777777" w:rsidR="000533F7" w:rsidRPr="000533F7" w:rsidRDefault="000533F7" w:rsidP="000533F7">
      <w:r w:rsidRPr="000533F7">
        <w:t>Dosage pondéral IG :</w:t>
      </w:r>
    </w:p>
    <w:p w14:paraId="3214C5CC" w14:textId="77777777" w:rsidR="000533F7" w:rsidRPr="000533F7" w:rsidRDefault="000533F7" w:rsidP="000533F7">
      <w:pPr>
        <w:rPr>
          <w:lang w:val="en-GB"/>
        </w:rPr>
      </w:pPr>
      <w:r w:rsidRPr="000533F7">
        <w:rPr>
          <w:lang w:val="en-GB"/>
        </w:rPr>
        <w:t>IgM :  0.08</w:t>
      </w:r>
    </w:p>
    <w:p w14:paraId="61F4E33F" w14:textId="77777777" w:rsidR="000533F7" w:rsidRPr="000533F7" w:rsidRDefault="000533F7" w:rsidP="000533F7">
      <w:pPr>
        <w:rPr>
          <w:lang w:val="en-GB"/>
        </w:rPr>
      </w:pPr>
      <w:r w:rsidRPr="000533F7">
        <w:rPr>
          <w:lang w:val="en-GB"/>
        </w:rPr>
        <w:t>IgG :  2.1</w:t>
      </w:r>
    </w:p>
    <w:p w14:paraId="0ABED450" w14:textId="77777777" w:rsidR="000533F7" w:rsidRPr="000533F7" w:rsidRDefault="000533F7" w:rsidP="000533F7">
      <w:pPr>
        <w:rPr>
          <w:lang w:val="en-GB"/>
        </w:rPr>
      </w:pPr>
      <w:r w:rsidRPr="000533F7">
        <w:rPr>
          <w:lang w:val="en-GB"/>
        </w:rPr>
        <w:t>IgA :  0.27</w:t>
      </w:r>
    </w:p>
    <w:p w14:paraId="55E3AE2B" w14:textId="77777777" w:rsidR="000533F7" w:rsidRPr="000533F7" w:rsidRDefault="000533F7" w:rsidP="000533F7">
      <w:r w:rsidRPr="000533F7">
        <w:t>Bêta microglobuline :  2.34 (N) mg/l</w:t>
      </w:r>
    </w:p>
    <w:p w14:paraId="1A9D8ECD" w14:textId="77777777" w:rsidR="000533F7" w:rsidRPr="000533F7" w:rsidRDefault="000533F7" w:rsidP="000533F7">
      <w:r w:rsidRPr="000533F7">
        <w:t>Immunoélectrophorèse des protéines :  hypogammaglobulinémie sans</w:t>
      </w:r>
    </w:p>
    <w:p w14:paraId="297C0685" w14:textId="77777777" w:rsidR="000533F7" w:rsidRPr="000533F7" w:rsidRDefault="000533F7" w:rsidP="000533F7">
      <w:r w:rsidRPr="000533F7">
        <w:t>anomalie qualitative nette des Ig</w:t>
      </w:r>
    </w:p>
    <w:p w14:paraId="1612F110" w14:textId="77777777" w:rsidR="000533F7" w:rsidRPr="000533F7" w:rsidRDefault="000533F7" w:rsidP="000533F7"/>
    <w:p w14:paraId="6FB6B6FF" w14:textId="77777777" w:rsidR="000533F7" w:rsidRPr="000533F7" w:rsidRDefault="000533F7" w:rsidP="000533F7">
      <w:r w:rsidRPr="000533F7">
        <w:t>- AUTRES EXAMENS BIOLOGIQUES :</w:t>
      </w:r>
    </w:p>
    <w:p w14:paraId="4F9739B7" w14:textId="77777777" w:rsidR="000533F7" w:rsidRPr="000533F7" w:rsidRDefault="000533F7" w:rsidP="000533F7">
      <w:r w:rsidRPr="000533F7">
        <w:t>Caryotype sang : TPA + IL2 = normal</w:t>
      </w:r>
    </w:p>
    <w:p w14:paraId="778DFCAA" w14:textId="77777777" w:rsidR="000533F7" w:rsidRPr="000533F7" w:rsidRDefault="000533F7" w:rsidP="000533F7">
      <w:r w:rsidRPr="000533F7">
        <w:t>Typage lymphocytaire : population B monoclonale à 81%, à chaîne</w:t>
      </w:r>
    </w:p>
    <w:p w14:paraId="1D230823" w14:textId="77777777" w:rsidR="000533F7" w:rsidRPr="000533F7" w:rsidRDefault="000533F7" w:rsidP="000533F7">
      <w:r w:rsidRPr="000533F7">
        <w:t>légère lambda, CD5 (+), CD 23 (+), CD 11c (+), CD 78b+, CD22-</w:t>
      </w:r>
    </w:p>
    <w:p w14:paraId="63FBDC49" w14:textId="77777777" w:rsidR="000533F7" w:rsidRPr="000533F7" w:rsidRDefault="000533F7" w:rsidP="000533F7">
      <w:r w:rsidRPr="000533F7">
        <w:t>ANCA, ACC, ACL, anti PE, anti B2 GP1 (-)</w:t>
      </w:r>
    </w:p>
    <w:p w14:paraId="503ED7DA" w14:textId="77777777" w:rsidR="000533F7" w:rsidRPr="000533F7" w:rsidRDefault="000533F7" w:rsidP="000533F7">
      <w:r w:rsidRPr="000533F7">
        <w:t>ACE : 2.1 (N), AFP : 4.5 (N)</w:t>
      </w:r>
    </w:p>
    <w:p w14:paraId="15EB9F4A" w14:textId="77777777" w:rsidR="000533F7" w:rsidRPr="000533F7" w:rsidRDefault="000533F7" w:rsidP="000533F7">
      <w:r w:rsidRPr="000533F7">
        <w:t>ECBU (-)</w:t>
      </w:r>
    </w:p>
    <w:p w14:paraId="0B4A8C3D" w14:textId="77777777" w:rsidR="000533F7" w:rsidRPr="000533F7" w:rsidRDefault="000533F7" w:rsidP="000533F7">
      <w:r w:rsidRPr="000533F7">
        <w:t>Recherche d'agglutinines froides (-)</w:t>
      </w:r>
    </w:p>
    <w:p w14:paraId="45F2B609" w14:textId="77777777" w:rsidR="000533F7" w:rsidRPr="000533F7" w:rsidRDefault="000533F7" w:rsidP="000533F7">
      <w:r w:rsidRPr="000533F7">
        <w:t>Cryoglobulinémie (-)</w:t>
      </w:r>
    </w:p>
    <w:p w14:paraId="0B3E41C0" w14:textId="77777777" w:rsidR="000533F7" w:rsidRPr="000533F7" w:rsidRDefault="000533F7" w:rsidP="000533F7"/>
    <w:p w14:paraId="6E6D2B5A" w14:textId="77777777" w:rsidR="000533F7" w:rsidRPr="000533F7" w:rsidRDefault="000533F7" w:rsidP="000533F7">
      <w:r w:rsidRPr="000533F7">
        <w:t>BILAN PARACLINIQUE</w:t>
      </w:r>
    </w:p>
    <w:p w14:paraId="6D251C45" w14:textId="77777777" w:rsidR="000533F7" w:rsidRPr="000533F7" w:rsidRDefault="000533F7" w:rsidP="000533F7">
      <w:r w:rsidRPr="000533F7">
        <w:t>------------------</w:t>
      </w:r>
    </w:p>
    <w:p w14:paraId="43BA7794" w14:textId="77777777" w:rsidR="000533F7" w:rsidRPr="000533F7" w:rsidRDefault="000533F7" w:rsidP="000533F7">
      <w:r w:rsidRPr="000533F7">
        <w:t>FOGD : hernie hiatale à 40 cm de l'AD ; biopsies duodénales et</w:t>
      </w:r>
    </w:p>
    <w:p w14:paraId="638A53FC" w14:textId="77777777" w:rsidR="000533F7" w:rsidRPr="000533F7" w:rsidRDefault="000533F7" w:rsidP="000533F7">
      <w:r w:rsidRPr="000533F7">
        <w:t>coliques étagées sans remaniement pathologique évocateur.</w:t>
      </w:r>
    </w:p>
    <w:p w14:paraId="4CC4E7FA" w14:textId="77777777" w:rsidR="000533F7" w:rsidRPr="000533F7" w:rsidRDefault="000533F7" w:rsidP="000533F7">
      <w:pPr>
        <w:rPr>
          <w:lang w:val="nl-NL"/>
        </w:rPr>
      </w:pPr>
      <w:r w:rsidRPr="000533F7">
        <w:rPr>
          <w:lang w:val="nl-NL"/>
        </w:rPr>
        <w:t>Coloscopie : normale</w:t>
      </w:r>
    </w:p>
    <w:p w14:paraId="39043E35" w14:textId="77777777" w:rsidR="000533F7" w:rsidRPr="000533F7" w:rsidRDefault="000533F7" w:rsidP="000533F7">
      <w:pPr>
        <w:rPr>
          <w:lang w:val="nl-NL"/>
        </w:rPr>
      </w:pPr>
      <w:r w:rsidRPr="000533F7">
        <w:rPr>
          <w:lang w:val="nl-NL"/>
        </w:rPr>
        <w:t>Biopsies :</w:t>
      </w:r>
    </w:p>
    <w:p w14:paraId="72D34FAB" w14:textId="77777777" w:rsidR="000533F7" w:rsidRPr="000533F7" w:rsidRDefault="000533F7" w:rsidP="000533F7">
      <w:r w:rsidRPr="000533F7">
        <w:t>Rx pulmonaire : ADP médiastinales stables dans le temps</w:t>
      </w:r>
    </w:p>
    <w:p w14:paraId="2FA439D9" w14:textId="77777777" w:rsidR="000533F7" w:rsidRPr="000533F7" w:rsidRDefault="000533F7" w:rsidP="000533F7">
      <w:r w:rsidRPr="000533F7">
        <w:t>Myélogramme : non fait</w:t>
      </w:r>
    </w:p>
    <w:p w14:paraId="4A4C14DF" w14:textId="77777777" w:rsidR="000533F7" w:rsidRPr="000533F7" w:rsidRDefault="000533F7" w:rsidP="000533F7">
      <w:r w:rsidRPr="000533F7">
        <w:t>TAP :</w:t>
      </w:r>
    </w:p>
    <w:p w14:paraId="63C97D16" w14:textId="77777777" w:rsidR="000533F7" w:rsidRPr="000533F7" w:rsidRDefault="000533F7" w:rsidP="000533F7">
      <w:r w:rsidRPr="000533F7">
        <w:t>-ADP centimétriques axillaires et susclaviculaires</w:t>
      </w:r>
    </w:p>
    <w:p w14:paraId="43D0992C" w14:textId="77777777" w:rsidR="000533F7" w:rsidRPr="000533F7" w:rsidRDefault="000533F7" w:rsidP="000533F7">
      <w:r w:rsidRPr="000533F7">
        <w:t>-absence d'ADP médiastinale</w:t>
      </w:r>
    </w:p>
    <w:p w14:paraId="34910134" w14:textId="77777777" w:rsidR="000533F7" w:rsidRPr="000533F7" w:rsidRDefault="000533F7" w:rsidP="000533F7">
      <w:r w:rsidRPr="000533F7">
        <w:t>-ADP centimétriques des chaînes lomboaortiques coeliomésentériques,</w:t>
      </w:r>
    </w:p>
    <w:p w14:paraId="39E80806" w14:textId="77777777" w:rsidR="000533F7" w:rsidRPr="000533F7" w:rsidRDefault="000533F7" w:rsidP="000533F7">
      <w:r w:rsidRPr="000533F7">
        <w:t>iliaques internes et externes, inguinaux.</w:t>
      </w:r>
    </w:p>
    <w:p w14:paraId="1588A9BF" w14:textId="77777777" w:rsidR="000533F7" w:rsidRPr="000533F7" w:rsidRDefault="000533F7" w:rsidP="000533F7"/>
    <w:p w14:paraId="36E4B684" w14:textId="77777777" w:rsidR="000533F7" w:rsidRPr="000533F7" w:rsidRDefault="000533F7" w:rsidP="000533F7">
      <w:r w:rsidRPr="000533F7">
        <w:t>DISCUSSION DIAGNOSTIQUE, CONCLUSION</w:t>
      </w:r>
    </w:p>
    <w:p w14:paraId="7F3AAD48" w14:textId="77777777" w:rsidR="000533F7" w:rsidRPr="000533F7" w:rsidRDefault="000533F7" w:rsidP="000533F7">
      <w:r w:rsidRPr="000533F7">
        <w:t>===================================</w:t>
      </w:r>
    </w:p>
    <w:p w14:paraId="0916A05D" w14:textId="77777777" w:rsidR="000533F7" w:rsidRPr="000533F7" w:rsidRDefault="000533F7" w:rsidP="000533F7">
      <w:r w:rsidRPr="000533F7">
        <w:t>LLC depuis 8 ans remarquablement stable de stade B de Binet. A</w:t>
      </w:r>
    </w:p>
    <w:p w14:paraId="4412D757" w14:textId="77777777" w:rsidR="000533F7" w:rsidRPr="000533F7" w:rsidRDefault="000533F7" w:rsidP="000533F7">
      <w:r w:rsidRPr="000533F7">
        <w:t>revoir dans deux ans.</w:t>
      </w:r>
    </w:p>
    <w:p w14:paraId="21DC105B" w14:textId="77777777" w:rsidR="000533F7" w:rsidRPr="000533F7" w:rsidRDefault="000533F7" w:rsidP="000533F7">
      <w:r w:rsidRPr="000533F7">
        <w:t xml:space="preserve">Absence de lésion suspecte endodigestive à contrôler dans 5 ans.              </w:t>
      </w:r>
    </w:p>
    <w:p w14:paraId="126C2E2E" w14:textId="77777777" w:rsidR="000533F7" w:rsidRDefault="000533F7" w:rsidP="000533F7">
      <w:pPr>
        <w:ind w:firstLine="708"/>
        <w:rPr>
          <w:b/>
        </w:rPr>
      </w:pPr>
    </w:p>
    <w:p w14:paraId="5B345A40" w14:textId="77777777" w:rsidR="000533F7" w:rsidRDefault="000533F7" w:rsidP="000533F7">
      <w:pPr>
        <w:ind w:firstLine="708"/>
        <w:rPr>
          <w:b/>
        </w:rPr>
      </w:pPr>
    </w:p>
    <w:p w14:paraId="0277244B" w14:textId="77777777" w:rsidR="000533F7" w:rsidRDefault="000533F7" w:rsidP="000533F7">
      <w:pPr>
        <w:ind w:firstLine="708"/>
        <w:rPr>
          <w:b/>
        </w:rPr>
      </w:pPr>
    </w:p>
    <w:p w14:paraId="2FB7F8F6" w14:textId="77777777" w:rsidR="000533F7" w:rsidRDefault="000533F7" w:rsidP="000533F7">
      <w:pPr>
        <w:ind w:firstLine="708"/>
        <w:rPr>
          <w:b/>
        </w:rPr>
      </w:pPr>
    </w:p>
    <w:p w14:paraId="3FD6B330" w14:textId="77777777" w:rsidR="000533F7" w:rsidRPr="000533F7" w:rsidRDefault="000533F7" w:rsidP="000533F7">
      <w:pPr>
        <w:ind w:firstLine="708"/>
        <w:rPr>
          <w:b/>
        </w:rPr>
      </w:pPr>
      <w:r>
        <w:rPr>
          <w:b/>
        </w:rPr>
        <w:t>Dr Mamy Nova</w:t>
      </w:r>
    </w:p>
    <w:sectPr w:rsidR="000533F7" w:rsidRPr="000533F7" w:rsidSect="00C83699">
      <w:pgSz w:w="11900" w:h="16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embedSystemFont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3F7"/>
    <w:rsid w:val="000533F7"/>
    <w:rsid w:val="00450774"/>
    <w:rsid w:val="00497998"/>
    <w:rsid w:val="007016BC"/>
    <w:rsid w:val="007745AF"/>
    <w:rsid w:val="007A4A29"/>
    <w:rsid w:val="008073AE"/>
    <w:rsid w:val="00AA664D"/>
    <w:rsid w:val="00C83699"/>
    <w:rsid w:val="00D35CD4"/>
    <w:rsid w:val="00E65502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169623A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413</Words>
  <Characters>2276</Characters>
  <Application>Microsoft Macintosh Word</Application>
  <DocSecurity>0</DocSecurity>
  <Lines>18</Lines>
  <Paragraphs>5</Paragraphs>
  <ScaleCrop>false</ScaleCrop>
  <Company/>
  <LinksUpToDate>false</LinksUpToDate>
  <CharactersWithSpaces>2684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Garcelon</dc:creator>
  <cp:keywords/>
  <dc:description/>
  <cp:lastModifiedBy>Nicolas Garcelon</cp:lastModifiedBy>
  <cp:revision>6</cp:revision>
  <dcterms:created xsi:type="dcterms:W3CDTF">2018-10-30T09:55:00Z</dcterms:created>
  <dcterms:modified xsi:type="dcterms:W3CDTF">2018-10-30T09:59:00Z</dcterms:modified>
</cp:coreProperties>
</file>