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0B55" w14:textId="357D9F51" w:rsidR="00EB60CF" w:rsidRDefault="00847E8C">
      <w:r>
        <w:t xml:space="preserve">Объектом исследования являлись экзомассажеры, это </w:t>
      </w:r>
      <w:r w:rsidR="008525B1">
        <w:t>такие инновационные устройства,</w:t>
      </w:r>
      <w:r>
        <w:t xml:space="preserve"> </w:t>
      </w:r>
      <w:r w:rsidRPr="00847E8C">
        <w:t>предназначенные для терапевтического воздействия и улучшения качества жизни</w:t>
      </w:r>
      <w:r>
        <w:t>, обслуживание экзомассажеров требуют особого внимания в плане обеспечения бесперебойной работы, своевременного обслуживания и безопасности</w:t>
      </w:r>
    </w:p>
    <w:p w14:paraId="2550FC60" w14:textId="2EEEA8A5" w:rsidR="003F1970" w:rsidRDefault="003F1970"/>
    <w:p w14:paraId="14C89D82" w14:textId="3FDABC2D" w:rsidR="003F1970" w:rsidRDefault="003F1970">
      <w:r>
        <w:t>Поскольку аналогов мониторинга экзомассажеров нет, я в качестве системы аналогов рассмотрел системы мониторинга различных систем</w:t>
      </w:r>
    </w:p>
    <w:sectPr w:rsidR="003F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0C"/>
    <w:rsid w:val="000D763C"/>
    <w:rsid w:val="003F1970"/>
    <w:rsid w:val="00403E0C"/>
    <w:rsid w:val="00847E8C"/>
    <w:rsid w:val="008525B1"/>
    <w:rsid w:val="00E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5C74"/>
  <w15:chartTrackingRefBased/>
  <w15:docId w15:val="{F474BD46-BC7F-4B9A-9221-2C06D861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Лазарев</dc:creator>
  <cp:keywords/>
  <dc:description/>
  <cp:lastModifiedBy>Дмитрий Лазарев</cp:lastModifiedBy>
  <cp:revision>4</cp:revision>
  <dcterms:created xsi:type="dcterms:W3CDTF">2024-06-16T09:28:00Z</dcterms:created>
  <dcterms:modified xsi:type="dcterms:W3CDTF">2024-06-17T04:51:00Z</dcterms:modified>
</cp:coreProperties>
</file>