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D5A" w:rsidRDefault="00032D5A" w:rsidP="00032D5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АННОТАЦИЯ: ТРЕБОВАНИЯ К СОДЕРЖАНИЮ, СТРУКТУРЕ И ОФОРМЛЕНИЮ</w:t>
      </w:r>
    </w:p>
    <w:p w:rsidR="00032D5A" w:rsidRDefault="00032D5A" w:rsidP="00032D5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02BF" w:rsidRPr="009672B1" w:rsidRDefault="00B954A6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b/>
          <w:sz w:val="24"/>
          <w:szCs w:val="24"/>
        </w:rPr>
        <w:t>Аннотация</w:t>
      </w:r>
      <w:r w:rsidRPr="009672B1">
        <w:rPr>
          <w:rFonts w:ascii="Times New Roman" w:hAnsi="Times New Roman" w:cs="Times New Roman"/>
          <w:sz w:val="24"/>
          <w:szCs w:val="24"/>
        </w:rPr>
        <w:t xml:space="preserve"> </w:t>
      </w:r>
      <w:r w:rsidR="009672B1">
        <w:rPr>
          <w:rFonts w:ascii="Times New Roman" w:hAnsi="Times New Roman" w:cs="Times New Roman"/>
          <w:sz w:val="24"/>
          <w:szCs w:val="24"/>
        </w:rPr>
        <w:t>–</w:t>
      </w:r>
      <w:r w:rsidRPr="009672B1">
        <w:rPr>
          <w:rFonts w:ascii="Times New Roman" w:hAnsi="Times New Roman" w:cs="Times New Roman"/>
          <w:sz w:val="24"/>
          <w:szCs w:val="24"/>
        </w:rPr>
        <w:t xml:space="preserve"> краткая характеристика документа с точки зрения его назначения, содержания, вида, формы и других особенностей.</w:t>
      </w:r>
    </w:p>
    <w:p w:rsidR="009672B1" w:rsidRDefault="00B954A6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i/>
          <w:sz w:val="24"/>
          <w:szCs w:val="24"/>
        </w:rPr>
        <w:t>Аннотация включает точное и сжатое описание: темы или проблемы исследования; выполненных для достижения цели задач; полученных автором результатов</w:t>
      </w:r>
      <w:r w:rsidRPr="009672B1">
        <w:rPr>
          <w:rFonts w:ascii="Times New Roman" w:hAnsi="Times New Roman" w:cs="Times New Roman"/>
          <w:sz w:val="24"/>
          <w:szCs w:val="24"/>
        </w:rPr>
        <w:t>.</w:t>
      </w:r>
    </w:p>
    <w:p w:rsidR="00B954A6" w:rsidRPr="009672B1" w:rsidRDefault="00B954A6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sz w:val="24"/>
          <w:szCs w:val="24"/>
        </w:rPr>
        <w:t>Рекомендуемый средний объем аннотации 800-1000 знаков или 8-10 строк.</w:t>
      </w:r>
    </w:p>
    <w:p w:rsidR="00B954A6" w:rsidRPr="009672B1" w:rsidRDefault="00B954A6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sz w:val="24"/>
          <w:szCs w:val="24"/>
        </w:rPr>
        <w:t>В тексте аннотации следует употреблять синтаксические конструкции, свойственные языку научных и технических документов, избегать сложных грамматических конструкций.</w:t>
      </w:r>
    </w:p>
    <w:p w:rsidR="00B954A6" w:rsidRPr="009672B1" w:rsidRDefault="00B954A6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sz w:val="24"/>
          <w:szCs w:val="24"/>
        </w:rPr>
        <w:t>Текст должен быть связным и логичным.</w:t>
      </w:r>
    </w:p>
    <w:p w:rsidR="00B954A6" w:rsidRPr="009672B1" w:rsidRDefault="00B954A6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sz w:val="24"/>
          <w:szCs w:val="24"/>
        </w:rPr>
        <w:t xml:space="preserve">Сокращения и условные обозначения, кроме </w:t>
      </w:r>
      <w:proofErr w:type="gramStart"/>
      <w:r w:rsidRPr="009672B1">
        <w:rPr>
          <w:rFonts w:ascii="Times New Roman" w:hAnsi="Times New Roman" w:cs="Times New Roman"/>
          <w:sz w:val="24"/>
          <w:szCs w:val="24"/>
        </w:rPr>
        <w:t>общеупотребительных</w:t>
      </w:r>
      <w:proofErr w:type="gramEnd"/>
      <w:r w:rsidRPr="009672B1">
        <w:rPr>
          <w:rFonts w:ascii="Times New Roman" w:hAnsi="Times New Roman" w:cs="Times New Roman"/>
          <w:sz w:val="24"/>
          <w:szCs w:val="24"/>
        </w:rPr>
        <w:t>, не допускаются.</w:t>
      </w:r>
    </w:p>
    <w:p w:rsidR="009672B1" w:rsidRPr="009672B1" w:rsidRDefault="009672B1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sz w:val="24"/>
          <w:szCs w:val="24"/>
        </w:rPr>
        <w:t xml:space="preserve">Лексика аннотации отличается преобладанием имен над глаголами, абстрактных существительных </w:t>
      </w:r>
      <w:proofErr w:type="gramStart"/>
      <w:r w:rsidRPr="009672B1">
        <w:rPr>
          <w:rFonts w:ascii="Times New Roman" w:hAnsi="Times New Roman" w:cs="Times New Roman"/>
          <w:sz w:val="24"/>
          <w:szCs w:val="24"/>
        </w:rPr>
        <w:t>над</w:t>
      </w:r>
      <w:proofErr w:type="gramEnd"/>
      <w:r w:rsidRPr="009672B1">
        <w:rPr>
          <w:rFonts w:ascii="Times New Roman" w:hAnsi="Times New Roman" w:cs="Times New Roman"/>
          <w:sz w:val="24"/>
          <w:szCs w:val="24"/>
        </w:rPr>
        <w:t xml:space="preserve"> конкретными.</w:t>
      </w:r>
    </w:p>
    <w:p w:rsidR="009672B1" w:rsidRDefault="009672B1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2B1">
        <w:rPr>
          <w:rFonts w:ascii="Times New Roman" w:hAnsi="Times New Roman" w:cs="Times New Roman"/>
          <w:sz w:val="24"/>
          <w:szCs w:val="24"/>
        </w:rPr>
        <w:t xml:space="preserve"> Не допускается использование глаголов 1 и 2 лица. Преобладает употребление безличных глаголов или личных в значении безличных. </w:t>
      </w:r>
    </w:p>
    <w:p w:rsidR="009672B1" w:rsidRDefault="009672B1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80F45" w:rsidRPr="00380F45" w:rsidRDefault="00380F45" w:rsidP="00380F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0F45">
        <w:rPr>
          <w:rFonts w:ascii="Times New Roman" w:eastAsia="Times New Roman" w:hAnsi="Times New Roman" w:cs="Times New Roman"/>
          <w:b/>
          <w:sz w:val="24"/>
          <w:szCs w:val="24"/>
        </w:rPr>
        <w:t>Инструкция по написанию аннотации</w:t>
      </w:r>
    </w:p>
    <w:p w:rsidR="00380F45" w:rsidRPr="00380F45" w:rsidRDefault="00380F45" w:rsidP="00380F45">
      <w:pPr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F45">
        <w:rPr>
          <w:rFonts w:ascii="Times New Roman" w:eastAsia="Times New Roman" w:hAnsi="Times New Roman" w:cs="Times New Roman"/>
          <w:sz w:val="24"/>
          <w:szCs w:val="24"/>
        </w:rPr>
        <w:t>Первое, что вы должны твердо запомнить: аннотация – это краткая характеристика печатной работы, а не ее пересказ. Основное назначение любой аннотации в том, чтобы дать потенциальному читателю представление о содержании статьи. Аннотация должна внятно объяснять, о чем идет речь в данной работе и чем она может быть интересна читателю.</w:t>
      </w:r>
    </w:p>
    <w:p w:rsidR="00380F45" w:rsidRPr="00380F45" w:rsidRDefault="00380F45" w:rsidP="00380F45">
      <w:pPr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F45">
        <w:rPr>
          <w:rFonts w:ascii="Times New Roman" w:eastAsia="Times New Roman" w:hAnsi="Times New Roman" w:cs="Times New Roman"/>
          <w:sz w:val="24"/>
          <w:szCs w:val="24"/>
        </w:rPr>
        <w:t>Начиная писать аннотацию, не стремитесь втиснуть в нее фрагмент текста основной статьи. Ваша задача кратко и четко изложить ее суть. Не забывайте, что аннотация не должна быть объемной. Ее оптимальный объем составляет треть-половину листа формата А</w:t>
      </w:r>
      <w:proofErr w:type="gramStart"/>
      <w:r w:rsidRPr="00380F45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 w:rsidRPr="00380F45">
        <w:rPr>
          <w:rFonts w:ascii="Times New Roman" w:eastAsia="Times New Roman" w:hAnsi="Times New Roman" w:cs="Times New Roman"/>
          <w:sz w:val="24"/>
          <w:szCs w:val="24"/>
        </w:rPr>
        <w:t>, набранного 12  (иногда по требованию журнала 14) кеглем. То есть это примерно 500-1000 печатных знаков без пробела.</w:t>
      </w:r>
    </w:p>
    <w:p w:rsidR="00380F45" w:rsidRPr="00380F45" w:rsidRDefault="00380F45" w:rsidP="00380F45">
      <w:pPr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F45">
        <w:rPr>
          <w:rFonts w:ascii="Times New Roman" w:eastAsia="Times New Roman" w:hAnsi="Times New Roman" w:cs="Times New Roman"/>
          <w:sz w:val="24"/>
          <w:szCs w:val="24"/>
        </w:rPr>
        <w:t xml:space="preserve">Аннотацию проще всего составить на основе четырех универсальных вопросов: «Кто?», «Что?», «О чем?», «Для кого?». То есть в аннотации вы должны пояснить, кто </w:t>
      </w:r>
      <w:proofErr w:type="gramStart"/>
      <w:r w:rsidRPr="00380F45">
        <w:rPr>
          <w:rFonts w:ascii="Times New Roman" w:eastAsia="Times New Roman" w:hAnsi="Times New Roman" w:cs="Times New Roman"/>
          <w:sz w:val="24"/>
          <w:szCs w:val="24"/>
        </w:rPr>
        <w:t>автор</w:t>
      </w:r>
      <w:proofErr w:type="gramEnd"/>
      <w:r w:rsidRPr="00380F4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gramStart"/>
      <w:r w:rsidRPr="00380F45">
        <w:rPr>
          <w:rFonts w:ascii="Times New Roman" w:eastAsia="Times New Roman" w:hAnsi="Times New Roman" w:cs="Times New Roman"/>
          <w:sz w:val="24"/>
          <w:szCs w:val="24"/>
        </w:rPr>
        <w:t>каков</w:t>
      </w:r>
      <w:proofErr w:type="gramEnd"/>
      <w:r w:rsidRPr="00380F45">
        <w:rPr>
          <w:rFonts w:ascii="Times New Roman" w:eastAsia="Times New Roman" w:hAnsi="Times New Roman" w:cs="Times New Roman"/>
          <w:sz w:val="24"/>
          <w:szCs w:val="24"/>
        </w:rPr>
        <w:t xml:space="preserve"> уровень его профессиональной квалификации, что собой представляет работа, какого ее внутреннее содержание, для кого она может быть интересна или полезна. В аннотации к научной статье опишите основную идею, изложенную в этой работе.</w:t>
      </w:r>
    </w:p>
    <w:p w:rsidR="00380F45" w:rsidRPr="00380F45" w:rsidRDefault="00380F45" w:rsidP="00380F45">
      <w:pPr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0F45">
        <w:rPr>
          <w:rFonts w:ascii="Times New Roman" w:eastAsia="Times New Roman" w:hAnsi="Times New Roman" w:cs="Times New Roman"/>
          <w:sz w:val="24"/>
          <w:szCs w:val="24"/>
        </w:rPr>
        <w:t>Имейте в виду, что в аннотации к научной статье не нужно упоминать источники, использованные в работе, описывать процесс работы над статьей или пересказывать содержание отдельных параграфов. Аннотация – это просто характеристика статьи, позволяющая создать о ней общее впечатление. Соответственно аннотация должна быть объективной и содержать только факты.</w:t>
      </w:r>
    </w:p>
    <w:p w:rsidR="00380F45" w:rsidRPr="00380F45" w:rsidRDefault="00380F45" w:rsidP="00380F4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0F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 время написания аннотации обратите особое внимание на свой стиль изложения. Старайтесь избегать длинных и сложных предложений. Ваши мысли должны быть изложены как можно более коротко и четко, поскольку именно такой стиль изложения максимально облегчает понимание прочитанного. Также имейте в виду, что научные статьи никогда не пишутся от первого лица, поэтому в аннотации тоже не должно быть выражений типа «в этой статье я…» </w:t>
      </w:r>
    </w:p>
    <w:p w:rsidR="00380F45" w:rsidRDefault="00380F45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672B1" w:rsidRDefault="009672B1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2D5A">
        <w:rPr>
          <w:rFonts w:ascii="Times New Roman" w:hAnsi="Times New Roman" w:cs="Times New Roman"/>
          <w:b/>
          <w:sz w:val="24"/>
          <w:szCs w:val="24"/>
        </w:rPr>
        <w:t>Требования к оформлению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32D5A" w:rsidRDefault="00032D5A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2155">
        <w:rPr>
          <w:rFonts w:ascii="Times New Roman" w:hAnsi="Times New Roman" w:cs="Times New Roman"/>
          <w:bCs/>
          <w:sz w:val="24"/>
          <w:szCs w:val="24"/>
        </w:rPr>
        <w:t>Те</w:t>
      </w:r>
      <w:proofErr w:type="gramStart"/>
      <w:r w:rsidRPr="006A2155">
        <w:rPr>
          <w:rFonts w:ascii="Times New Roman" w:hAnsi="Times New Roman" w:cs="Times New Roman"/>
          <w:bCs/>
          <w:sz w:val="24"/>
          <w:szCs w:val="24"/>
        </w:rPr>
        <w:t>кст ст</w:t>
      </w:r>
      <w:proofErr w:type="gramEnd"/>
      <w:r w:rsidRPr="006A2155">
        <w:rPr>
          <w:rFonts w:ascii="Times New Roman" w:hAnsi="Times New Roman" w:cs="Times New Roman"/>
          <w:bCs/>
          <w:sz w:val="24"/>
          <w:szCs w:val="24"/>
        </w:rPr>
        <w:t xml:space="preserve">атьи набирается в редакторе </w:t>
      </w:r>
      <w:proofErr w:type="spellStart"/>
      <w:r w:rsidRPr="006A2155">
        <w:rPr>
          <w:rFonts w:ascii="Times New Roman" w:hAnsi="Times New Roman" w:cs="Times New Roman"/>
          <w:bCs/>
          <w:sz w:val="24"/>
          <w:szCs w:val="24"/>
        </w:rPr>
        <w:t>Microsoft</w:t>
      </w:r>
      <w:proofErr w:type="spellEnd"/>
      <w:r w:rsidRPr="006A21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2155">
        <w:rPr>
          <w:rFonts w:ascii="Times New Roman" w:hAnsi="Times New Roman" w:cs="Times New Roman"/>
          <w:bCs/>
          <w:sz w:val="24"/>
          <w:szCs w:val="24"/>
        </w:rPr>
        <w:t>Word</w:t>
      </w:r>
      <w:proofErr w:type="spellEnd"/>
      <w:r w:rsidRPr="006A2155">
        <w:rPr>
          <w:rFonts w:ascii="Times New Roman" w:hAnsi="Times New Roman" w:cs="Times New Roman"/>
          <w:bCs/>
          <w:sz w:val="24"/>
          <w:szCs w:val="24"/>
        </w:rPr>
        <w:t xml:space="preserve"> 2003 (формат «.</w:t>
      </w:r>
      <w:proofErr w:type="spellStart"/>
      <w:r w:rsidRPr="006A2155">
        <w:rPr>
          <w:rFonts w:ascii="Times New Roman" w:hAnsi="Times New Roman" w:cs="Times New Roman"/>
          <w:bCs/>
          <w:sz w:val="24"/>
          <w:szCs w:val="24"/>
        </w:rPr>
        <w:t>doc</w:t>
      </w:r>
      <w:proofErr w:type="spellEnd"/>
      <w:r w:rsidRPr="006A2155">
        <w:rPr>
          <w:rFonts w:ascii="Times New Roman" w:hAnsi="Times New Roman" w:cs="Times New Roman"/>
          <w:bCs/>
          <w:sz w:val="24"/>
          <w:szCs w:val="24"/>
        </w:rPr>
        <w:t xml:space="preserve">»). </w:t>
      </w:r>
    </w:p>
    <w:p w:rsidR="00032D5A" w:rsidRDefault="00032D5A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2155">
        <w:rPr>
          <w:rFonts w:ascii="Times New Roman" w:hAnsi="Times New Roman" w:cs="Times New Roman"/>
          <w:bCs/>
          <w:sz w:val="24"/>
          <w:szCs w:val="24"/>
        </w:rPr>
        <w:t>Размер бумаги – А</w:t>
      </w:r>
      <w:proofErr w:type="gramStart"/>
      <w:r w:rsidRPr="006A2155">
        <w:rPr>
          <w:rFonts w:ascii="Times New Roman" w:hAnsi="Times New Roman" w:cs="Times New Roman"/>
          <w:bCs/>
          <w:sz w:val="24"/>
          <w:szCs w:val="24"/>
        </w:rPr>
        <w:t>4</w:t>
      </w:r>
      <w:proofErr w:type="gramEnd"/>
      <w:r w:rsidRPr="006A2155">
        <w:rPr>
          <w:rFonts w:ascii="Times New Roman" w:hAnsi="Times New Roman" w:cs="Times New Roman"/>
          <w:bCs/>
          <w:sz w:val="24"/>
          <w:szCs w:val="24"/>
        </w:rPr>
        <w:t xml:space="preserve">, ориентация – книжная. </w:t>
      </w:r>
    </w:p>
    <w:p w:rsidR="00032D5A" w:rsidRDefault="00032D5A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215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Все поля по 2 см. </w:t>
      </w:r>
    </w:p>
    <w:p w:rsidR="00032D5A" w:rsidRDefault="00032D5A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2155">
        <w:rPr>
          <w:rFonts w:ascii="Times New Roman" w:hAnsi="Times New Roman" w:cs="Times New Roman"/>
          <w:bCs/>
          <w:sz w:val="24"/>
          <w:szCs w:val="24"/>
        </w:rPr>
        <w:t>Шрифт</w:t>
      </w:r>
      <w:r w:rsidRPr="00032D5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r w:rsidRPr="006A2155">
        <w:rPr>
          <w:rFonts w:ascii="Times New Roman" w:hAnsi="Times New Roman" w:cs="Times New Roman"/>
          <w:bCs/>
          <w:sz w:val="24"/>
          <w:szCs w:val="24"/>
        </w:rPr>
        <w:t>гарнитура</w:t>
      </w:r>
      <w:r w:rsidRPr="00032D5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 «Times New Roman», </w:t>
      </w:r>
      <w:r w:rsidRPr="006A2155">
        <w:rPr>
          <w:rFonts w:ascii="Times New Roman" w:hAnsi="Times New Roman" w:cs="Times New Roman"/>
          <w:bCs/>
          <w:sz w:val="24"/>
          <w:szCs w:val="24"/>
        </w:rPr>
        <w:t>кегль</w:t>
      </w:r>
      <w:r w:rsidRPr="00032D5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 14. </w:t>
      </w:r>
    </w:p>
    <w:p w:rsidR="00032D5A" w:rsidRDefault="00032D5A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2155">
        <w:rPr>
          <w:rFonts w:ascii="Times New Roman" w:hAnsi="Times New Roman" w:cs="Times New Roman"/>
          <w:bCs/>
          <w:sz w:val="24"/>
          <w:szCs w:val="24"/>
        </w:rPr>
        <w:t>Абзац: первая строка – отступ 1,25 см, междустрочный интервал – полуторный, выравнивание – по ширине.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032D5A" w:rsidRPr="009672B1" w:rsidRDefault="00032D5A" w:rsidP="009672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Перенос слов не допускается!</w:t>
      </w:r>
    </w:p>
    <w:p w:rsidR="00B954A6" w:rsidRDefault="00B954A6" w:rsidP="009672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2D5A" w:rsidRPr="00032D5A" w:rsidRDefault="00032D5A" w:rsidP="00032D5A">
      <w:pPr>
        <w:spacing w:before="100" w:beforeAutospacing="1" w:after="100" w:afterAutospacing="1" w:line="240" w:lineRule="auto"/>
        <w:ind w:firstLine="709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032D5A">
        <w:rPr>
          <w:rFonts w:ascii="Times New Roman" w:hAnsi="Times New Roman" w:cs="Times New Roman"/>
          <w:b/>
          <w:sz w:val="24"/>
          <w:szCs w:val="24"/>
        </w:rPr>
        <w:t>Фразы, рекомендуемые для написания аннотации к научной статье: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данной статье рассматривается проблема...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Обосновывается идея о том, что...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Прослеживается...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затрагивается тема...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Даётся сравнение...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посвящена комплексному исследованию...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Целью статьи является анализ изучения...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посвящена феномену...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раскрываются проблемы...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Особое внимание уделено...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анализируется...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Автор приходит к выводу, что...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 xml:space="preserve">Основное внимание в работе автор акцентирует </w:t>
      </w:r>
      <w:proofErr w:type="gramStart"/>
      <w:r w:rsidRPr="00032D5A">
        <w:rPr>
          <w:rFonts w:ascii="Times New Roman" w:hAnsi="Times New Roman" w:cs="Times New Roman"/>
        </w:rPr>
        <w:t>на</w:t>
      </w:r>
      <w:proofErr w:type="gramEnd"/>
      <w:r w:rsidRPr="00032D5A">
        <w:rPr>
          <w:rFonts w:ascii="Times New Roman" w:hAnsi="Times New Roman" w:cs="Times New Roman"/>
        </w:rPr>
        <w:t>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Выделяются и описываются характерные особенности...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выяснены особенности...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На основе изучения… установлено...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посвящена пристальному анализу...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На основании анализа..., а также привлечения... устанавливается, что...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посвящена актуальной на сегодняшний день проблеме...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Данная проблема мало изучена и требует дальнейших исследований.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обобщен новый материал по исследуемой теме, вводятся в научный оборот...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 xml:space="preserve">Автором </w:t>
      </w:r>
      <w:proofErr w:type="gramStart"/>
      <w:r w:rsidRPr="00032D5A">
        <w:rPr>
          <w:rFonts w:ascii="Times New Roman" w:hAnsi="Times New Roman" w:cs="Times New Roman"/>
        </w:rPr>
        <w:t>предложены</w:t>
      </w:r>
      <w:proofErr w:type="gramEnd"/>
      <w:r w:rsidRPr="00032D5A">
        <w:rPr>
          <w:rFonts w:ascii="Times New Roman" w:hAnsi="Times New Roman" w:cs="Times New Roman"/>
        </w:rPr>
        <w:t>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Работа имеет междисциплинарный характер, написана на стыке...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Основное содержание исследования составляет анализ...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Такой взгляд будет интересен специалистам в области...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речь идет 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посвящена детальному анализу...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Значительное внимание уделяется...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заключение раскрывается...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раскрывает содержание понятия...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Автор прослеживает становление...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Обобщается практический опыт...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исследуются характерные признаки...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рассматриваются ключевые этапы...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качестве исследовательской задачи авторами была определена попытка оценить...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раскрываются процессы...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Статья подводит некоторые итоги изучения...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Автор дает обобщенную характеристику...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Данное направление дополняется также рассмотрением...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Обосновывается мысль о том, что...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проанализированы концепции...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качестве ключевого доказательства... используется...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приведен анализ взглядов исследователей...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Дискуссионным продолжает оставаться вопрос о...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lastRenderedPageBreak/>
        <w:t>В данной статье предпринята попытка раскрыть основные причины...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 xml:space="preserve">В статье излагаются взгляды </w:t>
      </w:r>
      <w:proofErr w:type="gramStart"/>
      <w:r w:rsidRPr="00032D5A">
        <w:rPr>
          <w:rFonts w:ascii="Times New Roman" w:hAnsi="Times New Roman" w:cs="Times New Roman"/>
        </w:rPr>
        <w:t>на</w:t>
      </w:r>
      <w:proofErr w:type="gramEnd"/>
      <w:r w:rsidRPr="00032D5A">
        <w:rPr>
          <w:rFonts w:ascii="Times New Roman" w:hAnsi="Times New Roman" w:cs="Times New Roman"/>
        </w:rPr>
        <w:t>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Автор стремится проследить процесс...</w:t>
      </w:r>
    </w:p>
    <w:p w:rsidR="00032D5A" w:rsidRPr="00032D5A" w:rsidRDefault="00032D5A" w:rsidP="00032D5A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32D5A">
        <w:rPr>
          <w:rFonts w:ascii="Times New Roman" w:hAnsi="Times New Roman" w:cs="Times New Roman"/>
        </w:rPr>
        <w:t>В статье дан анализ научных изысканий...</w:t>
      </w:r>
    </w:p>
    <w:p w:rsidR="00032D5A" w:rsidRDefault="00032D5A" w:rsidP="009672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2D5A" w:rsidRPr="009672B1" w:rsidRDefault="00032D5A" w:rsidP="009672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32D5A" w:rsidRPr="009672B1" w:rsidSect="00A202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C3856"/>
    <w:multiLevelType w:val="multilevel"/>
    <w:tmpl w:val="E3B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50038B"/>
    <w:multiLevelType w:val="hybridMultilevel"/>
    <w:tmpl w:val="1D662E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F0C2036"/>
    <w:multiLevelType w:val="hybridMultilevel"/>
    <w:tmpl w:val="C3CE3668"/>
    <w:lvl w:ilvl="0" w:tplc="C870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64264D"/>
    <w:multiLevelType w:val="multilevel"/>
    <w:tmpl w:val="83F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10576B2"/>
    <w:multiLevelType w:val="hybridMultilevel"/>
    <w:tmpl w:val="A2B46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39499D"/>
    <w:multiLevelType w:val="multilevel"/>
    <w:tmpl w:val="BAC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4A6"/>
    <w:rsid w:val="00032D5A"/>
    <w:rsid w:val="00380F45"/>
    <w:rsid w:val="006A695C"/>
    <w:rsid w:val="0087160B"/>
    <w:rsid w:val="009672B1"/>
    <w:rsid w:val="009C3A39"/>
    <w:rsid w:val="00A202BF"/>
    <w:rsid w:val="00B9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3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954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672B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32D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32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954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672B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32D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Degterenko.L.N</dc:creator>
  <cp:lastModifiedBy>Людмила Дегтеренко</cp:lastModifiedBy>
  <cp:revision>2</cp:revision>
  <dcterms:created xsi:type="dcterms:W3CDTF">2020-04-06T09:32:00Z</dcterms:created>
  <dcterms:modified xsi:type="dcterms:W3CDTF">2020-04-06T09:32:00Z</dcterms:modified>
</cp:coreProperties>
</file>