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7F7B45" w14:textId="77777777" w:rsidR="00A87A01" w:rsidRPr="00A87A01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A01">
        <w:rPr>
          <w:rFonts w:ascii="Times New Roman" w:hAnsi="Times New Roman" w:cs="Times New Roman"/>
          <w:b/>
          <w:bCs/>
          <w:sz w:val="24"/>
          <w:szCs w:val="24"/>
        </w:rPr>
        <w:t>Этапы подготовки статьи (10 мин)</w:t>
      </w:r>
    </w:p>
    <w:p w14:paraId="4BA8CC93" w14:textId="77777777" w:rsidR="00A87A01" w:rsidRPr="00A87A01" w:rsidRDefault="00A87A01" w:rsidP="00460C3E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Выбор актуальной научной проблемы.</w:t>
      </w:r>
    </w:p>
    <w:p w14:paraId="25BCFA52" w14:textId="77777777" w:rsidR="00A87A01" w:rsidRPr="00A87A01" w:rsidRDefault="00A87A01" w:rsidP="00460C3E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Анализ существующих публикаций (обзор литературы).</w:t>
      </w:r>
    </w:p>
    <w:p w14:paraId="5DDBEA3D" w14:textId="77777777" w:rsidR="00A87A01" w:rsidRPr="00A87A01" w:rsidRDefault="00A87A01" w:rsidP="00460C3E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Формулировка научной новизны и практической/теоретической значимости.</w:t>
      </w:r>
    </w:p>
    <w:p w14:paraId="58B606D1" w14:textId="77777777" w:rsidR="00A87A01" w:rsidRPr="00A87A01" w:rsidRDefault="00A87A01" w:rsidP="00460C3E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Определение целевой аудитории и выбор подходящего журнала.</w:t>
      </w:r>
    </w:p>
    <w:p w14:paraId="5A841760" w14:textId="2248B343" w:rsidR="00385430" w:rsidRPr="00460C3E" w:rsidRDefault="00385430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573EEE6" w14:textId="214519FD" w:rsidR="00A87A01" w:rsidRPr="00A87A01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A01">
        <w:rPr>
          <w:rFonts w:ascii="Times New Roman" w:hAnsi="Times New Roman" w:cs="Times New Roman"/>
          <w:b/>
          <w:bCs/>
          <w:sz w:val="24"/>
          <w:szCs w:val="24"/>
        </w:rPr>
        <w:t>Обязательные элементы статьи</w:t>
      </w:r>
      <w:r w:rsidRPr="00460C3E">
        <w:rPr>
          <w:rFonts w:ascii="Times New Roman" w:hAnsi="Times New Roman" w:cs="Times New Roman"/>
          <w:b/>
          <w:bCs/>
          <w:sz w:val="24"/>
          <w:szCs w:val="24"/>
        </w:rPr>
        <w:t xml:space="preserve"> (общие)</w:t>
      </w:r>
      <w:r w:rsidRPr="00A87A0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A0B08B" w14:textId="77777777" w:rsidR="00A87A01" w:rsidRPr="00A87A01" w:rsidRDefault="00A87A01" w:rsidP="00460C3E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аннотация (на русском и английском),</w:t>
      </w:r>
    </w:p>
    <w:p w14:paraId="7EA186CE" w14:textId="77777777" w:rsidR="00A87A01" w:rsidRPr="00A87A01" w:rsidRDefault="00A87A01" w:rsidP="00460C3E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ключевые слова,</w:t>
      </w:r>
    </w:p>
    <w:p w14:paraId="15BD8386" w14:textId="77777777" w:rsidR="00A87A01" w:rsidRPr="00A87A01" w:rsidRDefault="00A87A01" w:rsidP="00460C3E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введение,</w:t>
      </w:r>
    </w:p>
    <w:p w14:paraId="226B7ABB" w14:textId="77777777" w:rsidR="00A87A01" w:rsidRPr="00A87A01" w:rsidRDefault="00A87A01" w:rsidP="00460C3E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основная часть (методология, результаты, обсуждение),</w:t>
      </w:r>
    </w:p>
    <w:p w14:paraId="1050239D" w14:textId="77777777" w:rsidR="00A87A01" w:rsidRPr="00A87A01" w:rsidRDefault="00A87A01" w:rsidP="00460C3E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заключение,</w:t>
      </w:r>
    </w:p>
    <w:p w14:paraId="6D73030B" w14:textId="7A250BD0" w:rsidR="00A87A01" w:rsidRPr="00460C3E" w:rsidRDefault="00A87A01" w:rsidP="00460C3E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список литературы.</w:t>
      </w:r>
    </w:p>
    <w:p w14:paraId="228762D0" w14:textId="77777777" w:rsidR="00A87A01" w:rsidRP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EE2F696" w14:textId="7B8AB57D" w:rsidR="00A87A01" w:rsidRP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sz w:val="24"/>
          <w:szCs w:val="24"/>
        </w:rPr>
        <w:t>НАШ ЖУРНАЛ – «Современная высшая школа: инновационный аспект» https://journal.midis.ru</w:t>
      </w:r>
    </w:p>
    <w:p w14:paraId="540DC51B" w14:textId="77777777" w:rsid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60C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Статья должна содержать:</w:t>
      </w:r>
    </w:p>
    <w:p w14:paraId="4FF8C586" w14:textId="77777777" w:rsid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60C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1) введение (постановка проблемы, сравнительный анализ точек зрения ученых на проблему);</w:t>
      </w:r>
    </w:p>
    <w:p w14:paraId="07B52050" w14:textId="77777777" w:rsid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60C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2) постановка задачи (формулировка целей и методов исследования);</w:t>
      </w:r>
    </w:p>
    <w:p w14:paraId="04A84BD3" w14:textId="69414306" w:rsid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60C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3) результаты (изложение основного материала исследования с обоснованием полученных результатов);</w:t>
      </w:r>
    </w:p>
    <w:p w14:paraId="7135D699" w14:textId="0258AEC6" w:rsidR="00A87A01" w:rsidRP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4) выводы и обсуждение (теоретическое значение исследования, сравнение с результатами других исследований, перспективы дальнейших научных разработок в данном направлении)</w:t>
      </w:r>
      <w:r w:rsidR="000B491B" w:rsidRPr="000B49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[</w:t>
      </w:r>
      <w:r w:rsidR="000B49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fldChar w:fldCharType="begin"/>
      </w:r>
      <w:r w:rsidR="000B49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instrText xml:space="preserve"> REF _Ref220050493 \r \h </w:instrText>
      </w:r>
      <w:r w:rsidR="000B49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  <w:r w:rsidR="000B49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fldChar w:fldCharType="separate"/>
      </w:r>
      <w:r w:rsidR="000B49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0B49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fldChar w:fldCharType="end"/>
      </w:r>
      <w:r w:rsidR="000B491B" w:rsidRPr="000B491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]</w:t>
      </w:r>
      <w:r w:rsidRPr="00460C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bookmarkStart w:id="0" w:name="_GoBack"/>
      <w:bookmarkEnd w:id="0"/>
    </w:p>
    <w:p w14:paraId="7A431ACD" w14:textId="3EE694B0" w:rsidR="00A87A01" w:rsidRPr="00A87A01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sz w:val="24"/>
          <w:szCs w:val="24"/>
        </w:rPr>
        <w:t>Минимальные формальные требования</w:t>
      </w:r>
    </w:p>
    <w:p w14:paraId="7048A1FF" w14:textId="08C1BB9D" w:rsidR="00A87A01" w:rsidRPr="00A87A01" w:rsidRDefault="00A87A01" w:rsidP="00460C3E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 xml:space="preserve">Объём (обычно </w:t>
      </w:r>
      <w:r w:rsidR="00614761" w:rsidRPr="000B491B">
        <w:rPr>
          <w:rFonts w:ascii="Times New Roman" w:hAnsi="Times New Roman" w:cs="Times New Roman"/>
          <w:sz w:val="24"/>
          <w:szCs w:val="24"/>
        </w:rPr>
        <w:t>10</w:t>
      </w:r>
      <w:r w:rsidR="00614761">
        <w:rPr>
          <w:rFonts w:ascii="Times New Roman" w:hAnsi="Times New Roman" w:cs="Times New Roman"/>
          <w:sz w:val="24"/>
          <w:szCs w:val="24"/>
        </w:rPr>
        <w:t>–12</w:t>
      </w:r>
      <w:r w:rsidRPr="00A87A01">
        <w:rPr>
          <w:rFonts w:ascii="Times New Roman" w:hAnsi="Times New Roman" w:cs="Times New Roman"/>
          <w:sz w:val="24"/>
          <w:szCs w:val="24"/>
        </w:rPr>
        <w:t xml:space="preserve"> страниц, не менее 20 тыс. знаков с пробелами).</w:t>
      </w:r>
    </w:p>
    <w:p w14:paraId="2D7BAE25" w14:textId="77777777" w:rsidR="00A87A01" w:rsidRPr="00A87A01" w:rsidRDefault="00A87A01" w:rsidP="00460C3E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Наличие ссылок на современные источники (в т.ч. зарубежные).</w:t>
      </w:r>
    </w:p>
    <w:p w14:paraId="7CD49AAD" w14:textId="3E5E604F" w:rsidR="00A87A01" w:rsidRPr="00A87A01" w:rsidRDefault="00A87A01" w:rsidP="00460C3E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87A01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Соответствие профилю журнала</w:t>
      </w:r>
      <w:r w:rsidRPr="00460C3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(образование и педагогика)</w:t>
      </w:r>
      <w:r w:rsidR="00A23AD7" w:rsidRPr="00460C3E">
        <w:rPr>
          <w:rFonts w:ascii="Times New Roman" w:hAnsi="Times New Roman" w:cs="Times New Roman"/>
          <w:b/>
          <w:bCs/>
          <w:color w:val="FF0000"/>
          <w:sz w:val="24"/>
          <w:szCs w:val="24"/>
        </w:rPr>
        <w:t>, НЕ ПСИХОЛОГИЯ!!!</w:t>
      </w:r>
    </w:p>
    <w:p w14:paraId="033EEBDE" w14:textId="7CC5B184" w:rsidR="00A87A01" w:rsidRPr="00460C3E" w:rsidRDefault="00A87A01" w:rsidP="00460C3E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Оригинальность (не ниже 70–85%, в зависимости от ВУЗа)</w:t>
      </w:r>
      <w:r w:rsidRPr="00460C3E">
        <w:rPr>
          <w:rFonts w:ascii="Times New Roman" w:hAnsi="Times New Roman" w:cs="Times New Roman"/>
          <w:sz w:val="24"/>
          <w:szCs w:val="24"/>
        </w:rPr>
        <w:t xml:space="preserve">: статья будет принята к печати, если </w:t>
      </w:r>
      <w:proofErr w:type="spellStart"/>
      <w:r w:rsidRPr="00460C3E">
        <w:rPr>
          <w:rFonts w:ascii="Times New Roman" w:hAnsi="Times New Roman" w:cs="Times New Roman"/>
          <w:sz w:val="24"/>
          <w:szCs w:val="24"/>
        </w:rPr>
        <w:t>оригинальность+цитирование+</w:t>
      </w:r>
      <w:proofErr w:type="gramStart"/>
      <w:r w:rsidRPr="00460C3E">
        <w:rPr>
          <w:rFonts w:ascii="Times New Roman" w:hAnsi="Times New Roman" w:cs="Times New Roman"/>
          <w:sz w:val="24"/>
          <w:szCs w:val="24"/>
        </w:rPr>
        <w:t>самоцитирование</w:t>
      </w:r>
      <w:proofErr w:type="spellEnd"/>
      <w:r w:rsidRPr="00460C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0C3E">
        <w:rPr>
          <w:rFonts w:ascii="Times New Roman" w:hAnsi="Times New Roman" w:cs="Times New Roman"/>
          <w:sz w:val="24"/>
          <w:szCs w:val="24"/>
        </w:rPr>
        <w:t>до 20%)+сгенерированный текст (до 20%)~70-75%</w:t>
      </w:r>
    </w:p>
    <w:p w14:paraId="47380233" w14:textId="63E59D25" w:rsidR="00A23AD7" w:rsidRPr="000B491B" w:rsidRDefault="00A23AD7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color w:val="FF0000"/>
          <w:sz w:val="24"/>
          <w:szCs w:val="24"/>
        </w:rPr>
        <w:t>ЧТО ВАЖНО ДЛЯ АСПИРАНТОВ: ПО ПРОБЛЕМАТИКЕ И СОДЕРЖАНИЮ СТАТЬЯ ДОЛЖНА БЫТЬ СВЯЗАНА С ТЕМОЙ ВАШЕЙ ДИССЕРТАЦИИ, СОДЕРЖАНИЕ НЕ ДОЛЖНО ДУБЛИРОВАТЬСЯ</w:t>
      </w:r>
      <w:r w:rsidR="000B491B" w:rsidRPr="000B491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[</w:t>
      </w:r>
      <w:r w:rsidR="000B491B">
        <w:rPr>
          <w:rFonts w:ascii="Times New Roman" w:hAnsi="Times New Roman" w:cs="Times New Roman"/>
          <w:b/>
          <w:bCs/>
          <w:color w:val="FF0000"/>
          <w:sz w:val="24"/>
          <w:szCs w:val="24"/>
        </w:rPr>
        <w:fldChar w:fldCharType="begin"/>
      </w:r>
      <w:r w:rsidR="000B491B">
        <w:rPr>
          <w:rFonts w:ascii="Times New Roman" w:hAnsi="Times New Roman" w:cs="Times New Roman"/>
          <w:b/>
          <w:bCs/>
          <w:color w:val="FF0000"/>
          <w:sz w:val="24"/>
          <w:szCs w:val="24"/>
        </w:rPr>
        <w:instrText xml:space="preserve"> REF _Ref220050524 \r \h </w:instrText>
      </w:r>
      <w:r w:rsidR="000B491B"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  <w:r w:rsidR="000B491B">
        <w:rPr>
          <w:rFonts w:ascii="Times New Roman" w:hAnsi="Times New Roman" w:cs="Times New Roman"/>
          <w:b/>
          <w:bCs/>
          <w:color w:val="FF0000"/>
          <w:sz w:val="24"/>
          <w:szCs w:val="24"/>
        </w:rPr>
        <w:fldChar w:fldCharType="separate"/>
      </w:r>
      <w:r w:rsidR="000B491B">
        <w:rPr>
          <w:rFonts w:ascii="Times New Roman" w:hAnsi="Times New Roman" w:cs="Times New Roman"/>
          <w:b/>
          <w:bCs/>
          <w:color w:val="FF0000"/>
          <w:sz w:val="24"/>
          <w:szCs w:val="24"/>
        </w:rPr>
        <w:t>4</w:t>
      </w:r>
      <w:r w:rsidR="000B491B">
        <w:rPr>
          <w:rFonts w:ascii="Times New Roman" w:hAnsi="Times New Roman" w:cs="Times New Roman"/>
          <w:b/>
          <w:bCs/>
          <w:color w:val="FF0000"/>
          <w:sz w:val="24"/>
          <w:szCs w:val="24"/>
        </w:rPr>
        <w:fldChar w:fldCharType="end"/>
      </w:r>
      <w:r w:rsidR="000B491B" w:rsidRPr="000B491B">
        <w:rPr>
          <w:rFonts w:ascii="Times New Roman" w:hAnsi="Times New Roman" w:cs="Times New Roman"/>
          <w:b/>
          <w:bCs/>
          <w:color w:val="FF0000"/>
          <w:sz w:val="24"/>
          <w:szCs w:val="24"/>
        </w:rPr>
        <w:t>]</w:t>
      </w:r>
    </w:p>
    <w:p w14:paraId="68B1181E" w14:textId="6CF71AC7" w:rsidR="00A87A01" w:rsidRP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3DED18E" w14:textId="77372179" w:rsidR="00A87A01" w:rsidRPr="00A87A01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7A01">
        <w:rPr>
          <w:rFonts w:ascii="Times New Roman" w:hAnsi="Times New Roman" w:cs="Times New Roman"/>
          <w:b/>
          <w:bCs/>
          <w:sz w:val="24"/>
          <w:szCs w:val="24"/>
        </w:rPr>
        <w:t xml:space="preserve">Требования к </w:t>
      </w:r>
      <w:r w:rsidR="004D6646" w:rsidRPr="00460C3E">
        <w:rPr>
          <w:rFonts w:ascii="Times New Roman" w:hAnsi="Times New Roman" w:cs="Times New Roman"/>
          <w:b/>
          <w:bCs/>
          <w:sz w:val="24"/>
          <w:szCs w:val="24"/>
        </w:rPr>
        <w:t xml:space="preserve">ЗАГОЛОВКУ </w:t>
      </w:r>
      <w:r w:rsidRPr="00A87A01">
        <w:rPr>
          <w:rFonts w:ascii="Times New Roman" w:hAnsi="Times New Roman" w:cs="Times New Roman"/>
          <w:b/>
          <w:bCs/>
          <w:sz w:val="24"/>
          <w:szCs w:val="24"/>
        </w:rPr>
        <w:t>научной статьи в педагогическом журнале</w:t>
      </w:r>
      <w:r w:rsidR="00A23AD7" w:rsidRPr="00460C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23AD7" w:rsidRPr="00460C3E">
        <w:rPr>
          <w:rFonts w:ascii="Times New Roman" w:hAnsi="Times New Roman" w:cs="Times New Roman"/>
          <w:b/>
          <w:bCs/>
          <w:color w:val="FF0000"/>
          <w:sz w:val="24"/>
          <w:szCs w:val="24"/>
        </w:rPr>
        <w:t>– до 12 слов</w:t>
      </w:r>
    </w:p>
    <w:p w14:paraId="3E2205F9" w14:textId="401FF643" w:rsidR="00A23AD7" w:rsidRP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>Заголовок должен отражать её научную направленность</w:t>
      </w:r>
      <w:r w:rsidR="00A23AD7" w:rsidRPr="00460C3E">
        <w:rPr>
          <w:rFonts w:ascii="Times New Roman" w:hAnsi="Times New Roman" w:cs="Times New Roman"/>
          <w:sz w:val="24"/>
          <w:szCs w:val="24"/>
        </w:rPr>
        <w:t>, теоретическую и/или</w:t>
      </w:r>
      <w:r w:rsidRPr="00A87A01">
        <w:rPr>
          <w:rFonts w:ascii="Times New Roman" w:hAnsi="Times New Roman" w:cs="Times New Roman"/>
          <w:sz w:val="24"/>
          <w:szCs w:val="24"/>
        </w:rPr>
        <w:t xml:space="preserve"> практическую значимость</w:t>
      </w:r>
      <w:r w:rsidR="00F20293" w:rsidRPr="00460C3E">
        <w:rPr>
          <w:rFonts w:ascii="Times New Roman" w:hAnsi="Times New Roman" w:cs="Times New Roman"/>
          <w:sz w:val="24"/>
          <w:szCs w:val="24"/>
        </w:rPr>
        <w:t>, СООТВЕТСТВОВАТЬ СОДЕРЖАНИЮ СТАТЬИ</w:t>
      </w:r>
      <w:r w:rsidRPr="00A87A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19F853" w14:textId="4A6E1919" w:rsidR="00A87A01" w:rsidRPr="00A87A01" w:rsidRDefault="00A23AD7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sz w:val="24"/>
          <w:szCs w:val="24"/>
        </w:rPr>
        <w:t>В</w:t>
      </w:r>
      <w:r w:rsidR="00A87A01" w:rsidRPr="00A87A01">
        <w:rPr>
          <w:rFonts w:ascii="Times New Roman" w:hAnsi="Times New Roman" w:cs="Times New Roman"/>
          <w:sz w:val="24"/>
          <w:szCs w:val="24"/>
        </w:rPr>
        <w:t>ажно, чтобы он был точным, содержательным и соответствовал современным дискурсам в педагогической науке.</w:t>
      </w:r>
    </w:p>
    <w:p w14:paraId="3D02B03A" w14:textId="77777777" w:rsidR="00A23AD7" w:rsidRP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 xml:space="preserve">В педагогических исследованиях заголовок обычно указывает на </w:t>
      </w:r>
      <w:commentRangeStart w:id="1"/>
      <w:r w:rsidRPr="00A87A01">
        <w:rPr>
          <w:rFonts w:ascii="Times New Roman" w:hAnsi="Times New Roman" w:cs="Times New Roman"/>
          <w:b/>
          <w:bCs/>
          <w:sz w:val="24"/>
          <w:szCs w:val="24"/>
        </w:rPr>
        <w:t>объект</w:t>
      </w:r>
      <w:r w:rsidRPr="00A87A01">
        <w:rPr>
          <w:rFonts w:ascii="Times New Roman" w:hAnsi="Times New Roman" w:cs="Times New Roman"/>
          <w:sz w:val="24"/>
          <w:szCs w:val="24"/>
        </w:rPr>
        <w:t xml:space="preserve"> </w:t>
      </w:r>
      <w:commentRangeEnd w:id="1"/>
      <w:r w:rsidR="00A23AD7" w:rsidRPr="00460C3E">
        <w:rPr>
          <w:rStyle w:val="a3"/>
          <w:rFonts w:ascii="Times New Roman" w:hAnsi="Times New Roman" w:cs="Times New Roman"/>
          <w:sz w:val="24"/>
          <w:szCs w:val="24"/>
        </w:rPr>
        <w:commentReference w:id="1"/>
      </w:r>
      <w:r w:rsidRPr="00A87A01">
        <w:rPr>
          <w:rFonts w:ascii="Times New Roman" w:hAnsi="Times New Roman" w:cs="Times New Roman"/>
          <w:sz w:val="24"/>
          <w:szCs w:val="24"/>
        </w:rPr>
        <w:t xml:space="preserve">(например, </w:t>
      </w:r>
      <w:r w:rsidR="00A23AD7" w:rsidRPr="00460C3E">
        <w:rPr>
          <w:rFonts w:ascii="Times New Roman" w:hAnsi="Times New Roman" w:cs="Times New Roman"/>
          <w:sz w:val="24"/>
          <w:szCs w:val="24"/>
        </w:rPr>
        <w:t xml:space="preserve">обучающиеся </w:t>
      </w:r>
      <w:r w:rsidRPr="00A87A01">
        <w:rPr>
          <w:rFonts w:ascii="Times New Roman" w:hAnsi="Times New Roman" w:cs="Times New Roman"/>
          <w:sz w:val="24"/>
          <w:szCs w:val="24"/>
        </w:rPr>
        <w:t>школы, студенты вуза, педагоги</w:t>
      </w:r>
      <w:r w:rsidR="00A23AD7" w:rsidRPr="00460C3E">
        <w:rPr>
          <w:rFonts w:ascii="Times New Roman" w:hAnsi="Times New Roman" w:cs="Times New Roman"/>
          <w:sz w:val="24"/>
          <w:szCs w:val="24"/>
        </w:rPr>
        <w:t>, и т.п.</w:t>
      </w:r>
      <w:r w:rsidRPr="00A87A01">
        <w:rPr>
          <w:rFonts w:ascii="Times New Roman" w:hAnsi="Times New Roman" w:cs="Times New Roman"/>
          <w:sz w:val="24"/>
          <w:szCs w:val="24"/>
        </w:rPr>
        <w:t xml:space="preserve">), </w:t>
      </w:r>
      <w:commentRangeStart w:id="2"/>
      <w:r w:rsidRPr="00A87A01">
        <w:rPr>
          <w:rFonts w:ascii="Times New Roman" w:hAnsi="Times New Roman" w:cs="Times New Roman"/>
          <w:b/>
          <w:bCs/>
          <w:sz w:val="24"/>
          <w:szCs w:val="24"/>
        </w:rPr>
        <w:t>предмет</w:t>
      </w:r>
      <w:r w:rsidRPr="00A87A01">
        <w:rPr>
          <w:rFonts w:ascii="Times New Roman" w:hAnsi="Times New Roman" w:cs="Times New Roman"/>
          <w:sz w:val="24"/>
          <w:szCs w:val="24"/>
        </w:rPr>
        <w:t xml:space="preserve"> </w:t>
      </w:r>
      <w:commentRangeEnd w:id="2"/>
      <w:r w:rsidR="00A23AD7" w:rsidRPr="00460C3E">
        <w:rPr>
          <w:rStyle w:val="a3"/>
          <w:rFonts w:ascii="Times New Roman" w:hAnsi="Times New Roman" w:cs="Times New Roman"/>
          <w:sz w:val="24"/>
          <w:szCs w:val="24"/>
        </w:rPr>
        <w:commentReference w:id="2"/>
      </w:r>
      <w:r w:rsidRPr="00A87A01">
        <w:rPr>
          <w:rFonts w:ascii="Times New Roman" w:hAnsi="Times New Roman" w:cs="Times New Roman"/>
          <w:sz w:val="24"/>
          <w:szCs w:val="24"/>
        </w:rPr>
        <w:t>(мотивация к обучению, цифровая грамотность, формирование профессиональных компетенций</w:t>
      </w:r>
      <w:r w:rsidR="00A23AD7" w:rsidRPr="00460C3E">
        <w:rPr>
          <w:rFonts w:ascii="Times New Roman" w:hAnsi="Times New Roman" w:cs="Times New Roman"/>
          <w:sz w:val="24"/>
          <w:szCs w:val="24"/>
        </w:rPr>
        <w:t>, развитие, воспитание, модель, проектирование, ….</w:t>
      </w:r>
      <w:r w:rsidRPr="00A87A01">
        <w:rPr>
          <w:rFonts w:ascii="Times New Roman" w:hAnsi="Times New Roman" w:cs="Times New Roman"/>
          <w:sz w:val="24"/>
          <w:szCs w:val="24"/>
        </w:rPr>
        <w:t xml:space="preserve">) и, при необходимости, </w:t>
      </w:r>
      <w:commentRangeStart w:id="3"/>
      <w:r w:rsidRPr="00A87A01">
        <w:rPr>
          <w:rFonts w:ascii="Times New Roman" w:hAnsi="Times New Roman" w:cs="Times New Roman"/>
          <w:b/>
          <w:bCs/>
          <w:sz w:val="24"/>
          <w:szCs w:val="24"/>
        </w:rPr>
        <w:t>контекст</w:t>
      </w:r>
      <w:r w:rsidRPr="00A87A01">
        <w:rPr>
          <w:rFonts w:ascii="Times New Roman" w:hAnsi="Times New Roman" w:cs="Times New Roman"/>
          <w:sz w:val="24"/>
          <w:szCs w:val="24"/>
        </w:rPr>
        <w:t xml:space="preserve"> </w:t>
      </w:r>
      <w:commentRangeEnd w:id="3"/>
      <w:r w:rsidR="00A23AD7" w:rsidRPr="00460C3E">
        <w:rPr>
          <w:rStyle w:val="a3"/>
          <w:rFonts w:ascii="Times New Roman" w:hAnsi="Times New Roman" w:cs="Times New Roman"/>
          <w:sz w:val="24"/>
          <w:szCs w:val="24"/>
        </w:rPr>
        <w:commentReference w:id="3"/>
      </w:r>
      <w:r w:rsidRPr="00A87A01">
        <w:rPr>
          <w:rFonts w:ascii="Times New Roman" w:hAnsi="Times New Roman" w:cs="Times New Roman"/>
          <w:sz w:val="24"/>
          <w:szCs w:val="24"/>
        </w:rPr>
        <w:t>(условия дистанционного обучения, инклюзивная среда, региональные особенности</w:t>
      </w:r>
      <w:r w:rsidR="00A23AD7" w:rsidRPr="00460C3E">
        <w:rPr>
          <w:rFonts w:ascii="Times New Roman" w:hAnsi="Times New Roman" w:cs="Times New Roman"/>
          <w:sz w:val="24"/>
          <w:szCs w:val="24"/>
        </w:rPr>
        <w:t xml:space="preserve"> образовательная среда, образовательный процесс</w:t>
      </w:r>
      <w:r w:rsidRPr="00A87A01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3D31CA8" w14:textId="72346CB2" w:rsidR="00A23AD7" w:rsidRP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 xml:space="preserve">Заголовок должен быть информативным, но лаконичным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A87A01">
        <w:rPr>
          <w:rFonts w:ascii="Times New Roman" w:hAnsi="Times New Roman" w:cs="Times New Roman"/>
          <w:sz w:val="24"/>
          <w:szCs w:val="24"/>
        </w:rPr>
        <w:t xml:space="preserve"> оптимально уложиться в 8–12 слов. Следует избегать расплывчатых формулировок вроде «Некоторые вопросы…» или «</w:t>
      </w:r>
      <w:commentRangeStart w:id="4"/>
      <w:r w:rsidRPr="00A87A01">
        <w:rPr>
          <w:rFonts w:ascii="Times New Roman" w:hAnsi="Times New Roman" w:cs="Times New Roman"/>
          <w:sz w:val="24"/>
          <w:szCs w:val="24"/>
        </w:rPr>
        <w:t xml:space="preserve">К проблеме…», </w:t>
      </w:r>
      <w:commentRangeEnd w:id="4"/>
      <w:r w:rsidR="00A23AD7" w:rsidRPr="00460C3E">
        <w:rPr>
          <w:rStyle w:val="a3"/>
          <w:rFonts w:ascii="Times New Roman" w:hAnsi="Times New Roman" w:cs="Times New Roman"/>
          <w:sz w:val="24"/>
          <w:szCs w:val="24"/>
        </w:rPr>
        <w:commentReference w:id="4"/>
      </w:r>
      <w:r w:rsidRPr="00A87A01">
        <w:rPr>
          <w:rFonts w:ascii="Times New Roman" w:hAnsi="Times New Roman" w:cs="Times New Roman"/>
          <w:sz w:val="24"/>
          <w:szCs w:val="24"/>
        </w:rPr>
        <w:t xml:space="preserve">которые не раскрывают сути вклада автора. </w:t>
      </w:r>
    </w:p>
    <w:p w14:paraId="52DB4010" w14:textId="44FCE360" w:rsidR="00A87A01" w:rsidRPr="00A87A01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lastRenderedPageBreak/>
        <w:t xml:space="preserve">Язык заголовка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A87A01">
        <w:rPr>
          <w:rFonts w:ascii="Times New Roman" w:hAnsi="Times New Roman" w:cs="Times New Roman"/>
          <w:sz w:val="24"/>
          <w:szCs w:val="24"/>
        </w:rPr>
        <w:t xml:space="preserve"> строго научный, без метафор, риторических вопросов или публицистических оборотов. Допустимо использование общепринятых педагогических терминов: «рефлексия», «образовательная среда», «формирующее оценивание», «метапредметные результаты» и т.п., но только при условии, что они действительно используются в тексте статьи и соответствуют её содержанию</w:t>
      </w:r>
      <w:r w:rsidR="000B491B" w:rsidRPr="000B491B">
        <w:rPr>
          <w:rFonts w:ascii="Times New Roman" w:hAnsi="Times New Roman" w:cs="Times New Roman"/>
          <w:sz w:val="24"/>
          <w:szCs w:val="24"/>
        </w:rPr>
        <w:t xml:space="preserve"> </w:t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instrText xml:space="preserve"> REF _Ref220050541 \r \h </w:instrText>
      </w:r>
      <w:r w:rsidR="000B491B">
        <w:rPr>
          <w:rFonts w:ascii="Times New Roman" w:hAnsi="Times New Roman" w:cs="Times New Roman"/>
          <w:sz w:val="24"/>
          <w:szCs w:val="24"/>
          <w:lang w:val="en-US"/>
        </w:rPr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0B491B">
        <w:rPr>
          <w:rFonts w:ascii="Times New Roman" w:hAnsi="Times New Roman" w:cs="Times New Roman"/>
          <w:sz w:val="24"/>
          <w:szCs w:val="24"/>
        </w:rPr>
        <w:t xml:space="preserve">, </w:t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instrText xml:space="preserve"> REF _Ref220050551 \r \h </w:instrText>
      </w:r>
      <w:r w:rsidR="000B491B">
        <w:rPr>
          <w:rFonts w:ascii="Times New Roman" w:hAnsi="Times New Roman" w:cs="Times New Roman"/>
          <w:sz w:val="24"/>
          <w:szCs w:val="24"/>
          <w:lang w:val="en-US"/>
        </w:rPr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0B491B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A87A01">
        <w:rPr>
          <w:rFonts w:ascii="Times New Roman" w:hAnsi="Times New Roman" w:cs="Times New Roman"/>
          <w:sz w:val="24"/>
          <w:szCs w:val="24"/>
        </w:rPr>
        <w:t>.</w:t>
      </w:r>
    </w:p>
    <w:p w14:paraId="40358293" w14:textId="0588D631" w:rsidR="00A87A01" w:rsidRPr="00A87A01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87A01">
        <w:rPr>
          <w:rFonts w:ascii="Times New Roman" w:hAnsi="Times New Roman" w:cs="Times New Roman"/>
          <w:sz w:val="24"/>
          <w:szCs w:val="24"/>
        </w:rPr>
        <w:t xml:space="preserve">Перед </w:t>
      </w:r>
      <w:r w:rsidR="004D6646" w:rsidRPr="00460C3E">
        <w:rPr>
          <w:rFonts w:ascii="Times New Roman" w:hAnsi="Times New Roman" w:cs="Times New Roman"/>
          <w:sz w:val="24"/>
          <w:szCs w:val="24"/>
        </w:rPr>
        <w:t xml:space="preserve">написанием и/или </w:t>
      </w:r>
      <w:r w:rsidRPr="00A87A01">
        <w:rPr>
          <w:rFonts w:ascii="Times New Roman" w:hAnsi="Times New Roman" w:cs="Times New Roman"/>
          <w:sz w:val="24"/>
          <w:szCs w:val="24"/>
        </w:rPr>
        <w:t>подачей полезно изучить последние выпуски журнала и проанализировать, как формулируются заголовки принятых статей.</w:t>
      </w:r>
    </w:p>
    <w:p w14:paraId="5ECB2300" w14:textId="6D8DC7ED" w:rsidR="00A87A01" w:rsidRPr="00460C3E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33BBCCA" w14:textId="6AC4609C" w:rsidR="004D6646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sz w:val="24"/>
          <w:szCs w:val="24"/>
        </w:rPr>
        <w:t>АННОТАЦИЯ</w:t>
      </w:r>
      <w:r w:rsidRPr="00460C3E">
        <w:rPr>
          <w:rFonts w:ascii="Times New Roman" w:hAnsi="Times New Roman" w:cs="Times New Roman"/>
          <w:sz w:val="24"/>
          <w:szCs w:val="24"/>
        </w:rPr>
        <w:t xml:space="preserve"> (рекомендуется писать после того, как готова сама статья), рус., </w:t>
      </w:r>
      <w:proofErr w:type="spellStart"/>
      <w:r w:rsidRPr="00460C3E">
        <w:rPr>
          <w:rFonts w:ascii="Times New Roman" w:hAnsi="Times New Roman" w:cs="Times New Roman"/>
          <w:sz w:val="24"/>
          <w:szCs w:val="24"/>
        </w:rPr>
        <w:t>анг</w:t>
      </w:r>
      <w:proofErr w:type="spellEnd"/>
      <w:r w:rsidRPr="00460C3E">
        <w:rPr>
          <w:rFonts w:ascii="Times New Roman" w:hAnsi="Times New Roman" w:cs="Times New Roman"/>
          <w:sz w:val="24"/>
          <w:szCs w:val="24"/>
        </w:rPr>
        <w:t>. яз., от 500 до 1000 знаков, или 8-10 строк</w:t>
      </w:r>
    </w:p>
    <w:p w14:paraId="7AB6F5F8" w14:textId="53DFF7BB" w:rsidR="004D6646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sz w:val="24"/>
          <w:szCs w:val="24"/>
        </w:rPr>
        <w:t>Вариант 1</w:t>
      </w:r>
    </w:p>
    <w:p w14:paraId="522F9501" w14:textId="350C70FB" w:rsidR="004D6646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sz w:val="24"/>
          <w:szCs w:val="24"/>
        </w:rPr>
        <w:t xml:space="preserve">Представляет собой краткий пересказ вашей статьи. </w:t>
      </w:r>
    </w:p>
    <w:p w14:paraId="362C4797" w14:textId="2853BCC5" w:rsidR="004D6646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sz w:val="24"/>
          <w:szCs w:val="24"/>
        </w:rPr>
        <w:t xml:space="preserve">Используются пассивные синтаксические конструкции, в качестве сказуемого используются краткие страдательные причасти, возвратные глаголы: </w:t>
      </w:r>
      <w:r w:rsidRPr="00460C3E">
        <w:rPr>
          <w:rFonts w:ascii="Times New Roman" w:hAnsi="Times New Roman" w:cs="Times New Roman"/>
          <w:i/>
          <w:iCs/>
          <w:sz w:val="24"/>
          <w:szCs w:val="24"/>
        </w:rPr>
        <w:t xml:space="preserve">актуализирована, актуализируется, рассмотрены, рассматривается, сделан вывод, делается вывод </w:t>
      </w:r>
      <w:r w:rsidRPr="00460C3E">
        <w:rPr>
          <w:rFonts w:ascii="Times New Roman" w:hAnsi="Times New Roman" w:cs="Times New Roman"/>
          <w:sz w:val="24"/>
          <w:szCs w:val="24"/>
        </w:rPr>
        <w:t>и т.п.</w:t>
      </w:r>
    </w:p>
    <w:p w14:paraId="6D21D1A9" w14:textId="61AAE61B" w:rsidR="004D6646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sz w:val="24"/>
          <w:szCs w:val="24"/>
        </w:rPr>
        <w:t xml:space="preserve">Вариант 2 </w:t>
      </w:r>
    </w:p>
    <w:p w14:paraId="744A7658" w14:textId="58716A7B" w:rsidR="004D6646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 xml:space="preserve">Цель, методы, результаты, выводы </w:t>
      </w:r>
      <w:r w:rsidR="00460C3E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>–</w:t>
      </w:r>
      <w:r w:rsidRPr="00460C3E"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</w:rPr>
        <w:t xml:space="preserve"> кратко и ёмко</w:t>
      </w:r>
    </w:p>
    <w:p w14:paraId="246BCC6D" w14:textId="0CF1DC9B" w:rsidR="004D6646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60C3E">
        <w:rPr>
          <w:rFonts w:ascii="Times New Roman" w:hAnsi="Times New Roman" w:cs="Times New Roman"/>
          <w:i/>
          <w:iCs/>
          <w:sz w:val="24"/>
          <w:szCs w:val="24"/>
        </w:rPr>
        <w:t>Другие варианты сброшу в группу</w:t>
      </w:r>
    </w:p>
    <w:p w14:paraId="288FA04A" w14:textId="77777777" w:rsidR="004D6646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40E2737" w14:textId="6FE264AA" w:rsidR="004D6646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sz w:val="24"/>
          <w:szCs w:val="24"/>
        </w:rPr>
        <w:t>КЛЮЧЕВЫЕ СЛОВА</w:t>
      </w:r>
      <w:r w:rsidR="00521F97" w:rsidRPr="00460C3E">
        <w:rPr>
          <w:rFonts w:ascii="Times New Roman" w:hAnsi="Times New Roman" w:cs="Times New Roman"/>
          <w:b/>
          <w:bCs/>
          <w:sz w:val="24"/>
          <w:szCs w:val="24"/>
        </w:rPr>
        <w:t xml:space="preserve"> и/или СЛОВОСОЧЕТАНИЯ</w:t>
      </w:r>
      <w:r w:rsidRPr="00460C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60C3E">
        <w:rPr>
          <w:rFonts w:ascii="Times New Roman" w:hAnsi="Times New Roman" w:cs="Times New Roman"/>
          <w:sz w:val="24"/>
          <w:szCs w:val="24"/>
        </w:rPr>
        <w:t xml:space="preserve">(рекомендуется писать после того, как готова сама статья), рус., </w:t>
      </w:r>
      <w:proofErr w:type="spellStart"/>
      <w:r w:rsidRPr="00460C3E">
        <w:rPr>
          <w:rFonts w:ascii="Times New Roman" w:hAnsi="Times New Roman" w:cs="Times New Roman"/>
          <w:sz w:val="24"/>
          <w:szCs w:val="24"/>
        </w:rPr>
        <w:t>анг</w:t>
      </w:r>
      <w:proofErr w:type="spellEnd"/>
      <w:r w:rsidRPr="00460C3E">
        <w:rPr>
          <w:rFonts w:ascii="Times New Roman" w:hAnsi="Times New Roman" w:cs="Times New Roman"/>
          <w:sz w:val="24"/>
          <w:szCs w:val="24"/>
        </w:rPr>
        <w:t xml:space="preserve">. яз., от </w:t>
      </w:r>
      <w:r w:rsidR="00521F97" w:rsidRPr="00460C3E">
        <w:rPr>
          <w:rFonts w:ascii="Times New Roman" w:hAnsi="Times New Roman" w:cs="Times New Roman"/>
          <w:sz w:val="24"/>
          <w:szCs w:val="24"/>
        </w:rPr>
        <w:t>7</w:t>
      </w:r>
      <w:r w:rsidRPr="00460C3E">
        <w:rPr>
          <w:rFonts w:ascii="Times New Roman" w:hAnsi="Times New Roman" w:cs="Times New Roman"/>
          <w:sz w:val="24"/>
          <w:szCs w:val="24"/>
        </w:rPr>
        <w:t xml:space="preserve"> до 10 знаков</w:t>
      </w:r>
    </w:p>
    <w:p w14:paraId="48EFAF6D" w14:textId="5F1A0A38" w:rsidR="00521F97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D6646">
        <w:rPr>
          <w:rFonts w:ascii="Times New Roman" w:hAnsi="Times New Roman" w:cs="Times New Roman"/>
          <w:sz w:val="24"/>
          <w:szCs w:val="24"/>
        </w:rPr>
        <w:t xml:space="preserve">Ключевые слова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4D6646">
        <w:rPr>
          <w:rFonts w:ascii="Times New Roman" w:hAnsi="Times New Roman" w:cs="Times New Roman"/>
          <w:sz w:val="24"/>
          <w:szCs w:val="24"/>
        </w:rPr>
        <w:t xml:space="preserve"> это </w:t>
      </w:r>
      <w:r w:rsidRPr="004D6646">
        <w:rPr>
          <w:rFonts w:ascii="Times New Roman" w:hAnsi="Times New Roman" w:cs="Times New Roman"/>
          <w:b/>
          <w:bCs/>
          <w:sz w:val="24"/>
          <w:szCs w:val="24"/>
        </w:rPr>
        <w:t>термины</w:t>
      </w:r>
      <w:r w:rsidR="00521F97" w:rsidRPr="00460C3E">
        <w:rPr>
          <w:rFonts w:ascii="Times New Roman" w:hAnsi="Times New Roman" w:cs="Times New Roman"/>
          <w:sz w:val="24"/>
          <w:szCs w:val="24"/>
        </w:rPr>
        <w:t xml:space="preserve"> (</w:t>
      </w:r>
      <w:r w:rsidR="00521F97" w:rsidRPr="00460C3E">
        <w:rPr>
          <w:rFonts w:ascii="Times New Roman" w:hAnsi="Times New Roman" w:cs="Times New Roman"/>
          <w:i/>
          <w:iCs/>
          <w:sz w:val="24"/>
          <w:szCs w:val="24"/>
        </w:rPr>
        <w:t>а термины иногда могут содержать в своей структуре несколько слов</w:t>
      </w:r>
      <w:r w:rsidR="00521F97" w:rsidRPr="00460C3E">
        <w:rPr>
          <w:rFonts w:ascii="Times New Roman" w:hAnsi="Times New Roman" w:cs="Times New Roman"/>
          <w:sz w:val="24"/>
          <w:szCs w:val="24"/>
        </w:rPr>
        <w:t>)</w:t>
      </w:r>
      <w:r w:rsidRPr="004D6646">
        <w:rPr>
          <w:rFonts w:ascii="Times New Roman" w:hAnsi="Times New Roman" w:cs="Times New Roman"/>
          <w:sz w:val="24"/>
          <w:szCs w:val="24"/>
        </w:rPr>
        <w:t xml:space="preserve">, отражающие основное содержание научной статьи и предназначенные для её индексирования в библиографических базах данных, таких как РИНЦ, а также для улучшения поиска и цитируемости публикации. </w:t>
      </w:r>
    </w:p>
    <w:p w14:paraId="116C0157" w14:textId="5ABEA5B0" w:rsidR="004D6646" w:rsidRPr="004D6646" w:rsidRDefault="00521F97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sz w:val="24"/>
          <w:szCs w:val="24"/>
        </w:rPr>
        <w:t xml:space="preserve">Они </w:t>
      </w:r>
      <w:r w:rsidR="004D6646" w:rsidRPr="004D6646">
        <w:rPr>
          <w:rFonts w:ascii="Times New Roman" w:hAnsi="Times New Roman" w:cs="Times New Roman"/>
          <w:sz w:val="24"/>
          <w:szCs w:val="24"/>
        </w:rPr>
        <w:t>позволяют точно соотнести работу с конкретными направлениями научной и практической деятельности</w:t>
      </w:r>
      <w:r w:rsidRPr="00460C3E">
        <w:rPr>
          <w:rFonts w:ascii="Times New Roman" w:hAnsi="Times New Roman" w:cs="Times New Roman"/>
          <w:sz w:val="24"/>
          <w:szCs w:val="24"/>
        </w:rPr>
        <w:t>, вашей диссертацией</w:t>
      </w:r>
      <w:r w:rsidR="004D6646" w:rsidRPr="004D6646">
        <w:rPr>
          <w:rFonts w:ascii="Times New Roman" w:hAnsi="Times New Roman" w:cs="Times New Roman"/>
          <w:sz w:val="24"/>
          <w:szCs w:val="24"/>
        </w:rPr>
        <w:t>.</w:t>
      </w:r>
    </w:p>
    <w:p w14:paraId="777C1D3A" w14:textId="7396DF76" w:rsidR="004D6646" w:rsidRPr="00460C3E" w:rsidRDefault="004D6646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D6646">
        <w:rPr>
          <w:rFonts w:ascii="Times New Roman" w:hAnsi="Times New Roman" w:cs="Times New Roman"/>
          <w:sz w:val="24"/>
          <w:szCs w:val="24"/>
        </w:rPr>
        <w:t xml:space="preserve">Обычно требуется </w:t>
      </w:r>
      <w:r w:rsidRPr="004D6646">
        <w:rPr>
          <w:rFonts w:ascii="Times New Roman" w:hAnsi="Times New Roman" w:cs="Times New Roman"/>
          <w:b/>
          <w:bCs/>
          <w:sz w:val="24"/>
          <w:szCs w:val="24"/>
        </w:rPr>
        <w:t>5–7 ключевых слов</w:t>
      </w:r>
      <w:r w:rsidRPr="004D6646">
        <w:rPr>
          <w:rFonts w:ascii="Times New Roman" w:hAnsi="Times New Roman" w:cs="Times New Roman"/>
          <w:sz w:val="24"/>
          <w:szCs w:val="24"/>
        </w:rPr>
        <w:t xml:space="preserve">, которые должны быть </w:t>
      </w:r>
      <w:r w:rsidRPr="004D6646">
        <w:rPr>
          <w:rFonts w:ascii="Times New Roman" w:hAnsi="Times New Roman" w:cs="Times New Roman"/>
          <w:b/>
          <w:bCs/>
          <w:sz w:val="24"/>
          <w:szCs w:val="24"/>
        </w:rPr>
        <w:t>точными, устоявшимися в научной литературе</w:t>
      </w:r>
      <w:r w:rsidRPr="004D6646">
        <w:rPr>
          <w:rFonts w:ascii="Times New Roman" w:hAnsi="Times New Roman" w:cs="Times New Roman"/>
          <w:sz w:val="24"/>
          <w:szCs w:val="24"/>
        </w:rPr>
        <w:t xml:space="preserve"> и соответствовать как тематике статьи, так и терминологическому аппарату педагогической науки. Недопустимо использовать расплывчатые, общеупотребительные или слишком широкие понятия, такие как «образование», «обучение» или «развитие» без уточнения контекста. Предпочтение отдаётся конкретике: например, вместо «обучение»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4D6646">
        <w:rPr>
          <w:rFonts w:ascii="Times New Roman" w:hAnsi="Times New Roman" w:cs="Times New Roman"/>
          <w:sz w:val="24"/>
          <w:szCs w:val="24"/>
        </w:rPr>
        <w:t xml:space="preserve"> «проектная деятельность в основной школе», вместо «технологии»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4D6646">
        <w:rPr>
          <w:rFonts w:ascii="Times New Roman" w:hAnsi="Times New Roman" w:cs="Times New Roman"/>
          <w:sz w:val="24"/>
          <w:szCs w:val="24"/>
        </w:rPr>
        <w:t xml:space="preserve"> «цифровая образовательная среда» или «инвертированное обучение».</w:t>
      </w:r>
    </w:p>
    <w:p w14:paraId="5BD5E2DB" w14:textId="376CCF24" w:rsidR="00521F97" w:rsidRPr="00460C3E" w:rsidRDefault="00521F97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4535AEA" w14:textId="66FE30F0" w:rsidR="00521F97" w:rsidRPr="00460C3E" w:rsidRDefault="00521F97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sz w:val="24"/>
          <w:szCs w:val="24"/>
        </w:rPr>
        <w:t>ОСОБЕННОСТИ НАПИСАНИЯ СОДЕРЖАНИЯ СТАТЬИ</w:t>
      </w:r>
    </w:p>
    <w:p w14:paraId="40A84AC5" w14:textId="27CC1F9F" w:rsidR="00521F97" w:rsidRPr="00460C3E" w:rsidRDefault="002E45DF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sz w:val="24"/>
          <w:szCs w:val="24"/>
        </w:rPr>
        <w:t>ТЕОРЕТИЧЕСКИЙ ХАРАКТЕР</w:t>
      </w:r>
    </w:p>
    <w:p w14:paraId="5C66BB75" w14:textId="5488F8F4" w:rsidR="0051482A" w:rsidRPr="00460C3E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82A">
        <w:rPr>
          <w:rFonts w:ascii="Times New Roman" w:hAnsi="Times New Roman" w:cs="Times New Roman"/>
          <w:b/>
          <w:bCs/>
          <w:sz w:val="24"/>
          <w:szCs w:val="24"/>
        </w:rPr>
        <w:t>1. Введение (постановка проблемы, сравнительный анализ точек зрения ученых на проблему)</w:t>
      </w:r>
    </w:p>
    <w:p w14:paraId="1B0ACC58" w14:textId="18BE6CF5" w:rsidR="0051482A" w:rsidRPr="00460C3E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482A">
        <w:rPr>
          <w:rFonts w:ascii="Times New Roman" w:hAnsi="Times New Roman" w:cs="Times New Roman"/>
          <w:sz w:val="24"/>
          <w:szCs w:val="24"/>
        </w:rPr>
        <w:t xml:space="preserve">В теоретической статье </w:t>
      </w:r>
      <w:r w:rsidRPr="00460C3E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  <w:r w:rsidRPr="00460C3E">
        <w:rPr>
          <w:rFonts w:ascii="Times New Roman" w:hAnsi="Times New Roman" w:cs="Times New Roman"/>
          <w:sz w:val="24"/>
          <w:szCs w:val="24"/>
        </w:rPr>
        <w:t xml:space="preserve"> </w:t>
      </w:r>
      <w:r w:rsidRPr="0051482A">
        <w:rPr>
          <w:rFonts w:ascii="Times New Roman" w:hAnsi="Times New Roman" w:cs="Times New Roman"/>
          <w:sz w:val="24"/>
          <w:szCs w:val="24"/>
        </w:rPr>
        <w:t xml:space="preserve">выполняет функцию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научного обоснования необходимости переосмысления, уточнения или систематизации определённого понятия, подхода или концепции</w:t>
      </w:r>
      <w:r w:rsidRPr="0051482A">
        <w:rPr>
          <w:rFonts w:ascii="Times New Roman" w:hAnsi="Times New Roman" w:cs="Times New Roman"/>
          <w:sz w:val="24"/>
          <w:szCs w:val="24"/>
        </w:rPr>
        <w:t xml:space="preserve"> в педагогике. </w:t>
      </w:r>
    </w:p>
    <w:p w14:paraId="02B79B42" w14:textId="72D60D05" w:rsidR="0051482A" w:rsidRPr="0051482A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482A">
        <w:rPr>
          <w:rFonts w:ascii="Times New Roman" w:hAnsi="Times New Roman" w:cs="Times New Roman"/>
          <w:sz w:val="24"/>
          <w:szCs w:val="24"/>
        </w:rPr>
        <w:t>Здесь формулируе</w:t>
      </w:r>
      <w:r w:rsidRPr="00460C3E">
        <w:rPr>
          <w:rFonts w:ascii="Times New Roman" w:hAnsi="Times New Roman" w:cs="Times New Roman"/>
          <w:sz w:val="24"/>
          <w:szCs w:val="24"/>
        </w:rPr>
        <w:t>м</w:t>
      </w:r>
      <w:r w:rsidRPr="0051482A">
        <w:rPr>
          <w:rFonts w:ascii="Times New Roman" w:hAnsi="Times New Roman" w:cs="Times New Roman"/>
          <w:sz w:val="24"/>
          <w:szCs w:val="24"/>
        </w:rPr>
        <w:t xml:space="preserve">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проблему</w:t>
      </w:r>
      <w:r w:rsidRPr="0051482A">
        <w:rPr>
          <w:rFonts w:ascii="Times New Roman" w:hAnsi="Times New Roman" w:cs="Times New Roman"/>
          <w:sz w:val="24"/>
          <w:szCs w:val="24"/>
        </w:rPr>
        <w:t xml:space="preserve">, которая не может быть решена простым накоплением эмпирических данных, а требует концептуальной работы: например, несогласованность терминологии («цифровая грамотность» </w:t>
      </w:r>
      <w:r w:rsidRPr="00460C3E">
        <w:rPr>
          <w:rFonts w:ascii="Times New Roman" w:hAnsi="Times New Roman" w:cs="Times New Roman"/>
          <w:sz w:val="24"/>
          <w:szCs w:val="24"/>
        </w:rPr>
        <w:t>-</w:t>
      </w:r>
      <w:r w:rsidRPr="0051482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51482A">
        <w:rPr>
          <w:rFonts w:ascii="Times New Roman" w:hAnsi="Times New Roman" w:cs="Times New Roman"/>
          <w:sz w:val="24"/>
          <w:szCs w:val="24"/>
        </w:rPr>
        <w:t>медиаграмотность</w:t>
      </w:r>
      <w:proofErr w:type="spellEnd"/>
      <w:r w:rsidRPr="0051482A">
        <w:rPr>
          <w:rFonts w:ascii="Times New Roman" w:hAnsi="Times New Roman" w:cs="Times New Roman"/>
          <w:sz w:val="24"/>
          <w:szCs w:val="24"/>
        </w:rPr>
        <w:t xml:space="preserve">»), противоречивость теоретических </w:t>
      </w:r>
      <w:proofErr w:type="gramStart"/>
      <w:r w:rsidRPr="00460C3E">
        <w:rPr>
          <w:rFonts w:ascii="Times New Roman" w:hAnsi="Times New Roman" w:cs="Times New Roman"/>
          <w:sz w:val="24"/>
          <w:szCs w:val="24"/>
        </w:rPr>
        <w:t xml:space="preserve">концепций, </w:t>
      </w:r>
      <w:r w:rsidRPr="0051482A">
        <w:rPr>
          <w:rFonts w:ascii="Times New Roman" w:hAnsi="Times New Roman" w:cs="Times New Roman"/>
          <w:sz w:val="24"/>
          <w:szCs w:val="24"/>
        </w:rPr>
        <w:t xml:space="preserve"> недостаточная</w:t>
      </w:r>
      <w:proofErr w:type="gramEnd"/>
      <w:r w:rsidRPr="0051482A">
        <w:rPr>
          <w:rFonts w:ascii="Times New Roman" w:hAnsi="Times New Roman" w:cs="Times New Roman"/>
          <w:sz w:val="24"/>
          <w:szCs w:val="24"/>
        </w:rPr>
        <w:t xml:space="preserve"> разработанность </w:t>
      </w:r>
      <w:r w:rsidRPr="00460C3E">
        <w:rPr>
          <w:rFonts w:ascii="Times New Roman" w:hAnsi="Times New Roman" w:cs="Times New Roman"/>
          <w:sz w:val="24"/>
          <w:szCs w:val="24"/>
        </w:rPr>
        <w:t>какого-либо вопроса</w:t>
      </w:r>
      <w:r w:rsidRPr="0051482A">
        <w:rPr>
          <w:rFonts w:ascii="Times New Roman" w:hAnsi="Times New Roman" w:cs="Times New Roman"/>
          <w:sz w:val="24"/>
          <w:szCs w:val="24"/>
        </w:rPr>
        <w:t>.</w:t>
      </w:r>
    </w:p>
    <w:p w14:paraId="5ACD79E5" w14:textId="21E9FEF6" w:rsidR="0051482A" w:rsidRPr="00460C3E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482A">
        <w:rPr>
          <w:rFonts w:ascii="Times New Roman" w:hAnsi="Times New Roman" w:cs="Times New Roman"/>
          <w:sz w:val="24"/>
          <w:szCs w:val="24"/>
        </w:rPr>
        <w:t xml:space="preserve">Центральный элемент введения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сравнительный анализ существующих теоретических позиций</w:t>
      </w:r>
      <w:r w:rsidRPr="0051482A">
        <w:rPr>
          <w:rFonts w:ascii="Times New Roman" w:hAnsi="Times New Roman" w:cs="Times New Roman"/>
          <w:sz w:val="24"/>
          <w:szCs w:val="24"/>
        </w:rPr>
        <w:t xml:space="preserve">. Автор не просто перечисляет взгляды разных исследователей, а выявляет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логические расхождения, методологические различия, историческую эволюцию понятий</w:t>
      </w:r>
      <w:r w:rsidRPr="0051482A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51482A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51482A">
        <w:rPr>
          <w:rFonts w:ascii="Times New Roman" w:hAnsi="Times New Roman" w:cs="Times New Roman"/>
          <w:sz w:val="24"/>
          <w:szCs w:val="24"/>
        </w:rPr>
        <w:t xml:space="preserve">: одни авторы трактуют «рефлексию» как когнитивный процесс, другие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как социокультурную практику; в одних концепциях акцент делается на </w:t>
      </w:r>
      <w:r w:rsidRPr="0051482A">
        <w:rPr>
          <w:rFonts w:ascii="Times New Roman" w:hAnsi="Times New Roman" w:cs="Times New Roman"/>
          <w:sz w:val="24"/>
          <w:szCs w:val="24"/>
        </w:rPr>
        <w:lastRenderedPageBreak/>
        <w:t xml:space="preserve">субъектности обучающегося, в других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на роли педагогической среды. Такой анализ позволяет обозначить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теоретический пробел</w:t>
      </w:r>
      <w:r w:rsidRPr="0051482A">
        <w:rPr>
          <w:rFonts w:ascii="Times New Roman" w:hAnsi="Times New Roman" w:cs="Times New Roman"/>
          <w:sz w:val="24"/>
          <w:szCs w:val="24"/>
        </w:rPr>
        <w:t xml:space="preserve">: </w:t>
      </w:r>
      <w:r w:rsidRPr="00460C3E">
        <w:rPr>
          <w:rFonts w:ascii="Times New Roman" w:hAnsi="Times New Roman" w:cs="Times New Roman"/>
          <w:sz w:val="24"/>
          <w:szCs w:val="24"/>
        </w:rPr>
        <w:t xml:space="preserve">устранить и/или снизить </w:t>
      </w:r>
      <w:r w:rsidRPr="0051482A">
        <w:rPr>
          <w:rFonts w:ascii="Times New Roman" w:hAnsi="Times New Roman" w:cs="Times New Roman"/>
          <w:sz w:val="24"/>
          <w:szCs w:val="24"/>
        </w:rPr>
        <w:t xml:space="preserve">неопределённость в содержании понятия, </w:t>
      </w:r>
      <w:r w:rsidRPr="00460C3E">
        <w:rPr>
          <w:rFonts w:ascii="Times New Roman" w:hAnsi="Times New Roman" w:cs="Times New Roman"/>
          <w:sz w:val="24"/>
          <w:szCs w:val="24"/>
        </w:rPr>
        <w:t>предпринять попытку создания</w:t>
      </w:r>
      <w:r w:rsidRPr="0051482A">
        <w:rPr>
          <w:rFonts w:ascii="Times New Roman" w:hAnsi="Times New Roman" w:cs="Times New Roman"/>
          <w:sz w:val="24"/>
          <w:szCs w:val="24"/>
        </w:rPr>
        <w:t xml:space="preserve"> единой классификации</w:t>
      </w:r>
    </w:p>
    <w:p w14:paraId="20212FA8" w14:textId="31730D61" w:rsidR="0051482A" w:rsidRPr="00460C3E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sz w:val="24"/>
          <w:szCs w:val="24"/>
        </w:rPr>
        <w:t xml:space="preserve">То есть этот элемент статьи позволяет </w:t>
      </w:r>
      <w:r w:rsidRPr="0051482A">
        <w:rPr>
          <w:rFonts w:ascii="Times New Roman" w:hAnsi="Times New Roman" w:cs="Times New Roman"/>
          <w:sz w:val="24"/>
          <w:szCs w:val="24"/>
        </w:rPr>
        <w:t xml:space="preserve">обосновать необходимость </w:t>
      </w:r>
      <w:r w:rsidRPr="00460C3E">
        <w:rPr>
          <w:rFonts w:ascii="Times New Roman" w:hAnsi="Times New Roman" w:cs="Times New Roman"/>
          <w:sz w:val="24"/>
          <w:szCs w:val="24"/>
        </w:rPr>
        <w:t>вашего</w:t>
      </w:r>
      <w:r w:rsidRPr="0051482A">
        <w:rPr>
          <w:rFonts w:ascii="Times New Roman" w:hAnsi="Times New Roman" w:cs="Times New Roman"/>
          <w:sz w:val="24"/>
          <w:szCs w:val="24"/>
        </w:rPr>
        <w:t xml:space="preserve"> исследования</w:t>
      </w:r>
      <w:r w:rsidRPr="00460C3E">
        <w:rPr>
          <w:rFonts w:ascii="Times New Roman" w:hAnsi="Times New Roman" w:cs="Times New Roman"/>
          <w:sz w:val="24"/>
          <w:szCs w:val="24"/>
        </w:rPr>
        <w:t>, выявить проблему и сформулировать ее актуальность</w:t>
      </w:r>
      <w:r w:rsidRPr="0051482A">
        <w:rPr>
          <w:rFonts w:ascii="Times New Roman" w:hAnsi="Times New Roman" w:cs="Times New Roman"/>
          <w:sz w:val="24"/>
          <w:szCs w:val="24"/>
        </w:rPr>
        <w:t>.</w:t>
      </w:r>
    </w:p>
    <w:p w14:paraId="25D50B72" w14:textId="4E27D0BD" w:rsidR="0051482A" w:rsidRPr="00460C3E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ВАЖНО: ПОСЛЕ КАЖДОЙ ФАМИЛИИ ИССЛЕДОВАТЕЛЯ ИЛИ ГРУППЫ ИССЛЕДОВАТЕЛЕЙ (ЕСЛИ ТРУД КОЛЛЕКТИВНЫЙ) СТАВИТЬ ССЫЛКИ НА БИБЛИОГРАФИЧЕСКИЙ СПИСОК. </w:t>
      </w:r>
      <w:r w:rsidR="00F20293" w:rsidRPr="00460C3E">
        <w:rPr>
          <w:rFonts w:ascii="Times New Roman" w:hAnsi="Times New Roman" w:cs="Times New Roman"/>
          <w:b/>
          <w:bCs/>
          <w:color w:val="FF0000"/>
          <w:sz w:val="24"/>
          <w:szCs w:val="24"/>
        </w:rPr>
        <w:t>ПРЕДПОЧТИТЕЛЬНО НЕ ПРОСТО ПЕРЕЧИСЛЯТЬ ФАМИЛИИ, А УКАЗЫВАТЬ В 1-2 ПРЕДЛОЖЕНИЯХ О ТОМ, КАКОВ ИХ ВКЛАД В РАССМОТРЕНИИ ОБОЗНАЧЕННОЙ ВАМИ ПРОБЛЕМЫ (либо конкретно по каждой авторской позиции, либо эти позиции объединять)</w:t>
      </w:r>
    </w:p>
    <w:p w14:paraId="687FCBDB" w14:textId="77777777" w:rsidR="00F20293" w:rsidRPr="0051482A" w:rsidRDefault="00F20293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342DF6A8" w14:textId="77777777" w:rsidR="0051482A" w:rsidRPr="0051482A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82A">
        <w:rPr>
          <w:rFonts w:ascii="Times New Roman" w:hAnsi="Times New Roman" w:cs="Times New Roman"/>
          <w:b/>
          <w:bCs/>
          <w:sz w:val="24"/>
          <w:szCs w:val="24"/>
        </w:rPr>
        <w:t>2. Постановка задачи (формулировка целей и методов исследования)</w:t>
      </w:r>
    </w:p>
    <w:p w14:paraId="625C4E77" w14:textId="0F3854D5" w:rsidR="0051482A" w:rsidRPr="0051482A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482A">
        <w:rPr>
          <w:rFonts w:ascii="Times New Roman" w:hAnsi="Times New Roman" w:cs="Times New Roman"/>
          <w:sz w:val="24"/>
          <w:szCs w:val="24"/>
        </w:rPr>
        <w:t xml:space="preserve">В теоретической статье </w:t>
      </w:r>
      <w:r w:rsidRPr="0051482A">
        <w:rPr>
          <w:rFonts w:ascii="Times New Roman" w:hAnsi="Times New Roman" w:cs="Times New Roman"/>
          <w:b/>
          <w:bCs/>
          <w:color w:val="FF0000"/>
          <w:sz w:val="24"/>
          <w:szCs w:val="24"/>
        </w:rPr>
        <w:t>цель</w:t>
      </w:r>
      <w:r w:rsidRPr="0051482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482A">
        <w:rPr>
          <w:rFonts w:ascii="Times New Roman" w:hAnsi="Times New Roman" w:cs="Times New Roman"/>
          <w:sz w:val="24"/>
          <w:szCs w:val="24"/>
        </w:rPr>
        <w:t xml:space="preserve">обычно формулируется как </w:t>
      </w:r>
      <w:r w:rsidRPr="0051482A">
        <w:rPr>
          <w:rFonts w:ascii="Times New Roman" w:hAnsi="Times New Roman" w:cs="Times New Roman"/>
          <w:i/>
          <w:iCs/>
          <w:sz w:val="24"/>
          <w:szCs w:val="24"/>
        </w:rPr>
        <w:t xml:space="preserve">концептуальная </w:t>
      </w:r>
      <w:r w:rsidR="00F20293" w:rsidRPr="00460C3E">
        <w:rPr>
          <w:rFonts w:ascii="Times New Roman" w:hAnsi="Times New Roman" w:cs="Times New Roman"/>
          <w:i/>
          <w:iCs/>
          <w:sz w:val="24"/>
          <w:szCs w:val="24"/>
        </w:rPr>
        <w:t>деятельность</w:t>
      </w:r>
      <w:r w:rsidRPr="0051482A">
        <w:rPr>
          <w:rFonts w:ascii="Times New Roman" w:hAnsi="Times New Roman" w:cs="Times New Roman"/>
          <w:sz w:val="24"/>
          <w:szCs w:val="24"/>
        </w:rPr>
        <w:t xml:space="preserve">: систематизация, уточнение, критический анализ, построение новой модели или интерпретация известного феномена в новом теоретическом ключе. </w:t>
      </w:r>
      <w:proofErr w:type="gramStart"/>
      <w:r w:rsidRPr="0051482A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51482A">
        <w:rPr>
          <w:rFonts w:ascii="Times New Roman" w:hAnsi="Times New Roman" w:cs="Times New Roman"/>
          <w:sz w:val="24"/>
          <w:szCs w:val="24"/>
        </w:rPr>
        <w:t xml:space="preserve">: «уточнить содержание понятия „педагогическая рефлексия“ в контексте цифровой трансформации образования» или «разработать типологию подходов к воспитательной функции </w:t>
      </w:r>
      <w:r w:rsidR="00F20293" w:rsidRPr="00460C3E">
        <w:rPr>
          <w:rFonts w:ascii="Times New Roman" w:hAnsi="Times New Roman" w:cs="Times New Roman"/>
          <w:sz w:val="24"/>
          <w:szCs w:val="24"/>
        </w:rPr>
        <w:t>…</w:t>
      </w:r>
      <w:r w:rsidRPr="0051482A">
        <w:rPr>
          <w:rFonts w:ascii="Times New Roman" w:hAnsi="Times New Roman" w:cs="Times New Roman"/>
          <w:sz w:val="24"/>
          <w:szCs w:val="24"/>
        </w:rPr>
        <w:t>».</w:t>
      </w:r>
    </w:p>
    <w:p w14:paraId="0A3B175B" w14:textId="4F227797" w:rsidR="0051482A" w:rsidRPr="0051482A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482A">
        <w:rPr>
          <w:rFonts w:ascii="Times New Roman" w:hAnsi="Times New Roman" w:cs="Times New Roman"/>
          <w:sz w:val="24"/>
          <w:szCs w:val="24"/>
        </w:rPr>
        <w:t xml:space="preserve">Соответственно, </w:t>
      </w:r>
      <w:commentRangeStart w:id="5"/>
      <w:r w:rsidRPr="0051482A">
        <w:rPr>
          <w:rFonts w:ascii="Times New Roman" w:hAnsi="Times New Roman" w:cs="Times New Roman"/>
          <w:b/>
          <w:bCs/>
          <w:color w:val="FF0000"/>
          <w:sz w:val="24"/>
          <w:szCs w:val="24"/>
        </w:rPr>
        <w:t>задачи</w:t>
      </w:r>
      <w:r w:rsidRPr="0051482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commentRangeEnd w:id="5"/>
      <w:r w:rsidR="00F20293" w:rsidRPr="00460C3E">
        <w:rPr>
          <w:rStyle w:val="a3"/>
          <w:rFonts w:ascii="Times New Roman" w:hAnsi="Times New Roman" w:cs="Times New Roman"/>
          <w:sz w:val="24"/>
          <w:szCs w:val="24"/>
        </w:rPr>
        <w:commentReference w:id="5"/>
      </w:r>
      <w:r w:rsidR="00F20293" w:rsidRPr="00460C3E">
        <w:rPr>
          <w:rFonts w:ascii="Times New Roman" w:hAnsi="Times New Roman" w:cs="Times New Roman"/>
          <w:color w:val="FF0000"/>
          <w:sz w:val="24"/>
          <w:szCs w:val="24"/>
        </w:rPr>
        <w:t xml:space="preserve">(количество определяете сами, не менее 2-х) </w:t>
      </w:r>
      <w:r w:rsidRPr="0051482A">
        <w:rPr>
          <w:rFonts w:ascii="Times New Roman" w:hAnsi="Times New Roman" w:cs="Times New Roman"/>
          <w:sz w:val="24"/>
          <w:szCs w:val="24"/>
        </w:rPr>
        <w:t>носят аналитико-синтетический характер:</w:t>
      </w:r>
      <w:r w:rsidRPr="0051482A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проанализировать эволюцию трактовок понятия в отечественной и зарубежной педагогике;</w:t>
      </w:r>
      <w:r w:rsidRPr="0051482A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выявить общие и различающие признаки в существующих концепциях;</w:t>
      </w:r>
      <w:r w:rsidRPr="0051482A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предложить рабочую дефиницию или классификацию;</w:t>
      </w:r>
      <w:r w:rsidRPr="0051482A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обосновать её соответствие современным вызовам образования.</w:t>
      </w:r>
    </w:p>
    <w:p w14:paraId="2E74BF54" w14:textId="44E794A6" w:rsidR="0051482A" w:rsidRPr="00460C3E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482A">
        <w:rPr>
          <w:rFonts w:ascii="Times New Roman" w:hAnsi="Times New Roman" w:cs="Times New Roman"/>
          <w:b/>
          <w:bCs/>
          <w:color w:val="FF0000"/>
          <w:sz w:val="24"/>
          <w:szCs w:val="24"/>
        </w:rPr>
        <w:t>Методы</w:t>
      </w:r>
      <w:r w:rsidRPr="0051482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1482A">
        <w:rPr>
          <w:rFonts w:ascii="Times New Roman" w:hAnsi="Times New Roman" w:cs="Times New Roman"/>
          <w:sz w:val="24"/>
          <w:szCs w:val="24"/>
        </w:rPr>
        <w:t xml:space="preserve">в теоретическом исследовании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преимущественно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логико-методологические</w:t>
      </w:r>
      <w:r w:rsidRPr="0051482A">
        <w:rPr>
          <w:rFonts w:ascii="Times New Roman" w:hAnsi="Times New Roman" w:cs="Times New Roman"/>
          <w:sz w:val="24"/>
          <w:szCs w:val="24"/>
        </w:rPr>
        <w:t xml:space="preserve">: анализ, синтез, сравнение, обобщение, моделирование, концептуализация, герменевтический анализ текстов, историко-генетический метод. Важно не просто назвать методы, а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обосновать их применимость</w:t>
      </w:r>
      <w:r w:rsidRPr="0051482A">
        <w:rPr>
          <w:rFonts w:ascii="Times New Roman" w:hAnsi="Times New Roman" w:cs="Times New Roman"/>
          <w:sz w:val="24"/>
          <w:szCs w:val="24"/>
        </w:rPr>
        <w:t xml:space="preserve">: например, сравнительный анализ позволяет выявить противоречия между подходами, а синтез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сформировать интегративную модель. </w:t>
      </w:r>
    </w:p>
    <w:p w14:paraId="638A5D3D" w14:textId="77777777" w:rsidR="00F20293" w:rsidRPr="0051482A" w:rsidRDefault="00F20293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FDCD66D" w14:textId="77777777" w:rsidR="0051482A" w:rsidRPr="0051482A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82A">
        <w:rPr>
          <w:rFonts w:ascii="Times New Roman" w:hAnsi="Times New Roman" w:cs="Times New Roman"/>
          <w:b/>
          <w:bCs/>
          <w:sz w:val="24"/>
          <w:szCs w:val="24"/>
        </w:rPr>
        <w:t>3. Результаты (изложение основного материала исследования с обоснованием полученных результатов)</w:t>
      </w:r>
    </w:p>
    <w:p w14:paraId="2AD0548D" w14:textId="0EC7EB23" w:rsidR="002E45DF" w:rsidRPr="002E45DF" w:rsidRDefault="002E45DF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45DF">
        <w:rPr>
          <w:rFonts w:ascii="Times New Roman" w:hAnsi="Times New Roman" w:cs="Times New Roman"/>
          <w:sz w:val="24"/>
          <w:szCs w:val="24"/>
        </w:rPr>
        <w:t xml:space="preserve">В теоретической статье нет экспериментов, опросов или цифр, поэтому под «результатами» понимаются </w:t>
      </w:r>
      <w:r w:rsidRPr="002E45DF">
        <w:rPr>
          <w:rFonts w:ascii="Times New Roman" w:hAnsi="Times New Roman" w:cs="Times New Roman"/>
          <w:b/>
          <w:bCs/>
          <w:sz w:val="24"/>
          <w:szCs w:val="24"/>
        </w:rPr>
        <w:t>новые идеи, выводы или конструкции, которые автор создаёт в ходе глубокого анализа уже существующих знаний</w:t>
      </w:r>
      <w:r w:rsidRPr="002E45DF">
        <w:rPr>
          <w:rFonts w:ascii="Times New Roman" w:hAnsi="Times New Roman" w:cs="Times New Roman"/>
          <w:sz w:val="24"/>
          <w:szCs w:val="24"/>
        </w:rPr>
        <w:t xml:space="preserve">. Этот раздел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не пересказ чужих работ, а </w:t>
      </w:r>
      <w:r w:rsidRPr="002E45DF">
        <w:rPr>
          <w:rFonts w:ascii="Times New Roman" w:hAnsi="Times New Roman" w:cs="Times New Roman"/>
          <w:b/>
          <w:bCs/>
          <w:sz w:val="24"/>
          <w:szCs w:val="24"/>
        </w:rPr>
        <w:t>собственное интеллектуальное продвижение</w:t>
      </w:r>
      <w:r w:rsidRPr="002E45DF">
        <w:rPr>
          <w:rFonts w:ascii="Times New Roman" w:hAnsi="Times New Roman" w:cs="Times New Roman"/>
          <w:sz w:val="24"/>
          <w:szCs w:val="24"/>
        </w:rPr>
        <w:t>: то, что появилось благодаря именно вашему мышлению, сравнению, обобщению и критическому осмыслению.</w:t>
      </w:r>
    </w:p>
    <w:p w14:paraId="15485F25" w14:textId="77777777" w:rsidR="002E45DF" w:rsidRPr="002E45DF" w:rsidRDefault="002E45DF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45DF">
        <w:rPr>
          <w:rFonts w:ascii="Times New Roman" w:hAnsi="Times New Roman" w:cs="Times New Roman"/>
          <w:sz w:val="24"/>
          <w:szCs w:val="24"/>
        </w:rPr>
        <w:t xml:space="preserve">Другими словами, здесь вы </w:t>
      </w:r>
      <w:r w:rsidRPr="002E45DF">
        <w:rPr>
          <w:rFonts w:ascii="Times New Roman" w:hAnsi="Times New Roman" w:cs="Times New Roman"/>
          <w:b/>
          <w:bCs/>
          <w:sz w:val="24"/>
          <w:szCs w:val="24"/>
        </w:rPr>
        <w:t>показываете, к чему пришли в результате своей теоретической работы</w:t>
      </w:r>
      <w:r w:rsidRPr="002E45DF">
        <w:rPr>
          <w:rFonts w:ascii="Times New Roman" w:hAnsi="Times New Roman" w:cs="Times New Roman"/>
          <w:sz w:val="24"/>
          <w:szCs w:val="24"/>
        </w:rPr>
        <w:t>. Это может быть:</w:t>
      </w:r>
    </w:p>
    <w:p w14:paraId="1476D195" w14:textId="2B94567E" w:rsidR="002E45DF" w:rsidRPr="002E45DF" w:rsidRDefault="002E45DF" w:rsidP="00460C3E">
      <w:pPr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45DF">
        <w:rPr>
          <w:rFonts w:ascii="Times New Roman" w:hAnsi="Times New Roman" w:cs="Times New Roman"/>
          <w:b/>
          <w:bCs/>
          <w:sz w:val="24"/>
          <w:szCs w:val="24"/>
        </w:rPr>
        <w:t>Уточнённое определение</w:t>
      </w:r>
      <w:r w:rsidRPr="002E45DF">
        <w:rPr>
          <w:rFonts w:ascii="Times New Roman" w:hAnsi="Times New Roman" w:cs="Times New Roman"/>
          <w:sz w:val="24"/>
          <w:szCs w:val="24"/>
        </w:rPr>
        <w:t xml:space="preserve"> (дефиниция) какого-либо педагогического понятия. Например, если в литературе «цифровая компетентность учителя» трактуется по-разному, вы предлагаете чёткую формулировку: указываете, что это за явление в общем (родовое понятие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например, «профессиональная компетентность»), чем оно отличается от похожих понятий (видовые признаки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например, «включает навыки использования ИИ в обучении»), и как его можно распознать или измерить в практике (</w:t>
      </w:r>
      <w:proofErr w:type="spellStart"/>
      <w:r w:rsidRPr="002E45DF">
        <w:rPr>
          <w:rFonts w:ascii="Times New Roman" w:hAnsi="Times New Roman" w:cs="Times New Roman"/>
          <w:sz w:val="24"/>
          <w:szCs w:val="24"/>
        </w:rPr>
        <w:t>операциональные</w:t>
      </w:r>
      <w:proofErr w:type="spellEnd"/>
      <w:r w:rsidRPr="002E45DF">
        <w:rPr>
          <w:rFonts w:ascii="Times New Roman" w:hAnsi="Times New Roman" w:cs="Times New Roman"/>
          <w:sz w:val="24"/>
          <w:szCs w:val="24"/>
        </w:rPr>
        <w:t xml:space="preserve"> признаки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например, «готовность проектировать уроки с цифровыми инструментами»).</w:t>
      </w:r>
    </w:p>
    <w:p w14:paraId="2D52EB04" w14:textId="0D88AE8F" w:rsidR="002E45DF" w:rsidRPr="002E45DF" w:rsidRDefault="002E45DF" w:rsidP="00460C3E">
      <w:pPr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45DF">
        <w:rPr>
          <w:rFonts w:ascii="Times New Roman" w:hAnsi="Times New Roman" w:cs="Times New Roman"/>
          <w:b/>
          <w:bCs/>
          <w:sz w:val="24"/>
          <w:szCs w:val="24"/>
        </w:rPr>
        <w:t>Классификация</w:t>
      </w:r>
      <w:r w:rsidRPr="002E45DF">
        <w:rPr>
          <w:rFonts w:ascii="Times New Roman" w:hAnsi="Times New Roman" w:cs="Times New Roman"/>
          <w:sz w:val="24"/>
          <w:szCs w:val="24"/>
        </w:rPr>
        <w:t xml:space="preserve">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то есть систематизация разнообразных подходов, моделей или явлений. Например, вы анализируете десятки статей о проектной деятельности и группируете их по принципу: «ориентирована на продукт», «ориентирована на процесс» </w:t>
      </w:r>
      <w:r w:rsidRPr="002E45DF">
        <w:rPr>
          <w:rFonts w:ascii="Times New Roman" w:hAnsi="Times New Roman" w:cs="Times New Roman"/>
          <w:sz w:val="24"/>
          <w:szCs w:val="24"/>
        </w:rPr>
        <w:lastRenderedPageBreak/>
        <w:t>или «ориентирована на рефлексию». Такая классификация помогает другим исследователям и практикам лучше ориентироваться в поле.</w:t>
      </w:r>
    </w:p>
    <w:p w14:paraId="610EC088" w14:textId="63C23029" w:rsidR="002E45DF" w:rsidRPr="002E45DF" w:rsidRDefault="002E45DF" w:rsidP="00460C3E">
      <w:pPr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45DF">
        <w:rPr>
          <w:rFonts w:ascii="Times New Roman" w:hAnsi="Times New Roman" w:cs="Times New Roman"/>
          <w:b/>
          <w:bCs/>
          <w:sz w:val="24"/>
          <w:szCs w:val="24"/>
        </w:rPr>
        <w:t>Теоретическая модель</w:t>
      </w:r>
      <w:r w:rsidRPr="002E45DF">
        <w:rPr>
          <w:rFonts w:ascii="Times New Roman" w:hAnsi="Times New Roman" w:cs="Times New Roman"/>
          <w:sz w:val="24"/>
          <w:szCs w:val="24"/>
        </w:rPr>
        <w:t xml:space="preserve">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схема, описывающая, как устроено то или иное педагогическое явление. Например, вы предлагаете модель «формирования гражданской ответственности у старшеклассников», в которой показываете, какие факторы (личностные, социальные, образовательные) влияют на этот процесс и как они связаны между собой.</w:t>
      </w:r>
    </w:p>
    <w:p w14:paraId="0DFD1792" w14:textId="4F3C87D1" w:rsidR="002E45DF" w:rsidRPr="002E45DF" w:rsidRDefault="002E45DF" w:rsidP="00460C3E">
      <w:pPr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45DF">
        <w:rPr>
          <w:rFonts w:ascii="Times New Roman" w:hAnsi="Times New Roman" w:cs="Times New Roman"/>
          <w:b/>
          <w:bCs/>
          <w:sz w:val="24"/>
          <w:szCs w:val="24"/>
        </w:rPr>
        <w:t>Критический анализ противоречий</w:t>
      </w:r>
      <w:r w:rsidRPr="002E45DF">
        <w:rPr>
          <w:rFonts w:ascii="Times New Roman" w:hAnsi="Times New Roman" w:cs="Times New Roman"/>
          <w:sz w:val="24"/>
          <w:szCs w:val="24"/>
        </w:rPr>
        <w:t xml:space="preserve">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вы находите несогласованности в научной литературе (например, одни считают, что мотивация рождается из интереса, другие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из внешних стимулов) и не просто констатируете это, а </w:t>
      </w:r>
      <w:r w:rsidRPr="002E45DF">
        <w:rPr>
          <w:rFonts w:ascii="Times New Roman" w:hAnsi="Times New Roman" w:cs="Times New Roman"/>
          <w:b/>
          <w:bCs/>
          <w:sz w:val="24"/>
          <w:szCs w:val="24"/>
        </w:rPr>
        <w:t>предлагаете способ их разрешения</w:t>
      </w:r>
      <w:r w:rsidRPr="002E45DF">
        <w:rPr>
          <w:rFonts w:ascii="Times New Roman" w:hAnsi="Times New Roman" w:cs="Times New Roman"/>
          <w:sz w:val="24"/>
          <w:szCs w:val="24"/>
        </w:rPr>
        <w:t>: возможно, через синтез позиций, введение нового условия («всё зависит от возраста») или переосмысление исходных допущений.</w:t>
      </w:r>
    </w:p>
    <w:p w14:paraId="417E00AC" w14:textId="27E58D95" w:rsidR="002E45DF" w:rsidRPr="00460C3E" w:rsidRDefault="002E45DF" w:rsidP="00460C3E">
      <w:pPr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45DF">
        <w:rPr>
          <w:rFonts w:ascii="Times New Roman" w:hAnsi="Times New Roman" w:cs="Times New Roman"/>
          <w:b/>
          <w:bCs/>
          <w:sz w:val="24"/>
          <w:szCs w:val="24"/>
        </w:rPr>
        <w:t>Междисциплинарные связи</w:t>
      </w:r>
      <w:r w:rsidRPr="002E45DF">
        <w:rPr>
          <w:rFonts w:ascii="Times New Roman" w:hAnsi="Times New Roman" w:cs="Times New Roman"/>
          <w:sz w:val="24"/>
          <w:szCs w:val="24"/>
        </w:rPr>
        <w:t xml:space="preserve">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вы можете показать, как идеи из философии, психологии, социологии или даже искусственного интеллекта помогают по-новому взглянуть на педагогическую проблему. Например, использовать понятие «</w:t>
      </w:r>
      <w:proofErr w:type="spellStart"/>
      <w:r w:rsidRPr="002E45DF">
        <w:rPr>
          <w:rFonts w:ascii="Times New Roman" w:hAnsi="Times New Roman" w:cs="Times New Roman"/>
          <w:sz w:val="24"/>
          <w:szCs w:val="24"/>
        </w:rPr>
        <w:t>агентности</w:t>
      </w:r>
      <w:proofErr w:type="spellEnd"/>
      <w:r w:rsidRPr="002E45DF">
        <w:rPr>
          <w:rFonts w:ascii="Times New Roman" w:hAnsi="Times New Roman" w:cs="Times New Roman"/>
          <w:sz w:val="24"/>
          <w:szCs w:val="24"/>
        </w:rPr>
        <w:t>» из социологии для описания роли ученика в современном уроке.</w:t>
      </w:r>
    </w:p>
    <w:p w14:paraId="191E4863" w14:textId="5BB2DC5A" w:rsidR="002E45DF" w:rsidRPr="002E45DF" w:rsidRDefault="002E45DF" w:rsidP="00460C3E">
      <w:pPr>
        <w:numPr>
          <w:ilvl w:val="0"/>
          <w:numId w:val="3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sz w:val="24"/>
          <w:szCs w:val="24"/>
        </w:rPr>
        <w:t>Историография проблемы</w:t>
      </w:r>
      <w:r w:rsidRPr="00460C3E">
        <w:rPr>
          <w:rFonts w:ascii="Times New Roman" w:hAnsi="Times New Roman" w:cs="Times New Roman"/>
          <w:sz w:val="24"/>
          <w:szCs w:val="24"/>
        </w:rPr>
        <w:t xml:space="preserve"> – когда впервые возникла, как развивалась, в каком состоянии находится сейчас, кто сегодня исследует, какие науки, с точки зрения каких подходов и т.п. В данном типе важно соблюдать хронологический принцип изложения материала.</w:t>
      </w:r>
    </w:p>
    <w:p w14:paraId="19ECAF03" w14:textId="2E7D8F75" w:rsidR="002E45DF" w:rsidRPr="002E45DF" w:rsidRDefault="002E45DF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45DF">
        <w:rPr>
          <w:rFonts w:ascii="Times New Roman" w:hAnsi="Times New Roman" w:cs="Times New Roman"/>
          <w:sz w:val="24"/>
          <w:szCs w:val="24"/>
        </w:rPr>
        <w:t xml:space="preserve">Главное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всё, что вы пишете в этом разделе, должно быть </w:t>
      </w:r>
      <w:r w:rsidRPr="002E45DF">
        <w:rPr>
          <w:rFonts w:ascii="Times New Roman" w:hAnsi="Times New Roman" w:cs="Times New Roman"/>
          <w:b/>
          <w:bCs/>
          <w:sz w:val="24"/>
          <w:szCs w:val="24"/>
        </w:rPr>
        <w:t>логически выведено из предыдущего анализа</w:t>
      </w:r>
      <w:r w:rsidRPr="002E45DF">
        <w:rPr>
          <w:rFonts w:ascii="Times New Roman" w:hAnsi="Times New Roman" w:cs="Times New Roman"/>
          <w:sz w:val="24"/>
          <w:szCs w:val="24"/>
        </w:rPr>
        <w:t xml:space="preserve">, а не взято «с потолка». Каждое новое положение нужно </w:t>
      </w:r>
      <w:r w:rsidRPr="002E45DF">
        <w:rPr>
          <w:rFonts w:ascii="Times New Roman" w:hAnsi="Times New Roman" w:cs="Times New Roman"/>
          <w:b/>
          <w:bCs/>
          <w:sz w:val="24"/>
          <w:szCs w:val="24"/>
        </w:rPr>
        <w:t>обосновать</w:t>
      </w:r>
      <w:r w:rsidRPr="002E45DF">
        <w:rPr>
          <w:rFonts w:ascii="Times New Roman" w:hAnsi="Times New Roman" w:cs="Times New Roman"/>
          <w:sz w:val="24"/>
          <w:szCs w:val="24"/>
        </w:rPr>
        <w:t>: почему именно так, а не иначе? На чём основано ваше утверждение? Как оно связано с тем, что уже известно?</w:t>
      </w:r>
    </w:p>
    <w:p w14:paraId="533D2B6A" w14:textId="5A343585" w:rsidR="0051482A" w:rsidRPr="0051482A" w:rsidRDefault="002E45DF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45DF">
        <w:rPr>
          <w:rFonts w:ascii="Times New Roman" w:hAnsi="Times New Roman" w:cs="Times New Roman"/>
          <w:sz w:val="24"/>
          <w:szCs w:val="24"/>
        </w:rPr>
        <w:t xml:space="preserve">Таким образом, раздел «Результаты» в теоретической статье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2E45DF">
        <w:rPr>
          <w:rFonts w:ascii="Times New Roman" w:hAnsi="Times New Roman" w:cs="Times New Roman"/>
          <w:sz w:val="24"/>
          <w:szCs w:val="24"/>
        </w:rPr>
        <w:t xml:space="preserve"> это </w:t>
      </w:r>
      <w:r w:rsidRPr="002E45DF">
        <w:rPr>
          <w:rFonts w:ascii="Times New Roman" w:hAnsi="Times New Roman" w:cs="Times New Roman"/>
          <w:b/>
          <w:bCs/>
          <w:sz w:val="24"/>
          <w:szCs w:val="24"/>
        </w:rPr>
        <w:t>ваш вклад в науку</w:t>
      </w:r>
      <w:r w:rsidRPr="002E45DF">
        <w:rPr>
          <w:rFonts w:ascii="Times New Roman" w:hAnsi="Times New Roman" w:cs="Times New Roman"/>
          <w:sz w:val="24"/>
          <w:szCs w:val="24"/>
        </w:rPr>
        <w:t xml:space="preserve">: не данные, а </w:t>
      </w:r>
      <w:r w:rsidRPr="002E45DF">
        <w:rPr>
          <w:rFonts w:ascii="Times New Roman" w:hAnsi="Times New Roman" w:cs="Times New Roman"/>
          <w:b/>
          <w:bCs/>
          <w:sz w:val="24"/>
          <w:szCs w:val="24"/>
        </w:rPr>
        <w:t>мысль</w:t>
      </w:r>
      <w:r w:rsidRPr="002E45DF">
        <w:rPr>
          <w:rFonts w:ascii="Times New Roman" w:hAnsi="Times New Roman" w:cs="Times New Roman"/>
          <w:sz w:val="24"/>
          <w:szCs w:val="24"/>
        </w:rPr>
        <w:t>, которая двигает понимание дальше.</w:t>
      </w:r>
    </w:p>
    <w:p w14:paraId="6CB76276" w14:textId="77777777" w:rsidR="0051482A" w:rsidRPr="0051482A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482A">
        <w:rPr>
          <w:rFonts w:ascii="Times New Roman" w:hAnsi="Times New Roman" w:cs="Times New Roman"/>
          <w:b/>
          <w:bCs/>
          <w:sz w:val="24"/>
          <w:szCs w:val="24"/>
        </w:rPr>
        <w:t>4. Выводы и обсуждение (теоретическое значение исследования, сравнение с результатами других исследований, перспективы дальнейших научных разработок)</w:t>
      </w:r>
    </w:p>
    <w:p w14:paraId="52494AB8" w14:textId="25D0E975" w:rsidR="0051482A" w:rsidRPr="0051482A" w:rsidRDefault="002E45DF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0C3E">
        <w:rPr>
          <w:rFonts w:ascii="Times New Roman" w:hAnsi="Times New Roman" w:cs="Times New Roman"/>
          <w:sz w:val="24"/>
          <w:szCs w:val="24"/>
        </w:rPr>
        <w:t>Н</w:t>
      </w:r>
      <w:r w:rsidR="0051482A" w:rsidRPr="0051482A">
        <w:rPr>
          <w:rFonts w:ascii="Times New Roman" w:hAnsi="Times New Roman" w:cs="Times New Roman"/>
          <w:sz w:val="24"/>
          <w:szCs w:val="24"/>
        </w:rPr>
        <w:t xml:space="preserve">ачинается с </w:t>
      </w:r>
      <w:r w:rsidR="0051482A" w:rsidRPr="0051482A">
        <w:rPr>
          <w:rFonts w:ascii="Times New Roman" w:hAnsi="Times New Roman" w:cs="Times New Roman"/>
          <w:b/>
          <w:bCs/>
          <w:sz w:val="24"/>
          <w:szCs w:val="24"/>
        </w:rPr>
        <w:t>чёткой формулировки основных выводов</w:t>
      </w:r>
      <w:r w:rsidR="0051482A" w:rsidRPr="0051482A">
        <w:rPr>
          <w:rFonts w:ascii="Times New Roman" w:hAnsi="Times New Roman" w:cs="Times New Roman"/>
          <w:sz w:val="24"/>
          <w:szCs w:val="24"/>
        </w:rPr>
        <w:t xml:space="preserve">, которые логически завершают исследование. </w:t>
      </w:r>
      <w:proofErr w:type="gramStart"/>
      <w:r w:rsidR="0051482A" w:rsidRPr="0051482A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="0051482A" w:rsidRPr="0051482A">
        <w:rPr>
          <w:rFonts w:ascii="Times New Roman" w:hAnsi="Times New Roman" w:cs="Times New Roman"/>
          <w:sz w:val="24"/>
          <w:szCs w:val="24"/>
        </w:rPr>
        <w:t>: «Проведённый анализ позволил уточнить понятие „педагогическая рефлексия“ как…», «Предложенная типология охватывает три группы подходов, отличающихся по…».</w:t>
      </w:r>
    </w:p>
    <w:p w14:paraId="60C44670" w14:textId="40A6E8B7" w:rsidR="0051482A" w:rsidRPr="0051482A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482A">
        <w:rPr>
          <w:rFonts w:ascii="Times New Roman" w:hAnsi="Times New Roman" w:cs="Times New Roman"/>
          <w:sz w:val="24"/>
          <w:szCs w:val="24"/>
        </w:rPr>
        <w:t xml:space="preserve">Далее следует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обсуждение теоретической значимости</w:t>
      </w:r>
      <w:r w:rsidRPr="0051482A">
        <w:rPr>
          <w:rFonts w:ascii="Times New Roman" w:hAnsi="Times New Roman" w:cs="Times New Roman"/>
          <w:sz w:val="24"/>
          <w:szCs w:val="24"/>
        </w:rPr>
        <w:t xml:space="preserve"> работы. Автор объясняет,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в чём состоит вклад</w:t>
      </w:r>
      <w:r w:rsidRPr="0051482A">
        <w:rPr>
          <w:rFonts w:ascii="Times New Roman" w:hAnsi="Times New Roman" w:cs="Times New Roman"/>
          <w:sz w:val="24"/>
          <w:szCs w:val="24"/>
        </w:rPr>
        <w:t xml:space="preserve"> его статьи в развитие педагогической науки: устранение терминологической неопределённости, преодоление концептуальных противоречий, расширение аналитического инструментария, интеграция разрозненных идей в единую систему. Особое внимание уделяется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соотнесению с позициями других учёных</w:t>
      </w:r>
      <w:r w:rsidRPr="0051482A">
        <w:rPr>
          <w:rFonts w:ascii="Times New Roman" w:hAnsi="Times New Roman" w:cs="Times New Roman"/>
          <w:sz w:val="24"/>
          <w:szCs w:val="24"/>
        </w:rPr>
        <w:t xml:space="preserve">, упомянутых во введении: какие взгляды подтверждаются, какие корректируются, какие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отвергаются, и почему.</w:t>
      </w:r>
    </w:p>
    <w:p w14:paraId="64CF2F78" w14:textId="77777777" w:rsidR="0051482A" w:rsidRPr="0051482A" w:rsidRDefault="0051482A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482A">
        <w:rPr>
          <w:rFonts w:ascii="Times New Roman" w:hAnsi="Times New Roman" w:cs="Times New Roman"/>
          <w:sz w:val="24"/>
          <w:szCs w:val="24"/>
        </w:rPr>
        <w:t xml:space="preserve">Хотя эмпирическая проверка в теоретической статье отсутствует, важно обозначить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потенциал практического применения</w:t>
      </w:r>
      <w:r w:rsidRPr="0051482A">
        <w:rPr>
          <w:rFonts w:ascii="Times New Roman" w:hAnsi="Times New Roman" w:cs="Times New Roman"/>
          <w:sz w:val="24"/>
          <w:szCs w:val="24"/>
        </w:rPr>
        <w:t>: как предложенная модель или дефиниция может быть использована при проектировании образовательных программ, подготовке педагогов, разработке диагностических инструментов.</w:t>
      </w:r>
    </w:p>
    <w:p w14:paraId="7B5D074D" w14:textId="38C350C0" w:rsidR="0051482A" w:rsidRPr="0051482A" w:rsidRDefault="0051482A" w:rsidP="00757AEE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1482A">
        <w:rPr>
          <w:rFonts w:ascii="Times New Roman" w:hAnsi="Times New Roman" w:cs="Times New Roman"/>
          <w:sz w:val="24"/>
          <w:szCs w:val="24"/>
        </w:rPr>
        <w:t xml:space="preserve">Наконец, автор намечает </w:t>
      </w:r>
      <w:r w:rsidRPr="0051482A">
        <w:rPr>
          <w:rFonts w:ascii="Times New Roman" w:hAnsi="Times New Roman" w:cs="Times New Roman"/>
          <w:b/>
          <w:bCs/>
          <w:sz w:val="24"/>
          <w:szCs w:val="24"/>
        </w:rPr>
        <w:t>перспективы дальнейших теоретических разработок</w:t>
      </w:r>
      <w:r w:rsidRPr="0051482A">
        <w:rPr>
          <w:rFonts w:ascii="Times New Roman" w:hAnsi="Times New Roman" w:cs="Times New Roman"/>
          <w:sz w:val="24"/>
          <w:szCs w:val="24"/>
        </w:rPr>
        <w:t>:</w:t>
      </w:r>
      <w:r w:rsidRPr="0051482A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углубление анализа одного из аспектов предложенной модели;</w:t>
      </w:r>
      <w:r w:rsidRPr="0051482A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применение аналогичного подхода к смежным понятиям;</w:t>
      </w:r>
      <w:r w:rsidRPr="0051482A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необходимость эмпирической верификации теоретических положений;</w:t>
      </w:r>
      <w:r w:rsidRPr="0051482A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51482A">
        <w:rPr>
          <w:rFonts w:ascii="Times New Roman" w:hAnsi="Times New Roman" w:cs="Times New Roman"/>
          <w:sz w:val="24"/>
          <w:szCs w:val="24"/>
        </w:rPr>
        <w:t xml:space="preserve"> расширение междисциплинарного диалога (например, с цифровой педагогикой, этикой ИИ в образовании и др.).</w:t>
      </w:r>
    </w:p>
    <w:p w14:paraId="1081D713" w14:textId="7E44C6E7" w:rsidR="00521F97" w:rsidRPr="004D6646" w:rsidRDefault="002E45DF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sz w:val="24"/>
          <w:szCs w:val="24"/>
        </w:rPr>
        <w:t>ЭМПИРИЧЕСКИЙ ХАРАКТЕР</w:t>
      </w:r>
    </w:p>
    <w:p w14:paraId="7E5DD3A9" w14:textId="77777777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92B">
        <w:rPr>
          <w:rFonts w:ascii="Times New Roman" w:hAnsi="Times New Roman" w:cs="Times New Roman"/>
          <w:b/>
          <w:bCs/>
          <w:sz w:val="24"/>
          <w:szCs w:val="24"/>
        </w:rPr>
        <w:t>1. Введение (постановка проблемы, сравнительный анализ точек зрения ученых на проблему)</w:t>
      </w:r>
    </w:p>
    <w:p w14:paraId="708DFBCB" w14:textId="77777777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lastRenderedPageBreak/>
        <w:t xml:space="preserve">В эмпирической статье введение обосновывает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необходимость именно практического, опытного изучения</w:t>
      </w:r>
      <w:r w:rsidRPr="000F692B">
        <w:rPr>
          <w:rFonts w:ascii="Times New Roman" w:hAnsi="Times New Roman" w:cs="Times New Roman"/>
          <w:sz w:val="24"/>
          <w:szCs w:val="24"/>
        </w:rPr>
        <w:t xml:space="preserve"> определённого педагогического явления. Здесь автор формулирует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актуальную проблему</w:t>
      </w:r>
      <w:r w:rsidRPr="000F692B">
        <w:rPr>
          <w:rFonts w:ascii="Times New Roman" w:hAnsi="Times New Roman" w:cs="Times New Roman"/>
          <w:sz w:val="24"/>
          <w:szCs w:val="24"/>
        </w:rPr>
        <w:t>, которая не может быть решена только теоретически: например, «низкий уровень учебной мотивации у подростков в условиях дистанционного обучения», «недостаточная сформированность цифровой грамотности у учителей средней школы» или «неэффективность традиционных методов оценивания в формировании метапредметных результатов».</w:t>
      </w:r>
    </w:p>
    <w:p w14:paraId="12018F43" w14:textId="763492E9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Центральный элемент введения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сравнительный анализ существующих научных позиций</w:t>
      </w:r>
      <w:r w:rsidRPr="000F692B">
        <w:rPr>
          <w:rFonts w:ascii="Times New Roman" w:hAnsi="Times New Roman" w:cs="Times New Roman"/>
          <w:sz w:val="24"/>
          <w:szCs w:val="24"/>
        </w:rPr>
        <w:t xml:space="preserve"> по этой проблеме. Автор показывает, что уже известно: какие факторы мотивации выявлены в исследованиях последних лет, как разные ученые объясняют причины цифрового неравенства в образовании, какие подходы к оцениванию считаются перспективными. При этом важно не просто перечислить мнения, а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выявить расхождения, пробелы или противоречия</w:t>
      </w:r>
      <w:r w:rsidRPr="000F692B">
        <w:rPr>
          <w:rFonts w:ascii="Times New Roman" w:hAnsi="Times New Roman" w:cs="Times New Roman"/>
          <w:sz w:val="24"/>
          <w:szCs w:val="24"/>
        </w:rPr>
        <w:t xml:space="preserve">: например, одни исследования подтверждают эффективность геймификации, другие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не находят значимого эффекта; или большинство работ сосредоточено на городских школах, но почти нет данных по сельским территориям.</w:t>
      </w:r>
    </w:p>
    <w:p w14:paraId="60E1C232" w14:textId="77777777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Именно этот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научный пробел</w:t>
      </w:r>
      <w:r w:rsidRPr="000F692B">
        <w:rPr>
          <w:rFonts w:ascii="Times New Roman" w:hAnsi="Times New Roman" w:cs="Times New Roman"/>
          <w:sz w:val="24"/>
          <w:szCs w:val="24"/>
        </w:rPr>
        <w:t xml:space="preserve"> или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практическая неопределённость</w:t>
      </w:r>
      <w:r w:rsidRPr="000F692B">
        <w:rPr>
          <w:rFonts w:ascii="Times New Roman" w:hAnsi="Times New Roman" w:cs="Times New Roman"/>
          <w:sz w:val="24"/>
          <w:szCs w:val="24"/>
        </w:rPr>
        <w:t xml:space="preserve"> становится основанием для проведения собственного эмпирического исследования: «Поскольку влияние формирующего оценивания на рефлексивные способности старшеклассников недостаточно изучено в российском контексте, возникает необходимость в проведении педагогического эксперимента…».</w:t>
      </w:r>
    </w:p>
    <w:p w14:paraId="7751A49A" w14:textId="77777777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92B">
        <w:rPr>
          <w:rFonts w:ascii="Times New Roman" w:hAnsi="Times New Roman" w:cs="Times New Roman"/>
          <w:b/>
          <w:bCs/>
          <w:sz w:val="24"/>
          <w:szCs w:val="24"/>
        </w:rPr>
        <w:t>2. Постановка задачи (формулировка целей и методов исследования)</w:t>
      </w:r>
    </w:p>
    <w:p w14:paraId="1224A6BA" w14:textId="77777777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Этот раздел чётко определяет,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что именно автор намерен выяснить с помощью своих данных</w:t>
      </w:r>
      <w:r w:rsidRPr="000F692B">
        <w:rPr>
          <w:rFonts w:ascii="Times New Roman" w:hAnsi="Times New Roman" w:cs="Times New Roman"/>
          <w:sz w:val="24"/>
          <w:szCs w:val="24"/>
        </w:rPr>
        <w:t>.</w:t>
      </w:r>
    </w:p>
    <w:p w14:paraId="231CEDF0" w14:textId="3A38DBC7" w:rsidR="000F692B" w:rsidRPr="000F692B" w:rsidRDefault="000F692B" w:rsidP="00757AEE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b/>
          <w:bCs/>
          <w:sz w:val="24"/>
          <w:szCs w:val="24"/>
        </w:rPr>
        <w:t>Цель исследования</w:t>
      </w:r>
      <w:r w:rsidRPr="000F692B">
        <w:rPr>
          <w:rFonts w:ascii="Times New Roman" w:hAnsi="Times New Roman" w:cs="Times New Roman"/>
          <w:sz w:val="24"/>
          <w:szCs w:val="24"/>
        </w:rPr>
        <w:t xml:space="preserve"> формулируется как конкретный, измеримый и достижимый результат: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i/>
          <w:iCs/>
          <w:sz w:val="24"/>
          <w:szCs w:val="24"/>
        </w:rPr>
        <w:t>«Выявить связь между уровнем цифровой компетентности учителей и частотой использования интерактивных технологий на уроках»</w:t>
      </w:r>
      <w:r w:rsidRPr="000F692B">
        <w:rPr>
          <w:rFonts w:ascii="Times New Roman" w:hAnsi="Times New Roman" w:cs="Times New Roman"/>
          <w:sz w:val="24"/>
          <w:szCs w:val="24"/>
        </w:rPr>
        <w:t>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i/>
          <w:iCs/>
          <w:sz w:val="24"/>
          <w:szCs w:val="24"/>
        </w:rPr>
        <w:t>«Оценить эффективность внедрения метода “перевёрнутого класса” в формировании критического мышления у учащихся 8-х классов»</w:t>
      </w:r>
      <w:r w:rsidRPr="000F692B">
        <w:rPr>
          <w:rFonts w:ascii="Times New Roman" w:hAnsi="Times New Roman" w:cs="Times New Roman"/>
          <w:sz w:val="24"/>
          <w:szCs w:val="24"/>
        </w:rPr>
        <w:t>.</w:t>
      </w:r>
    </w:p>
    <w:p w14:paraId="27E0C4CA" w14:textId="1AD13B99" w:rsidR="000F692B" w:rsidRPr="000F692B" w:rsidRDefault="000F692B" w:rsidP="00757AEE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Из цели логически вытекают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шаги, необходимые для её достижения: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разработать диагностический инструментарий (анкету, шкалу, задания);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провести пилотное исследование и апробировать методику;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организовать и реализовать педагогический эксперимент (констатирующий, формирующий, контрольный этапы);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проанализировать полученные данные с использованием статистических методов;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сформулировать рекомендации для педагогической практики.</w:t>
      </w:r>
    </w:p>
    <w:p w14:paraId="74EA407D" w14:textId="54271576" w:rsidR="000F692B" w:rsidRPr="000F692B" w:rsidRDefault="000F692B" w:rsidP="00757AEE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Особое внимание уделяется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методам исследования</w:t>
      </w:r>
      <w:r w:rsidRPr="000F692B">
        <w:rPr>
          <w:rFonts w:ascii="Times New Roman" w:hAnsi="Times New Roman" w:cs="Times New Roman"/>
          <w:sz w:val="24"/>
          <w:szCs w:val="24"/>
        </w:rPr>
        <w:t>. Автор подробно описывает: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тип исследования</w:t>
      </w:r>
      <w:r w:rsidRPr="000F692B">
        <w:rPr>
          <w:rFonts w:ascii="Times New Roman" w:hAnsi="Times New Roman" w:cs="Times New Roman"/>
          <w:sz w:val="24"/>
          <w:szCs w:val="24"/>
        </w:rPr>
        <w:t xml:space="preserve"> (корреляционное, сравнительное, </w:t>
      </w:r>
      <w:proofErr w:type="spellStart"/>
      <w:r w:rsidRPr="000F692B">
        <w:rPr>
          <w:rFonts w:ascii="Times New Roman" w:hAnsi="Times New Roman" w:cs="Times New Roman"/>
          <w:sz w:val="24"/>
          <w:szCs w:val="24"/>
        </w:rPr>
        <w:t>лонгитюдное</w:t>
      </w:r>
      <w:proofErr w:type="spellEnd"/>
      <w:r w:rsidRPr="000F69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692B">
        <w:rPr>
          <w:rFonts w:ascii="Times New Roman" w:hAnsi="Times New Roman" w:cs="Times New Roman"/>
          <w:sz w:val="24"/>
          <w:szCs w:val="24"/>
        </w:rPr>
        <w:t>квазиэксперимент</w:t>
      </w:r>
      <w:proofErr w:type="spellEnd"/>
      <w:r w:rsidRPr="000F692B">
        <w:rPr>
          <w:rFonts w:ascii="Times New Roman" w:hAnsi="Times New Roman" w:cs="Times New Roman"/>
          <w:sz w:val="24"/>
          <w:szCs w:val="24"/>
        </w:rPr>
        <w:t xml:space="preserve"> и т.д.);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методы сбора данных</w:t>
      </w:r>
      <w:r w:rsidRPr="000F692B">
        <w:rPr>
          <w:rFonts w:ascii="Times New Roman" w:hAnsi="Times New Roman" w:cs="Times New Roman"/>
          <w:sz w:val="24"/>
          <w:szCs w:val="24"/>
        </w:rPr>
        <w:t xml:space="preserve"> (анкетирование, тестирование, наблюдение, интервью, анализ продуктов деятельности);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выборку</w:t>
      </w:r>
      <w:r w:rsidRPr="000F692B">
        <w:rPr>
          <w:rFonts w:ascii="Times New Roman" w:hAnsi="Times New Roman" w:cs="Times New Roman"/>
          <w:sz w:val="24"/>
          <w:szCs w:val="24"/>
        </w:rPr>
        <w:t xml:space="preserve"> (кто участвовал: например, «учителя математики 10 общеобразовательных школ г. Екатеринбурга, N = 45» или «учащиеся 9-х классов двух параллелей, экспериментальная и контрольная группы по 30 человек»);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инструменты</w:t>
      </w:r>
      <w:r w:rsidRPr="000F692B">
        <w:rPr>
          <w:rFonts w:ascii="Times New Roman" w:hAnsi="Times New Roman" w:cs="Times New Roman"/>
          <w:sz w:val="24"/>
          <w:szCs w:val="24"/>
        </w:rPr>
        <w:t xml:space="preserve"> (приводятся </w:t>
      </w:r>
      <w:r w:rsidR="00460C3E" w:rsidRPr="00460C3E">
        <w:rPr>
          <w:rFonts w:ascii="Times New Roman" w:hAnsi="Times New Roman" w:cs="Times New Roman"/>
          <w:sz w:val="24"/>
          <w:szCs w:val="24"/>
        </w:rPr>
        <w:t xml:space="preserve">наименования опросников, анкет, тестов </w:t>
      </w:r>
      <w:r w:rsidRPr="000F692B">
        <w:rPr>
          <w:rFonts w:ascii="Times New Roman" w:hAnsi="Times New Roman" w:cs="Times New Roman"/>
          <w:sz w:val="24"/>
          <w:szCs w:val="24"/>
        </w:rPr>
        <w:t xml:space="preserve">примеры вопросов, шкал, критериев оценивания, при необходимости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данные об их валидности и надёжности);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методы анализа данных</w:t>
      </w:r>
      <w:r w:rsidRPr="000F692B">
        <w:rPr>
          <w:rFonts w:ascii="Times New Roman" w:hAnsi="Times New Roman" w:cs="Times New Roman"/>
          <w:sz w:val="24"/>
          <w:szCs w:val="24"/>
        </w:rPr>
        <w:t xml:space="preserve"> (количественные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например, t-критерий Стьюдента, корреляция Пирсона; качественные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тематический анализ, кодирование по категориям).</w:t>
      </w:r>
    </w:p>
    <w:p w14:paraId="59B8E3B6" w14:textId="209B6368" w:rsidR="000F692B" w:rsidRPr="000F692B" w:rsidRDefault="00757AEE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ВАЖНО: ВСЁ ДОЛЖНО БЫТЬ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ВОСПРОИЗВОДИМО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ДРУГОЙ ИССЛЕДОВАТЕЛЬ ДОЛЖЕН ПОНЯТЬ, КАК ИМЕННО ВЫ ПОЛУЧИЛИ СВОИ РЕЗУЛЬТАТЫ.</w:t>
      </w:r>
    </w:p>
    <w:p w14:paraId="250490F7" w14:textId="7D4B0D79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B3A1106" w14:textId="77777777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92B">
        <w:rPr>
          <w:rFonts w:ascii="Times New Roman" w:hAnsi="Times New Roman" w:cs="Times New Roman"/>
          <w:b/>
          <w:bCs/>
          <w:sz w:val="24"/>
          <w:szCs w:val="24"/>
        </w:rPr>
        <w:t>3. Результаты (изложение основного материала исследования с обоснованием полученных результатов)</w:t>
      </w:r>
    </w:p>
    <w:p w14:paraId="3DABDCFC" w14:textId="035F3479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Это ядро эмпирической статьи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здесь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 xml:space="preserve">представляются </w:t>
      </w:r>
      <w:r w:rsidR="00460C3E" w:rsidRPr="00460C3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(сами расчеты не приводятся!!!)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и интерпретируются собственные данные</w:t>
      </w:r>
      <w:r w:rsidRPr="000F692B">
        <w:rPr>
          <w:rFonts w:ascii="Times New Roman" w:hAnsi="Times New Roman" w:cs="Times New Roman"/>
          <w:sz w:val="24"/>
          <w:szCs w:val="24"/>
        </w:rPr>
        <w:t>.</w:t>
      </w:r>
    </w:p>
    <w:p w14:paraId="0549862B" w14:textId="228C5D02" w:rsidR="000F692B" w:rsidRPr="000F692B" w:rsidRDefault="000F692B" w:rsidP="00757AEE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Сначала излагаются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фактические результаты</w:t>
      </w:r>
      <w:r w:rsidRPr="000F692B">
        <w:rPr>
          <w:rFonts w:ascii="Times New Roman" w:hAnsi="Times New Roman" w:cs="Times New Roman"/>
          <w:sz w:val="24"/>
          <w:szCs w:val="24"/>
        </w:rPr>
        <w:t>: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количественные данные (в виде текста, таблиц, графиков): «В экспериментальной группе средний балл по шкале критического мышления вырос с 3,2 до 4,1 (p &lt; 0,05), тогда как в контрольной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с 3,1 до 3,3 (p &gt; 0,05)»;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качественные данные: цитаты из интервью (с указанием кода респондента), описания наблюдаемых паттернов поведения, типичные ошибки в выполнении заданий.</w:t>
      </w:r>
    </w:p>
    <w:p w14:paraId="70ACD232" w14:textId="735FCF7C" w:rsidR="000F692B" w:rsidRPr="000F692B" w:rsidRDefault="000F692B" w:rsidP="00757AEE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Затем следует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обоснование и интерпретация</w:t>
      </w:r>
      <w:r w:rsidRPr="000F692B">
        <w:rPr>
          <w:rFonts w:ascii="Times New Roman" w:hAnsi="Times New Roman" w:cs="Times New Roman"/>
          <w:sz w:val="24"/>
          <w:szCs w:val="24"/>
        </w:rPr>
        <w:t>: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почему были получены именно такие результаты?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как они соотносятся с исходными гипотезами?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какие педагогические или психологические механизмы могли привести к такому эффекту?</w:t>
      </w:r>
    </w:p>
    <w:p w14:paraId="36B9C9F7" w14:textId="16046986" w:rsidR="000F692B" w:rsidRPr="000F692B" w:rsidRDefault="00460C3E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0C3E">
        <w:rPr>
          <w:rFonts w:ascii="Times New Roman" w:hAnsi="Times New Roman" w:cs="Times New Roman"/>
          <w:b/>
          <w:bCs/>
          <w:sz w:val="24"/>
          <w:szCs w:val="24"/>
        </w:rPr>
        <w:t xml:space="preserve">ВАЖНО: НЕ СМЕШИВАТЬ ФАКТЫ И ИНТЕРПРЕТАЦИЮ. СНАЧАЛА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60C3E">
        <w:rPr>
          <w:rFonts w:ascii="Times New Roman" w:hAnsi="Times New Roman" w:cs="Times New Roman"/>
          <w:b/>
          <w:bCs/>
          <w:sz w:val="24"/>
          <w:szCs w:val="24"/>
        </w:rPr>
        <w:t xml:space="preserve"> ЧТО ПОЛУЧЕНО, ПОТОМ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60C3E">
        <w:rPr>
          <w:rFonts w:ascii="Times New Roman" w:hAnsi="Times New Roman" w:cs="Times New Roman"/>
          <w:b/>
          <w:bCs/>
          <w:sz w:val="24"/>
          <w:szCs w:val="24"/>
        </w:rPr>
        <w:t xml:space="preserve"> ЧТО ЭТО, ПО ВАШЕМУ МНЕНИЮ, ОЗНАЧАЕТ. ТАКЖЕ НЕДОПУСТИМО «ПРИУКРАШИВАТЬ» ДАННЫЕ: ЕСЛИ ЭФФЕКТ НЕЗНАЧИТЕЛЕН ИЛИ НЕ ПОДТВЕРДИЛСЯ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60C3E">
        <w:rPr>
          <w:rFonts w:ascii="Times New Roman" w:hAnsi="Times New Roman" w:cs="Times New Roman"/>
          <w:b/>
          <w:bCs/>
          <w:sz w:val="24"/>
          <w:szCs w:val="24"/>
        </w:rPr>
        <w:t xml:space="preserve"> ЭТО ТОЖЕ ЦЕННЫЙ НАУЧНЫЙ РЕЗУЛЬТАТ.</w:t>
      </w:r>
    </w:p>
    <w:p w14:paraId="7AFE7075" w14:textId="77777777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692B">
        <w:rPr>
          <w:rFonts w:ascii="Times New Roman" w:hAnsi="Times New Roman" w:cs="Times New Roman"/>
          <w:b/>
          <w:bCs/>
          <w:sz w:val="24"/>
          <w:szCs w:val="24"/>
        </w:rPr>
        <w:t>4. Выводы и обсуждение (теоретическое значение исследования, сравнение с результатами других исследований, перспективы дальнейших научных разработок)</w:t>
      </w:r>
    </w:p>
    <w:p w14:paraId="0E2D3CAE" w14:textId="77777777" w:rsidR="000F692B" w:rsidRPr="000F692B" w:rsidRDefault="000F692B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В этом разделе автор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обобщает всё исследование</w:t>
      </w:r>
      <w:r w:rsidRPr="000F692B">
        <w:rPr>
          <w:rFonts w:ascii="Times New Roman" w:hAnsi="Times New Roman" w:cs="Times New Roman"/>
          <w:sz w:val="24"/>
          <w:szCs w:val="24"/>
        </w:rPr>
        <w:t xml:space="preserve"> и выводит его за рамки конкретного случая.</w:t>
      </w:r>
    </w:p>
    <w:p w14:paraId="787DA291" w14:textId="39A66EC7" w:rsidR="000F692B" w:rsidRPr="000F692B" w:rsidRDefault="000F692B" w:rsidP="00757AEE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Сначала формулируются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основные выводы</w:t>
      </w:r>
      <w:r w:rsidRPr="000F692B">
        <w:rPr>
          <w:rFonts w:ascii="Times New Roman" w:hAnsi="Times New Roman" w:cs="Times New Roman"/>
          <w:sz w:val="24"/>
          <w:szCs w:val="24"/>
        </w:rPr>
        <w:t>, прямо отвечающие на цель и задачи: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«Внедрение формирующего оценивания достоверно повышает уровень рефлексивных умений у старшеклассников»;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«Уровень цифровой компетентности учителей слабо коррелирует с возрастом, но сильно </w:t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с доступом к курсам повышения квалификации».</w:t>
      </w:r>
    </w:p>
    <w:p w14:paraId="06D2A032" w14:textId="5B25DD84" w:rsidR="000F692B" w:rsidRPr="000F692B" w:rsidRDefault="000F692B" w:rsidP="00757AEE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Далее следует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обсуждение</w:t>
      </w:r>
      <w:r w:rsidRPr="000F692B">
        <w:rPr>
          <w:rFonts w:ascii="Times New Roman" w:hAnsi="Times New Roman" w:cs="Times New Roman"/>
          <w:sz w:val="24"/>
          <w:szCs w:val="24"/>
        </w:rPr>
        <w:t>: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сравнение с другими исследованиями</w:t>
      </w:r>
      <w:r w:rsidRPr="000F692B">
        <w:rPr>
          <w:rFonts w:ascii="Times New Roman" w:hAnsi="Times New Roman" w:cs="Times New Roman"/>
          <w:sz w:val="24"/>
          <w:szCs w:val="24"/>
        </w:rPr>
        <w:t>: ваши данные подтверждают или опровергают результаты коллег? Например: «Наши выводы согласуются с работой Петрова (2023), но противоречат данным Сидоровой (2021), что может быть связано с различиями в возрасте выборки».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теоретическая значимость</w:t>
      </w:r>
      <w:r w:rsidRPr="000F692B">
        <w:rPr>
          <w:rFonts w:ascii="Times New Roman" w:hAnsi="Times New Roman" w:cs="Times New Roman"/>
          <w:sz w:val="24"/>
          <w:szCs w:val="24"/>
        </w:rPr>
        <w:t>: как ваше исследование обогащает педагогическую науку? Может, оно уточняет границы применимости известной теории или подтверждает её в новых условиях?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практическая значимость</w:t>
      </w:r>
      <w:r w:rsidRPr="000F692B">
        <w:rPr>
          <w:rFonts w:ascii="Times New Roman" w:hAnsi="Times New Roman" w:cs="Times New Roman"/>
          <w:sz w:val="24"/>
          <w:szCs w:val="24"/>
        </w:rPr>
        <w:t xml:space="preserve">: какие рекомендации можно дать учителям, методистам, разработчикам программ? </w:t>
      </w:r>
      <w:proofErr w:type="gramStart"/>
      <w:r w:rsidRPr="000F692B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0F692B">
        <w:rPr>
          <w:rFonts w:ascii="Times New Roman" w:hAnsi="Times New Roman" w:cs="Times New Roman"/>
          <w:sz w:val="24"/>
          <w:szCs w:val="24"/>
        </w:rPr>
        <w:t>: «Результаты свидетельствуют о целесообразности включения модуля по обратной связи в программы повышения квалификации педагогов».</w:t>
      </w:r>
    </w:p>
    <w:p w14:paraId="59585A08" w14:textId="374DFD10" w:rsidR="000F692B" w:rsidRPr="000F692B" w:rsidRDefault="000F692B" w:rsidP="00757AEE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0F692B">
        <w:rPr>
          <w:rFonts w:ascii="Times New Roman" w:hAnsi="Times New Roman" w:cs="Times New Roman"/>
          <w:sz w:val="24"/>
          <w:szCs w:val="24"/>
        </w:rPr>
        <w:t xml:space="preserve">Наконец, обозначаются </w:t>
      </w:r>
      <w:r w:rsidRPr="000F692B">
        <w:rPr>
          <w:rFonts w:ascii="Times New Roman" w:hAnsi="Times New Roman" w:cs="Times New Roman"/>
          <w:b/>
          <w:bCs/>
          <w:sz w:val="24"/>
          <w:szCs w:val="24"/>
        </w:rPr>
        <w:t>перспективы дальнейших исследований</w:t>
      </w:r>
      <w:r w:rsidRPr="000F692B">
        <w:rPr>
          <w:rFonts w:ascii="Times New Roman" w:hAnsi="Times New Roman" w:cs="Times New Roman"/>
          <w:sz w:val="24"/>
          <w:szCs w:val="24"/>
        </w:rPr>
        <w:t>: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расширение выборки (например, на региональный или всероссийский уровень);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применение других методов (например, сочетание опроса с </w:t>
      </w:r>
      <w:proofErr w:type="spellStart"/>
      <w:r w:rsidRPr="000F692B">
        <w:rPr>
          <w:rFonts w:ascii="Times New Roman" w:hAnsi="Times New Roman" w:cs="Times New Roman"/>
          <w:sz w:val="24"/>
          <w:szCs w:val="24"/>
        </w:rPr>
        <w:t>eye-tracking</w:t>
      </w:r>
      <w:proofErr w:type="spellEnd"/>
      <w:r w:rsidRPr="000F692B">
        <w:rPr>
          <w:rFonts w:ascii="Times New Roman" w:hAnsi="Times New Roman" w:cs="Times New Roman"/>
          <w:sz w:val="24"/>
          <w:szCs w:val="24"/>
        </w:rPr>
        <w:t xml:space="preserve"> для изучения восприятия цифровых материалов);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изучение долгосрочных эффектов (лонгитюдное исследование);</w:t>
      </w:r>
      <w:r w:rsidRPr="000F692B">
        <w:rPr>
          <w:rFonts w:ascii="Times New Roman" w:hAnsi="Times New Roman" w:cs="Times New Roman"/>
          <w:sz w:val="24"/>
          <w:szCs w:val="24"/>
        </w:rPr>
        <w:br/>
      </w:r>
      <w:r w:rsidR="00460C3E">
        <w:rPr>
          <w:rFonts w:ascii="Times New Roman" w:hAnsi="Times New Roman" w:cs="Times New Roman"/>
          <w:sz w:val="24"/>
          <w:szCs w:val="24"/>
        </w:rPr>
        <w:t>–</w:t>
      </w:r>
      <w:r w:rsidRPr="000F692B">
        <w:rPr>
          <w:rFonts w:ascii="Times New Roman" w:hAnsi="Times New Roman" w:cs="Times New Roman"/>
          <w:sz w:val="24"/>
          <w:szCs w:val="24"/>
        </w:rPr>
        <w:t xml:space="preserve"> перенос методики на другие возрастные группы или предметы.</w:t>
      </w:r>
    </w:p>
    <w:p w14:paraId="5A11CA36" w14:textId="022B58D7" w:rsidR="00A87A01" w:rsidRDefault="00A87A01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3FBE95A" w14:textId="1DF82E73" w:rsidR="00757AEE" w:rsidRDefault="00757AEE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87A0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список литературы</w:t>
      </w:r>
    </w:p>
    <w:p w14:paraId="551AAD6C" w14:textId="7B7BE930" w:rsidR="00757AEE" w:rsidRDefault="00757AEE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85D662" w14:textId="77777777" w:rsidR="000B491B" w:rsidRPr="000B491B" w:rsidRDefault="000B491B" w:rsidP="000B491B">
      <w:pPr>
        <w:pStyle w:val="aa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6" w:name="_Ref220050551"/>
      <w:r w:rsidRPr="000B491B">
        <w:rPr>
          <w:rFonts w:ascii="Times New Roman" w:hAnsi="Times New Roman" w:cs="Times New Roman"/>
          <w:color w:val="FF0000"/>
          <w:sz w:val="24"/>
          <w:szCs w:val="24"/>
        </w:rPr>
        <w:t>Алексеев</w:t>
      </w:r>
      <w:bookmarkEnd w:id="6"/>
    </w:p>
    <w:p w14:paraId="037E3D41" w14:textId="77777777" w:rsidR="000B491B" w:rsidRPr="000B491B" w:rsidRDefault="000B491B" w:rsidP="000B491B">
      <w:pPr>
        <w:pStyle w:val="aa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7" w:name="_Ref220050541"/>
      <w:r w:rsidRPr="000B491B">
        <w:rPr>
          <w:rFonts w:ascii="Times New Roman" w:hAnsi="Times New Roman" w:cs="Times New Roman"/>
          <w:color w:val="FF0000"/>
          <w:sz w:val="24"/>
          <w:szCs w:val="24"/>
        </w:rPr>
        <w:t>Дегтеренко</w:t>
      </w:r>
      <w:bookmarkEnd w:id="7"/>
    </w:p>
    <w:p w14:paraId="1D009D50" w14:textId="77777777" w:rsidR="000B491B" w:rsidRPr="000B491B" w:rsidRDefault="000B491B" w:rsidP="000B491B">
      <w:pPr>
        <w:pStyle w:val="aa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8" w:name="_Ref220050493"/>
      <w:r w:rsidRPr="000B491B">
        <w:rPr>
          <w:rFonts w:ascii="Times New Roman" w:hAnsi="Times New Roman" w:cs="Times New Roman"/>
          <w:color w:val="FF0000"/>
          <w:sz w:val="24"/>
          <w:szCs w:val="24"/>
        </w:rPr>
        <w:lastRenderedPageBreak/>
        <w:t>Иванов</w:t>
      </w:r>
      <w:bookmarkEnd w:id="8"/>
      <w:r w:rsidRPr="000B491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3B9FD078" w14:textId="77777777" w:rsidR="000B491B" w:rsidRPr="000B491B" w:rsidRDefault="000B491B" w:rsidP="000B491B">
      <w:pPr>
        <w:pStyle w:val="aa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bookmarkStart w:id="9" w:name="_Ref220050524"/>
      <w:r w:rsidRPr="000B491B">
        <w:rPr>
          <w:rFonts w:ascii="Times New Roman" w:hAnsi="Times New Roman" w:cs="Times New Roman"/>
          <w:color w:val="FF0000"/>
          <w:sz w:val="24"/>
          <w:szCs w:val="24"/>
        </w:rPr>
        <w:t>Львов</w:t>
      </w:r>
      <w:bookmarkEnd w:id="9"/>
      <w:r w:rsidRPr="000B491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3562ACFF" w14:textId="77777777" w:rsidR="00757AEE" w:rsidRPr="00757AEE" w:rsidRDefault="00757AEE" w:rsidP="00460C3E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757AEE" w:rsidRPr="00757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ЛЮДМИЛА Дегтеренко" w:date="2026-01-22T22:50:00Z" w:initials="ЛД">
    <w:p w14:paraId="772DDA2C" w14:textId="60D54AAE" w:rsidR="00A23AD7" w:rsidRDefault="00A23AD7">
      <w:pPr>
        <w:pStyle w:val="a4"/>
      </w:pPr>
      <w:r>
        <w:rPr>
          <w:rStyle w:val="a3"/>
        </w:rPr>
        <w:annotationRef/>
      </w:r>
      <w:r>
        <w:t>НА УЛУЧШЕНИЕ ЧЕГО НАПРАВЛЕНО ВАШЕ ИССЛЕДОВАНИЕ</w:t>
      </w:r>
    </w:p>
  </w:comment>
  <w:comment w:id="2" w:author="ЛЮДМИЛА Дегтеренко" w:date="2026-01-22T22:50:00Z" w:initials="ЛД">
    <w:p w14:paraId="629D5C1B" w14:textId="320CAB31" w:rsidR="00A23AD7" w:rsidRDefault="00A23AD7">
      <w:pPr>
        <w:pStyle w:val="a4"/>
      </w:pPr>
      <w:r>
        <w:rPr>
          <w:rStyle w:val="a3"/>
        </w:rPr>
        <w:annotationRef/>
      </w:r>
      <w:r>
        <w:t>ЧТО ВЫ С НИМИ ДЕЛАЕТЕ?</w:t>
      </w:r>
    </w:p>
  </w:comment>
  <w:comment w:id="3" w:author="ЛЮДМИЛА Дегтеренко" w:date="2026-01-22T22:51:00Z" w:initials="ЛД">
    <w:p w14:paraId="2BE13607" w14:textId="2568D0FF" w:rsidR="00A23AD7" w:rsidRDefault="00A23AD7">
      <w:pPr>
        <w:pStyle w:val="a4"/>
      </w:pPr>
      <w:r>
        <w:rPr>
          <w:rStyle w:val="a3"/>
        </w:rPr>
        <w:annotationRef/>
      </w:r>
      <w:r>
        <w:t>ГДЕ ДЕЛАЕТЕ? КАК ДЕЛАЕТЕ? АКИМИ ТЕХНОЛОГИЯМИ? В КАКИХ УСЛОВИЯХ?</w:t>
      </w:r>
    </w:p>
  </w:comment>
  <w:comment w:id="4" w:author="ЛЮДМИЛА Дегтеренко" w:date="2026-01-22T22:53:00Z" w:initials="ЛД">
    <w:p w14:paraId="2B2F65EE" w14:textId="25EE4DE2" w:rsidR="00A23AD7" w:rsidRDefault="00A23AD7">
      <w:pPr>
        <w:pStyle w:val="a4"/>
      </w:pPr>
      <w:r>
        <w:rPr>
          <w:rStyle w:val="a3"/>
        </w:rPr>
        <w:annotationRef/>
      </w:r>
      <w:r>
        <w:t>ИНОГДА В НАШ ЖУРНАЛ ТАКИЕ СТАТЬИ МЫ ПРИНИМАЕМ…</w:t>
      </w:r>
    </w:p>
  </w:comment>
  <w:comment w:id="5" w:author="ЛЮДМИЛА Дегтеренко" w:date="2026-01-22T23:31:00Z" w:initials="ЛД">
    <w:p w14:paraId="417AD755" w14:textId="5DE5EEC9" w:rsidR="00F20293" w:rsidRDefault="00F20293">
      <w:pPr>
        <w:pStyle w:val="a4"/>
      </w:pPr>
      <w:r>
        <w:rPr>
          <w:rStyle w:val="a3"/>
        </w:rPr>
        <w:annotationRef/>
      </w:r>
      <w:r>
        <w:t>Все задачи, которые вы ставите, должны быть решены, а цель достигнута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72DDA2C" w15:done="0"/>
  <w15:commentEx w15:paraId="629D5C1B" w15:done="0"/>
  <w15:commentEx w15:paraId="2BE13607" w15:done="0"/>
  <w15:commentEx w15:paraId="2B2F65EE" w15:done="0"/>
  <w15:commentEx w15:paraId="417AD7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1D2819" w16cex:dateUtc="2026-01-22T17:50:00Z"/>
  <w16cex:commentExtensible w16cex:durableId="2D1D284E" w16cex:dateUtc="2026-01-22T17:50:00Z"/>
  <w16cex:commentExtensible w16cex:durableId="2D1D2869" w16cex:dateUtc="2026-01-22T17:51:00Z"/>
  <w16cex:commentExtensible w16cex:durableId="2D1D28DB" w16cex:dateUtc="2026-01-22T17:53:00Z"/>
  <w16cex:commentExtensible w16cex:durableId="2D1D31C8" w16cex:dateUtc="2026-01-22T18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2DDA2C" w16cid:durableId="2D1D2819"/>
  <w16cid:commentId w16cid:paraId="629D5C1B" w16cid:durableId="2D1D284E"/>
  <w16cid:commentId w16cid:paraId="2BE13607" w16cid:durableId="2D1D2869"/>
  <w16cid:commentId w16cid:paraId="2B2F65EE" w16cid:durableId="2D1D28DB"/>
  <w16cid:commentId w16cid:paraId="417AD755" w16cid:durableId="2D1D31C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86836"/>
    <w:multiLevelType w:val="multilevel"/>
    <w:tmpl w:val="57E8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25DEE"/>
    <w:multiLevelType w:val="multilevel"/>
    <w:tmpl w:val="8B0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84D42"/>
    <w:multiLevelType w:val="multilevel"/>
    <w:tmpl w:val="5A5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411E3"/>
    <w:multiLevelType w:val="hybridMultilevel"/>
    <w:tmpl w:val="CB7CDF1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ЛЮДМИЛА Дегтеренко">
    <w15:presenceInfo w15:providerId="Windows Live" w15:userId="f87a7f80784075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A01"/>
    <w:rsid w:val="000B491B"/>
    <w:rsid w:val="000F692B"/>
    <w:rsid w:val="002E45DF"/>
    <w:rsid w:val="00385430"/>
    <w:rsid w:val="00460C3E"/>
    <w:rsid w:val="004D6646"/>
    <w:rsid w:val="0051482A"/>
    <w:rsid w:val="00521F97"/>
    <w:rsid w:val="00614761"/>
    <w:rsid w:val="00757AEE"/>
    <w:rsid w:val="00A23AD7"/>
    <w:rsid w:val="00A87A01"/>
    <w:rsid w:val="00F2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7FCE"/>
  <w15:chartTrackingRefBased/>
  <w15:docId w15:val="{C3CA4998-EDFA-4372-A11E-7B07F905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A23AD7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A23AD7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A23AD7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A23AD7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A23AD7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147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14761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0B4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6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8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656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180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53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3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347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8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28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9AFDA-8DBC-4886-8DA2-548B6C28A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2787</Words>
  <Characters>15886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Дегтеренко</dc:creator>
  <cp:keywords/>
  <dc:description/>
  <cp:lastModifiedBy>Лектор</cp:lastModifiedBy>
  <cp:revision>4</cp:revision>
  <dcterms:created xsi:type="dcterms:W3CDTF">2026-01-22T17:32:00Z</dcterms:created>
  <dcterms:modified xsi:type="dcterms:W3CDTF">2026-01-23T03:58:00Z</dcterms:modified>
</cp:coreProperties>
</file>