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61D54" w:rsidRPr="004C5511" w:rsidRDefault="00DC1026" w:rsidP="00F61D54">
      <w:pPr>
        <w:jc w:val="right"/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6985</wp:posOffset>
            </wp:positionH>
            <wp:positionV relativeFrom="paragraph">
              <wp:posOffset>-132715</wp:posOffset>
            </wp:positionV>
            <wp:extent cx="1374140" cy="1514475"/>
            <wp:effectExtent l="19050" t="0" r="0" b="0"/>
            <wp:wrapTight wrapText="bothSides">
              <wp:wrapPolygon edited="0">
                <wp:start x="-299" y="0"/>
                <wp:lineTo x="-299" y="21464"/>
                <wp:lineTo x="21560" y="21464"/>
                <wp:lineTo x="21560" y="0"/>
                <wp:lineTo x="-299" y="0"/>
              </wp:wrapPolygon>
            </wp:wrapTight>
            <wp:docPr id="2" name="Рисунок 2" descr="Логотип DI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Логотип DI 3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4140" cy="15144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61D54" w:rsidRPr="004C5511">
        <w:rPr>
          <w:rFonts w:ascii="Arial" w:hAnsi="Arial" w:cs="Arial"/>
        </w:rPr>
        <w:t>ООО «ДЭБТ КОНСАЛТ»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</w:rPr>
        <w:t>ОГРН 5147746385551, ИНН 7726761752, КПП 772601001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</w:rPr>
        <w:t>Банк: ЗАО «</w:t>
      </w:r>
      <w:proofErr w:type="spellStart"/>
      <w:r w:rsidRPr="004C5511">
        <w:rPr>
          <w:rFonts w:ascii="Arial" w:hAnsi="Arial" w:cs="Arial"/>
        </w:rPr>
        <w:t>Русстройбанк</w:t>
      </w:r>
      <w:proofErr w:type="spellEnd"/>
      <w:r w:rsidRPr="004C5511">
        <w:rPr>
          <w:rFonts w:ascii="Arial" w:hAnsi="Arial" w:cs="Arial"/>
        </w:rPr>
        <w:t>»  г. Москва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</w:rPr>
        <w:t xml:space="preserve">БИК 044585591 к/с 30101810400000000591 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proofErr w:type="spellStart"/>
      <w:proofErr w:type="gramStart"/>
      <w:r w:rsidRPr="004C5511">
        <w:rPr>
          <w:rFonts w:ascii="Arial" w:hAnsi="Arial" w:cs="Arial"/>
        </w:rPr>
        <w:t>р</w:t>
      </w:r>
      <w:proofErr w:type="spellEnd"/>
      <w:proofErr w:type="gramEnd"/>
      <w:r w:rsidRPr="004C5511">
        <w:rPr>
          <w:rFonts w:ascii="Arial" w:hAnsi="Arial" w:cs="Arial"/>
        </w:rPr>
        <w:t>/с 40702810500090023653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</w:rPr>
        <w:t xml:space="preserve">115432, г. Москва, ул. Красного Маяка, д. 1А, </w:t>
      </w:r>
      <w:proofErr w:type="spellStart"/>
      <w:r w:rsidRPr="004C5511">
        <w:rPr>
          <w:rFonts w:ascii="Arial" w:hAnsi="Arial" w:cs="Arial"/>
        </w:rPr>
        <w:t>пом</w:t>
      </w:r>
      <w:proofErr w:type="spellEnd"/>
      <w:r w:rsidRPr="004C5511">
        <w:rPr>
          <w:rFonts w:ascii="Arial" w:hAnsi="Arial" w:cs="Arial"/>
        </w:rPr>
        <w:t>. 1</w:t>
      </w:r>
    </w:p>
    <w:p w:rsidR="00F61D54" w:rsidRPr="004C5511" w:rsidRDefault="00F61D54" w:rsidP="00F61D54">
      <w:pPr>
        <w:jc w:val="right"/>
        <w:rPr>
          <w:rFonts w:ascii="Arial" w:hAnsi="Arial" w:cs="Arial"/>
        </w:rPr>
      </w:pPr>
      <w:r w:rsidRPr="004C5511">
        <w:rPr>
          <w:rFonts w:ascii="Arial" w:hAnsi="Arial" w:cs="Arial"/>
        </w:rPr>
        <w:t>Телефон +7(499)638-26-74, +7(495)740-90-25</w:t>
      </w:r>
    </w:p>
    <w:p w:rsidR="00F61D54" w:rsidRDefault="00F61D54" w:rsidP="00F61D54">
      <w:pPr>
        <w:pBdr>
          <w:bottom w:val="single" w:sz="12" w:space="1" w:color="auto"/>
        </w:pBdr>
        <w:jc w:val="right"/>
        <w:rPr>
          <w:rFonts w:ascii="Arial" w:hAnsi="Arial" w:cs="Arial"/>
        </w:rPr>
      </w:pPr>
      <w:r w:rsidRPr="009017A1">
        <w:rPr>
          <w:rFonts w:ascii="Arial" w:hAnsi="Arial" w:cs="Arial"/>
        </w:rPr>
        <w:t>Электронная почта:</w:t>
      </w:r>
      <w:r w:rsidRPr="004C5511">
        <w:rPr>
          <w:rFonts w:ascii="Arial" w:hAnsi="Arial" w:cs="Arial"/>
        </w:rPr>
        <w:t xml:space="preserve"> </w:t>
      </w:r>
      <w:hyperlink r:id="rId9" w:history="1">
        <w:r w:rsidRPr="00FB0D5A">
          <w:rPr>
            <w:rStyle w:val="a6"/>
            <w:rFonts w:ascii="Arial" w:hAnsi="Arial" w:cs="Arial"/>
            <w:lang w:val="en-US"/>
          </w:rPr>
          <w:t>admin</w:t>
        </w:r>
        <w:r w:rsidRPr="001B3B6F">
          <w:rPr>
            <w:rStyle w:val="a6"/>
            <w:rFonts w:ascii="Arial" w:hAnsi="Arial" w:cs="Arial"/>
          </w:rPr>
          <w:t>@</w:t>
        </w:r>
        <w:proofErr w:type="spellStart"/>
        <w:r w:rsidRPr="00FB0D5A">
          <w:rPr>
            <w:rStyle w:val="a6"/>
            <w:rFonts w:ascii="Arial" w:hAnsi="Arial" w:cs="Arial"/>
            <w:lang w:val="en-US"/>
          </w:rPr>
          <w:t>debtfintech</w:t>
        </w:r>
        <w:proofErr w:type="spellEnd"/>
        <w:r w:rsidRPr="001B3B6F">
          <w:rPr>
            <w:rStyle w:val="a6"/>
            <w:rFonts w:ascii="Arial" w:hAnsi="Arial" w:cs="Arial"/>
          </w:rPr>
          <w:t>.</w:t>
        </w:r>
        <w:r w:rsidRPr="00FB0D5A">
          <w:rPr>
            <w:rStyle w:val="a6"/>
            <w:rFonts w:ascii="Arial" w:hAnsi="Arial" w:cs="Arial"/>
            <w:lang w:val="en-US"/>
          </w:rPr>
          <w:t>com</w:t>
        </w:r>
      </w:hyperlink>
    </w:p>
    <w:p w:rsidR="00F61D54" w:rsidRPr="00F45019" w:rsidRDefault="00F61D54" w:rsidP="00F61D54">
      <w:pPr>
        <w:pBdr>
          <w:bottom w:val="single" w:sz="12" w:space="1" w:color="auto"/>
        </w:pBdr>
        <w:jc w:val="right"/>
      </w:pPr>
      <w:r>
        <w:rPr>
          <w:rFonts w:ascii="Arial" w:hAnsi="Arial" w:cs="Arial"/>
        </w:rPr>
        <w:t xml:space="preserve">Сайт: </w:t>
      </w:r>
      <w:hyperlink r:id="rId10" w:history="1">
        <w:r w:rsidRPr="00FB0D5A">
          <w:rPr>
            <w:rStyle w:val="a6"/>
            <w:rFonts w:ascii="Arial" w:hAnsi="Arial" w:cs="Arial"/>
            <w:lang w:val="en-US"/>
          </w:rPr>
          <w:t>http</w:t>
        </w:r>
        <w:r w:rsidRPr="00F45019">
          <w:rPr>
            <w:rStyle w:val="a6"/>
            <w:rFonts w:ascii="Arial" w:hAnsi="Arial" w:cs="Arial"/>
          </w:rPr>
          <w:t>://</w:t>
        </w:r>
        <w:proofErr w:type="spellStart"/>
        <w:r w:rsidRPr="00FB0D5A">
          <w:rPr>
            <w:rStyle w:val="a6"/>
            <w:rFonts w:ascii="Arial" w:hAnsi="Arial" w:cs="Arial"/>
            <w:lang w:val="en-US"/>
          </w:rPr>
          <w:t>debtindex</w:t>
        </w:r>
        <w:proofErr w:type="spellEnd"/>
        <w:r w:rsidRPr="00F45019">
          <w:rPr>
            <w:rStyle w:val="a6"/>
            <w:rFonts w:ascii="Arial" w:hAnsi="Arial" w:cs="Arial"/>
          </w:rPr>
          <w:t>.</w:t>
        </w:r>
        <w:r w:rsidRPr="00FB0D5A">
          <w:rPr>
            <w:rStyle w:val="a6"/>
            <w:rFonts w:ascii="Arial" w:hAnsi="Arial" w:cs="Arial"/>
            <w:lang w:val="en-US"/>
          </w:rPr>
          <w:t>org</w:t>
        </w:r>
      </w:hyperlink>
      <w:r w:rsidRPr="00F45019">
        <w:rPr>
          <w:rFonts w:ascii="Arial" w:hAnsi="Arial" w:cs="Arial"/>
        </w:rPr>
        <w:t xml:space="preserve"> </w:t>
      </w:r>
    </w:p>
    <w:p w:rsidR="00F61D54" w:rsidRDefault="00F61D54" w:rsidP="00547074">
      <w:pPr>
        <w:jc w:val="center"/>
        <w:rPr>
          <w:b/>
          <w:sz w:val="24"/>
          <w:szCs w:val="24"/>
        </w:rPr>
      </w:pPr>
    </w:p>
    <w:p w:rsidR="003F73EC" w:rsidRPr="00E11DA9" w:rsidRDefault="003F73EC" w:rsidP="00547074">
      <w:pPr>
        <w:jc w:val="center"/>
        <w:rPr>
          <w:b/>
          <w:sz w:val="24"/>
          <w:szCs w:val="24"/>
        </w:rPr>
      </w:pPr>
      <w:r w:rsidRPr="00E11DA9">
        <w:rPr>
          <w:b/>
          <w:sz w:val="24"/>
          <w:szCs w:val="24"/>
        </w:rPr>
        <w:t xml:space="preserve">ДОГОВОР   № </w:t>
      </w:r>
      <w:bookmarkStart w:id="0" w:name="dogovorvechsel1"/>
      <w:bookmarkEnd w:id="0"/>
    </w:p>
    <w:p w:rsidR="003F73EC" w:rsidRPr="00E11DA9" w:rsidRDefault="00E11DA9" w:rsidP="00547074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(</w:t>
      </w:r>
      <w:r w:rsidRPr="00E11DA9">
        <w:rPr>
          <w:b/>
          <w:sz w:val="24"/>
          <w:szCs w:val="24"/>
        </w:rPr>
        <w:t>Правила</w:t>
      </w:r>
      <w:r>
        <w:rPr>
          <w:b/>
          <w:sz w:val="24"/>
          <w:szCs w:val="24"/>
        </w:rPr>
        <w:t xml:space="preserve">) </w:t>
      </w:r>
      <w:r w:rsidR="00133B3B" w:rsidRPr="00E11DA9">
        <w:rPr>
          <w:b/>
          <w:sz w:val="24"/>
          <w:szCs w:val="24"/>
        </w:rPr>
        <w:t xml:space="preserve">выдачи </w:t>
      </w:r>
      <w:r w:rsidR="00BC1AFC" w:rsidRPr="00E11DA9">
        <w:rPr>
          <w:b/>
          <w:sz w:val="24"/>
          <w:szCs w:val="24"/>
        </w:rPr>
        <w:t>векселя</w:t>
      </w:r>
    </w:p>
    <w:p w:rsidR="00265378" w:rsidRPr="00E11DA9" w:rsidRDefault="004400C2" w:rsidP="00547074">
      <w:pPr>
        <w:jc w:val="center"/>
        <w:rPr>
          <w:b/>
          <w:sz w:val="24"/>
          <w:szCs w:val="24"/>
        </w:rPr>
      </w:pPr>
      <w:r w:rsidRPr="00E11DA9">
        <w:rPr>
          <w:b/>
          <w:sz w:val="24"/>
          <w:szCs w:val="24"/>
        </w:rPr>
        <w:t>под «условием»,</w:t>
      </w:r>
      <w:r w:rsidR="00265378" w:rsidRPr="00E11DA9">
        <w:rPr>
          <w:b/>
          <w:sz w:val="24"/>
          <w:szCs w:val="24"/>
        </w:rPr>
        <w:t xml:space="preserve"> с оплатой в рассрочку</w:t>
      </w:r>
    </w:p>
    <w:p w:rsidR="003F73EC" w:rsidRPr="00E11DA9" w:rsidRDefault="003F73EC" w:rsidP="00547074">
      <w:pPr>
        <w:spacing w:line="240" w:lineRule="atLeast"/>
        <w:jc w:val="both"/>
        <w:rPr>
          <w:b/>
          <w:bCs/>
          <w:sz w:val="24"/>
          <w:szCs w:val="24"/>
        </w:rPr>
      </w:pPr>
    </w:p>
    <w:p w:rsidR="003F73EC" w:rsidRPr="00E11DA9" w:rsidRDefault="00BE7317" w:rsidP="00547074">
      <w:pPr>
        <w:spacing w:line="240" w:lineRule="atLeast"/>
        <w:jc w:val="both"/>
        <w:rPr>
          <w:sz w:val="24"/>
          <w:szCs w:val="24"/>
        </w:rPr>
      </w:pPr>
      <w:r>
        <w:rPr>
          <w:sz w:val="24"/>
          <w:szCs w:val="24"/>
        </w:rPr>
        <w:t>«</w:t>
      </w:r>
      <w:bookmarkStart w:id="1" w:name="dogovorvechsel2"/>
      <w:bookmarkEnd w:id="1"/>
      <w:r w:rsidR="004400C2" w:rsidRPr="00E11DA9">
        <w:rPr>
          <w:sz w:val="24"/>
          <w:szCs w:val="24"/>
        </w:rPr>
        <w:t>»</w:t>
      </w:r>
      <w:bookmarkStart w:id="2" w:name="dogovorvechsel3"/>
      <w:bookmarkEnd w:id="2"/>
      <w:r w:rsidR="00F828CC" w:rsidRPr="00E06176">
        <w:rPr>
          <w:sz w:val="24"/>
          <w:szCs w:val="24"/>
        </w:rPr>
        <w:tab/>
      </w:r>
      <w:r w:rsidRPr="00F828CC">
        <w:rPr>
          <w:sz w:val="24"/>
          <w:szCs w:val="24"/>
        </w:rPr>
        <w:t xml:space="preserve"> </w:t>
      </w:r>
      <w:r w:rsidR="00F828CC" w:rsidRPr="00E06176">
        <w:rPr>
          <w:sz w:val="24"/>
          <w:szCs w:val="24"/>
        </w:rPr>
        <w:t xml:space="preserve">  </w:t>
      </w:r>
      <w:bookmarkStart w:id="3" w:name="dogovorvechsel4"/>
      <w:bookmarkEnd w:id="3"/>
      <w:r w:rsidR="00F828CC" w:rsidRPr="00E06176">
        <w:rPr>
          <w:sz w:val="24"/>
          <w:szCs w:val="24"/>
        </w:rPr>
        <w:t xml:space="preserve"> </w:t>
      </w:r>
      <w:proofErr w:type="gramStart"/>
      <w:r w:rsidR="004400C2" w:rsidRPr="00E11DA9">
        <w:rPr>
          <w:sz w:val="24"/>
          <w:szCs w:val="24"/>
        </w:rPr>
        <w:t>г</w:t>
      </w:r>
      <w:proofErr w:type="gramEnd"/>
      <w:r w:rsidR="004400C2" w:rsidRPr="00E11DA9">
        <w:rPr>
          <w:sz w:val="24"/>
          <w:szCs w:val="24"/>
        </w:rPr>
        <w:t>.</w:t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</w:r>
      <w:r w:rsidR="004400C2" w:rsidRPr="00E11DA9">
        <w:rPr>
          <w:sz w:val="24"/>
          <w:szCs w:val="24"/>
        </w:rPr>
        <w:tab/>
        <w:t xml:space="preserve">      </w:t>
      </w:r>
      <w:r w:rsidR="00265378" w:rsidRPr="00E11DA9">
        <w:rPr>
          <w:sz w:val="24"/>
          <w:szCs w:val="24"/>
        </w:rPr>
        <w:t xml:space="preserve">г. Москва </w:t>
      </w:r>
      <w:r w:rsidR="003F73EC" w:rsidRPr="00E11DA9">
        <w:rPr>
          <w:sz w:val="24"/>
          <w:szCs w:val="24"/>
        </w:rPr>
        <w:t xml:space="preserve">                                                                                       </w:t>
      </w:r>
      <w:r w:rsidR="00265378" w:rsidRPr="00E11DA9">
        <w:rPr>
          <w:sz w:val="24"/>
          <w:szCs w:val="24"/>
        </w:rPr>
        <w:t xml:space="preserve">    </w:t>
      </w:r>
      <w:r w:rsidR="003F73EC" w:rsidRPr="00E11DA9">
        <w:rPr>
          <w:sz w:val="24"/>
          <w:szCs w:val="24"/>
        </w:rPr>
        <w:t xml:space="preserve">    </w:t>
      </w:r>
    </w:p>
    <w:p w:rsidR="000F7ADC" w:rsidRPr="00E11DA9" w:rsidRDefault="000F7ADC" w:rsidP="00547074">
      <w:pPr>
        <w:spacing w:line="240" w:lineRule="atLeast"/>
        <w:jc w:val="both"/>
        <w:rPr>
          <w:sz w:val="24"/>
          <w:szCs w:val="24"/>
        </w:rPr>
      </w:pP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 xml:space="preserve">Общество с ограниченной ответственностью «ДЭБТ КОНСАЛТ», именуемое в дальнейшем «Компания» или «Векселедатель», в лице исполнительного директора </w:t>
      </w:r>
      <w:proofErr w:type="spellStart"/>
      <w:r w:rsidRPr="00E11DA9">
        <w:rPr>
          <w:rFonts w:ascii="Tahoma" w:hAnsi="Tahoma" w:cs="Tahoma"/>
          <w:sz w:val="20"/>
          <w:szCs w:val="21"/>
        </w:rPr>
        <w:t>Бекишевой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 Лады Владиславовны, действующей на основании Устава Общества, с одной стороны и гражданин РФ одобривший настоящие Правила  именуемы</w:t>
      </w:r>
      <w:proofErr w:type="gramStart"/>
      <w:r w:rsidRPr="00E11DA9">
        <w:rPr>
          <w:rFonts w:ascii="Tahoma" w:hAnsi="Tahoma" w:cs="Tahoma"/>
          <w:sz w:val="20"/>
          <w:szCs w:val="21"/>
        </w:rPr>
        <w:t>й(</w:t>
      </w:r>
      <w:proofErr w:type="spellStart"/>
      <w:proofErr w:type="gramEnd"/>
      <w:r w:rsidRPr="00E11DA9">
        <w:rPr>
          <w:rFonts w:ascii="Tahoma" w:hAnsi="Tahoma" w:cs="Tahoma"/>
          <w:sz w:val="20"/>
          <w:szCs w:val="21"/>
        </w:rPr>
        <w:t>ая</w:t>
      </w:r>
      <w:proofErr w:type="spellEnd"/>
      <w:r w:rsidRPr="00E11DA9">
        <w:rPr>
          <w:rFonts w:ascii="Tahoma" w:hAnsi="Tahoma" w:cs="Tahoma"/>
          <w:sz w:val="20"/>
          <w:szCs w:val="21"/>
        </w:rPr>
        <w:t>) в дальнейшем 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», с другой стороны заключили настоящий договор о нижеследующем: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1. </w:t>
      </w:r>
      <w:r w:rsidRPr="00E11DA9">
        <w:rPr>
          <w:rFonts w:ascii="Tahoma" w:hAnsi="Tahoma" w:cs="Tahoma"/>
          <w:sz w:val="20"/>
          <w:szCs w:val="21"/>
        </w:rPr>
        <w:t>«Компания» обязуется выдать, а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оплатить и принять следующи</w:t>
      </w:r>
      <w:proofErr w:type="gramStart"/>
      <w:r w:rsidRPr="00E11DA9">
        <w:rPr>
          <w:rFonts w:ascii="Tahoma" w:hAnsi="Tahoma" w:cs="Tahoma"/>
          <w:sz w:val="20"/>
          <w:szCs w:val="21"/>
        </w:rPr>
        <w:t>й(</w:t>
      </w:r>
      <w:proofErr w:type="spellStart"/>
      <w:proofErr w:type="gramEnd"/>
      <w:r w:rsidRPr="00E11DA9">
        <w:rPr>
          <w:rFonts w:ascii="Tahoma" w:hAnsi="Tahoma" w:cs="Tahoma"/>
          <w:sz w:val="20"/>
          <w:szCs w:val="21"/>
        </w:rPr>
        <w:t>ие</w:t>
      </w:r>
      <w:proofErr w:type="spellEnd"/>
      <w:r w:rsidRPr="00E11DA9">
        <w:rPr>
          <w:rFonts w:ascii="Tahoma" w:hAnsi="Tahoma" w:cs="Tahoma"/>
          <w:sz w:val="20"/>
          <w:szCs w:val="21"/>
        </w:rPr>
        <w:t>)   вексель(я) «Компании»: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i/>
          <w:iCs/>
          <w:sz w:val="20"/>
          <w:szCs w:val="21"/>
        </w:rPr>
        <w:t>Реквизиты ценной бумаги указываются в Приложении № 1</w:t>
      </w:r>
      <w:r w:rsidR="00D545CA" w:rsidRPr="00E11DA9">
        <w:rPr>
          <w:rFonts w:ascii="Tahoma" w:hAnsi="Tahoma" w:cs="Tahoma"/>
          <w:i/>
          <w:iCs/>
          <w:sz w:val="20"/>
          <w:szCs w:val="21"/>
        </w:rPr>
        <w:t xml:space="preserve"> </w:t>
      </w:r>
      <w:r w:rsidR="00F828CC">
        <w:rPr>
          <w:rFonts w:ascii="Tahoma" w:hAnsi="Tahoma" w:cs="Tahoma"/>
          <w:i/>
          <w:iCs/>
          <w:sz w:val="20"/>
          <w:szCs w:val="21"/>
        </w:rPr>
        <w:t>Гарантийное письмо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2.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обязуется перечислить на счет «Компании», или лица которому уступлено право требования получения цены векселя, вексельную сумму /</w:t>
      </w:r>
      <w:r w:rsidRPr="00E11DA9">
        <w:rPr>
          <w:rFonts w:ascii="Tahoma" w:hAnsi="Tahoma" w:cs="Tahoma"/>
          <w:i/>
          <w:iCs/>
          <w:sz w:val="20"/>
          <w:szCs w:val="21"/>
        </w:rPr>
        <w:t>цену реализации</w:t>
      </w:r>
      <w:r w:rsidRPr="00E11DA9">
        <w:rPr>
          <w:rFonts w:ascii="Tahoma" w:hAnsi="Tahoma" w:cs="Tahoma"/>
          <w:sz w:val="20"/>
          <w:szCs w:val="21"/>
        </w:rPr>
        <w:t>/ указанног</w:t>
      </w:r>
      <w:proofErr w:type="gramStart"/>
      <w:r w:rsidRPr="00E11DA9">
        <w:rPr>
          <w:rFonts w:ascii="Tahoma" w:hAnsi="Tahoma" w:cs="Tahoma"/>
          <w:sz w:val="20"/>
          <w:szCs w:val="21"/>
        </w:rPr>
        <w:t>о(</w:t>
      </w:r>
      <w:proofErr w:type="spellStart"/>
      <w:proofErr w:type="gramEnd"/>
      <w:r w:rsidRPr="00E11DA9">
        <w:rPr>
          <w:rFonts w:ascii="Tahoma" w:hAnsi="Tahoma" w:cs="Tahoma"/>
          <w:sz w:val="20"/>
          <w:szCs w:val="21"/>
        </w:rPr>
        <w:t>ых</w:t>
      </w:r>
      <w:proofErr w:type="spellEnd"/>
      <w:r w:rsidRPr="00E11DA9">
        <w:rPr>
          <w:rFonts w:ascii="Tahoma" w:hAnsi="Tahoma" w:cs="Tahoma"/>
          <w:sz w:val="20"/>
          <w:szCs w:val="21"/>
        </w:rPr>
        <w:t>) в п.1 настоящего Договора векселя(ей).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Далее по тексту настоящего Договора вексельная сумма  именуется «сумма Договора».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3.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Отсчет сроков платежа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Векселеприобретателем</w:t>
      </w:r>
      <w:proofErr w:type="spellEnd"/>
      <w:r w:rsidRPr="00E11DA9">
        <w:rPr>
          <w:rFonts w:ascii="Tahoma" w:hAnsi="Tahoma" w:cs="Tahoma"/>
          <w:sz w:val="20"/>
          <w:szCs w:val="21"/>
        </w:rPr>
        <w:t>» (оплаты суммы Договора) в адрес «Компании» или лица которому уступлено право требования получения  суммы Договор</w:t>
      </w:r>
      <w:proofErr w:type="gramStart"/>
      <w:r w:rsidRPr="00E11DA9">
        <w:rPr>
          <w:rFonts w:ascii="Tahoma" w:hAnsi="Tahoma" w:cs="Tahoma"/>
          <w:sz w:val="20"/>
          <w:szCs w:val="21"/>
        </w:rPr>
        <w:t>а-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начинает исчисляться согласно пункта  16 «Г» настоящего Договора.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4</w:t>
      </w:r>
      <w:r w:rsidRPr="00E11DA9">
        <w:rPr>
          <w:rFonts w:ascii="Tahoma" w:hAnsi="Tahoma" w:cs="Tahoma"/>
          <w:sz w:val="20"/>
          <w:szCs w:val="21"/>
        </w:rPr>
        <w:t>.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</w:t>
      </w:r>
      <w:proofErr w:type="gramStart"/>
      <w:r w:rsidRPr="00E11DA9">
        <w:rPr>
          <w:rFonts w:ascii="Tahoma" w:hAnsi="Tahoma" w:cs="Tahoma"/>
          <w:sz w:val="20"/>
          <w:szCs w:val="21"/>
        </w:rPr>
        <w:t>оплачивает сумму Договора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в течение 15 (пятнадцати) лет, ежемесячно, равными долями, до 28 числа каждого месяца.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вправе </w:t>
      </w:r>
      <w:proofErr w:type="gramStart"/>
      <w:r w:rsidRPr="00E11DA9">
        <w:rPr>
          <w:rFonts w:ascii="Tahoma" w:hAnsi="Tahoma" w:cs="Tahoma"/>
          <w:sz w:val="20"/>
          <w:szCs w:val="21"/>
        </w:rPr>
        <w:t>оплатить сумму Договора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досрочно.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5. </w:t>
      </w:r>
      <w:r w:rsidRPr="00E11DA9">
        <w:rPr>
          <w:rFonts w:ascii="Tahoma" w:hAnsi="Tahoma" w:cs="Tahoma"/>
          <w:sz w:val="20"/>
          <w:szCs w:val="21"/>
        </w:rPr>
        <w:t>При нарушении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Векселеприобретателем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срока платежа указанного в пункте 4 Договора, им </w:t>
      </w:r>
      <w:proofErr w:type="gramStart"/>
      <w:r w:rsidRPr="00E11DA9">
        <w:rPr>
          <w:rFonts w:ascii="Tahoma" w:hAnsi="Tahoma" w:cs="Tahoma"/>
          <w:sz w:val="20"/>
          <w:szCs w:val="21"/>
        </w:rPr>
        <w:t>оплачивается штраф: в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размере 10 (десяти) процентов от суммы платежа.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6.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Компания обязуется по просьбе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 произвести  обмен векселя на векселя меньшего номинала.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7. Выдача «Компанией» вексел</w:t>
      </w:r>
      <w:proofErr w:type="gramStart"/>
      <w:r w:rsidRPr="00E11DA9">
        <w:rPr>
          <w:rFonts w:ascii="Tahoma" w:hAnsi="Tahoma" w:cs="Tahoma"/>
          <w:b/>
          <w:bCs/>
          <w:sz w:val="20"/>
          <w:szCs w:val="21"/>
        </w:rPr>
        <w:t>я(</w:t>
      </w:r>
      <w:proofErr w:type="gramEnd"/>
      <w:r w:rsidRPr="00E11DA9">
        <w:rPr>
          <w:rFonts w:ascii="Tahoma" w:hAnsi="Tahoma" w:cs="Tahoma"/>
          <w:b/>
          <w:bCs/>
          <w:sz w:val="20"/>
          <w:szCs w:val="21"/>
        </w:rPr>
        <w:t>ей) «</w:t>
      </w:r>
      <w:proofErr w:type="spellStart"/>
      <w:r w:rsidRPr="00E11DA9">
        <w:rPr>
          <w:rFonts w:ascii="Tahoma" w:hAnsi="Tahoma" w:cs="Tahoma"/>
          <w:b/>
          <w:bCs/>
          <w:sz w:val="20"/>
          <w:szCs w:val="21"/>
        </w:rPr>
        <w:t>Векселеприобретателю</w:t>
      </w:r>
      <w:proofErr w:type="spellEnd"/>
      <w:r w:rsidRPr="00E11DA9">
        <w:rPr>
          <w:rFonts w:ascii="Tahoma" w:hAnsi="Tahoma" w:cs="Tahoma"/>
          <w:b/>
          <w:bCs/>
          <w:sz w:val="20"/>
          <w:szCs w:val="21"/>
        </w:rPr>
        <w:t>» осуществляется по Акту приема-передачи после прохождения последним верификации. Верификация осуществляется путем направления лично «</w:t>
      </w:r>
      <w:proofErr w:type="spellStart"/>
      <w:r w:rsidRPr="00E11DA9">
        <w:rPr>
          <w:rFonts w:ascii="Tahoma" w:hAnsi="Tahoma" w:cs="Tahoma"/>
          <w:b/>
          <w:bCs/>
          <w:sz w:val="20"/>
          <w:szCs w:val="21"/>
        </w:rPr>
        <w:t>Векселеприобретателем</w:t>
      </w:r>
      <w:proofErr w:type="spellEnd"/>
      <w:r w:rsidRPr="00E11DA9">
        <w:rPr>
          <w:rFonts w:ascii="Tahoma" w:hAnsi="Tahoma" w:cs="Tahoma"/>
          <w:b/>
          <w:bCs/>
          <w:sz w:val="20"/>
          <w:szCs w:val="21"/>
        </w:rPr>
        <w:t xml:space="preserve">» на расчётный счёт Компании денежной суммы в размере 10 (десяти) рублей, с назначением платежа: «Верификационный платеж за код доступа Абонемент </w:t>
      </w:r>
      <w:proofErr w:type="spellStart"/>
      <w:r w:rsidRPr="00E11DA9">
        <w:rPr>
          <w:rFonts w:ascii="Tahoma" w:hAnsi="Tahoma" w:cs="Tahoma"/>
          <w:b/>
          <w:bCs/>
          <w:sz w:val="20"/>
          <w:szCs w:val="21"/>
        </w:rPr>
        <w:t>веб</w:t>
      </w:r>
      <w:proofErr w:type="spellEnd"/>
      <w:r w:rsidRPr="00E11DA9">
        <w:rPr>
          <w:rFonts w:ascii="Tahoma" w:hAnsi="Tahoma" w:cs="Tahoma"/>
          <w:b/>
          <w:bCs/>
          <w:sz w:val="20"/>
          <w:szCs w:val="21"/>
        </w:rPr>
        <w:t>, согласно договора №</w:t>
      </w:r>
      <w:r w:rsidR="00F828CC">
        <w:rPr>
          <w:rFonts w:ascii="Tahoma" w:hAnsi="Tahoma" w:cs="Tahoma"/>
          <w:b/>
          <w:bCs/>
          <w:sz w:val="20"/>
          <w:szCs w:val="21"/>
        </w:rPr>
        <w:t xml:space="preserve">  </w:t>
      </w:r>
      <w:bookmarkStart w:id="4" w:name="dogovorvechsel5"/>
      <w:bookmarkEnd w:id="4"/>
      <w:r w:rsidRPr="00E11DA9">
        <w:rPr>
          <w:rFonts w:ascii="Tahoma" w:hAnsi="Tahoma" w:cs="Tahoma"/>
          <w:b/>
          <w:bCs/>
          <w:sz w:val="20"/>
          <w:szCs w:val="21"/>
        </w:rPr>
        <w:t xml:space="preserve"> от</w:t>
      </w:r>
      <w:r w:rsidR="00F828CC">
        <w:rPr>
          <w:rFonts w:ascii="Tahoma" w:hAnsi="Tahoma" w:cs="Tahoma"/>
          <w:b/>
          <w:bCs/>
          <w:sz w:val="20"/>
          <w:szCs w:val="21"/>
        </w:rPr>
        <w:t xml:space="preserve"> </w:t>
      </w:r>
      <w:r w:rsidR="00E06176">
        <w:rPr>
          <w:rFonts w:ascii="Tahoma" w:hAnsi="Tahoma" w:cs="Tahoma"/>
          <w:b/>
          <w:bCs/>
          <w:sz w:val="20"/>
          <w:szCs w:val="21"/>
        </w:rPr>
        <w:t xml:space="preserve"> </w:t>
      </w:r>
      <w:r w:rsidR="00F828CC">
        <w:rPr>
          <w:rFonts w:ascii="Tahoma" w:hAnsi="Tahoma" w:cs="Tahoma"/>
          <w:b/>
          <w:bCs/>
          <w:sz w:val="20"/>
          <w:szCs w:val="21"/>
        </w:rPr>
        <w:t xml:space="preserve"> </w:t>
      </w:r>
      <w:bookmarkStart w:id="5" w:name="dogovorvechsel6"/>
      <w:bookmarkEnd w:id="5"/>
      <w:proofErr w:type="gramStart"/>
      <w:r w:rsidR="00E06176">
        <w:rPr>
          <w:rFonts w:ascii="Tahoma" w:hAnsi="Tahoma" w:cs="Tahoma"/>
          <w:b/>
          <w:bCs/>
          <w:sz w:val="20"/>
          <w:szCs w:val="21"/>
        </w:rPr>
        <w:t>г</w:t>
      </w:r>
      <w:proofErr w:type="gramEnd"/>
      <w:r w:rsidRPr="00E11DA9">
        <w:rPr>
          <w:rFonts w:ascii="Tahoma" w:hAnsi="Tahoma" w:cs="Tahoma"/>
          <w:b/>
          <w:bCs/>
          <w:sz w:val="20"/>
          <w:szCs w:val="21"/>
        </w:rPr>
        <w:t>. Без НДС»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 Акт приема-передачи вексел</w:t>
      </w:r>
      <w:proofErr w:type="gramStart"/>
      <w:r w:rsidRPr="00E11DA9">
        <w:rPr>
          <w:rFonts w:ascii="Tahoma" w:hAnsi="Tahoma" w:cs="Tahoma"/>
          <w:sz w:val="20"/>
          <w:szCs w:val="21"/>
        </w:rPr>
        <w:t>я(</w:t>
      </w:r>
      <w:proofErr w:type="gramEnd"/>
      <w:r w:rsidRPr="00E11DA9">
        <w:rPr>
          <w:rFonts w:ascii="Tahoma" w:hAnsi="Tahoma" w:cs="Tahoma"/>
          <w:sz w:val="20"/>
          <w:szCs w:val="21"/>
        </w:rPr>
        <w:t>ей) является неотъемлемой частью настоящего Договора.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lastRenderedPageBreak/>
        <w:t>8. </w:t>
      </w:r>
      <w:r w:rsidRPr="00E11DA9">
        <w:rPr>
          <w:rFonts w:ascii="Tahoma" w:hAnsi="Tahoma" w:cs="Tahoma"/>
          <w:sz w:val="20"/>
          <w:szCs w:val="21"/>
        </w:rPr>
        <w:t>Подписывая Акт приема-передачи векселя,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одновременно заключает договор хранения векселя у «Компании», до момента его применения в Программе «Обмен долгами» (пункт 16 «В» Договора).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9.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proofErr w:type="gramStart"/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дает свое согласие «Компании» и лицу, которому уступлено право требования получения суммы Договора,  на обработку, в том числе автоматизированную (сбор, систематизацию, накопление, хранение, уточнение (обновление, изменение), использование, обезличивание, блокирование и уничтожение), своих персональных данных (фамилии, имени, отчества, даты и места рождения, адреса, семейного, социального, имущественного положения, образования, профессии, доходов, места работы, а также иной информации личного характера) в специализированной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электронной базе данных в соответствии с требованиями действующего законодательства Российской Федерации, в том числе Федерального закона от 27 июля 2006 года № 152 - ФЗ «О персональных данных».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</w:t>
      </w:r>
      <w:proofErr w:type="gramStart"/>
      <w:r w:rsidRPr="00E11DA9">
        <w:rPr>
          <w:rFonts w:ascii="Tahoma" w:hAnsi="Tahoma" w:cs="Tahoma"/>
          <w:sz w:val="20"/>
          <w:szCs w:val="21"/>
        </w:rPr>
        <w:t>согласен</w:t>
      </w:r>
      <w:proofErr w:type="gramEnd"/>
      <w:r w:rsidRPr="00E11DA9">
        <w:rPr>
          <w:rFonts w:ascii="Tahoma" w:hAnsi="Tahoma" w:cs="Tahoma"/>
          <w:sz w:val="20"/>
          <w:szCs w:val="21"/>
        </w:rPr>
        <w:t xml:space="preserve"> на предоставление информации и предложение продуктов путем направления почтовой корреспонденции по домашнему адресу, посредством электронной почты, телефонных обращений, СМС – сообщений.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Настоящее согласие действует с момента подписания настоящего договора и действует до момента исполнения договора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Векселеприобретателем</w:t>
      </w:r>
      <w:proofErr w:type="spellEnd"/>
      <w:r w:rsidRPr="00E11DA9">
        <w:rPr>
          <w:rFonts w:ascii="Tahoma" w:hAnsi="Tahoma" w:cs="Tahoma"/>
          <w:sz w:val="20"/>
          <w:szCs w:val="21"/>
        </w:rPr>
        <w:t>».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10.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Все споры и разногласия, которые могут возникнуть из настоящего Договора или в связи с ним, разрешаются в порядке, установленном законодательством. Претензионный, досудебный  порядок рассмотрения споров является обязательным.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11.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Настоящий Договор вступает в силу со дня подписания его сторонами и действует  до полного выполнения сторонами своих обязательств по настоящему Договору или до его расторжения.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12.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«Компания» вправе в одностороннем порядке изменить настоящий Договор. Изменения договора публикуются на интернет-сайт</w:t>
      </w:r>
      <w:r w:rsidR="00A8026E" w:rsidRPr="00E11DA9">
        <w:rPr>
          <w:rFonts w:ascii="Tahoma" w:hAnsi="Tahoma" w:cs="Tahoma"/>
          <w:sz w:val="20"/>
          <w:szCs w:val="21"/>
        </w:rPr>
        <w:t>е «Компании» в сети интернет по а</w:t>
      </w:r>
      <w:r w:rsidRPr="00E11DA9">
        <w:rPr>
          <w:rFonts w:ascii="Tahoma" w:hAnsi="Tahoma" w:cs="Tahoma"/>
          <w:sz w:val="20"/>
          <w:szCs w:val="21"/>
        </w:rPr>
        <w:t>дресу:</w:t>
      </w:r>
      <w:r w:rsidR="00A8026E" w:rsidRPr="00E11DA9">
        <w:rPr>
          <w:rFonts w:ascii="Tahoma" w:hAnsi="Tahoma" w:cs="Tahoma"/>
          <w:sz w:val="20"/>
          <w:szCs w:val="21"/>
        </w:rPr>
        <w:t xml:space="preserve"> 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hyperlink r:id="rId11" w:history="1">
        <w:r w:rsidRPr="00E11DA9">
          <w:rPr>
            <w:rStyle w:val="a6"/>
            <w:rFonts w:ascii="Tahoma" w:hAnsi="Tahoma" w:cs="Tahoma"/>
            <w:color w:val="auto"/>
            <w:sz w:val="20"/>
            <w:szCs w:val="21"/>
          </w:rPr>
          <w:t>http://debtindex.org/</w:t>
        </w:r>
      </w:hyperlink>
      <w:r w:rsidR="00A8026E" w:rsidRPr="00E11DA9">
        <w:rPr>
          <w:rFonts w:ascii="Tahoma" w:hAnsi="Tahoma" w:cs="Tahoma"/>
          <w:sz w:val="20"/>
          <w:szCs w:val="21"/>
        </w:rPr>
        <w:t xml:space="preserve"> 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13.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Настоящий Договор составлен в двух экземплярах. Один экземпляр хранится в «Компании», второй экземпляр передается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Векселеприобретателю</w:t>
      </w:r>
      <w:proofErr w:type="spellEnd"/>
      <w:r w:rsidRPr="00E11DA9">
        <w:rPr>
          <w:rFonts w:ascii="Tahoma" w:hAnsi="Tahoma" w:cs="Tahoma"/>
          <w:sz w:val="20"/>
          <w:szCs w:val="21"/>
        </w:rPr>
        <w:t>». Все экземпляры имеют одинаковую юридическую силу.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14.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proofErr w:type="gramStart"/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», заключая настоящий договор, гарантирует, что он соответствует требованиям предъявляемым «Компанией» к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Векселеприобретателям</w:t>
      </w:r>
      <w:proofErr w:type="spellEnd"/>
      <w:r w:rsidRPr="00E11DA9">
        <w:rPr>
          <w:rFonts w:ascii="Tahoma" w:hAnsi="Tahoma" w:cs="Tahoma"/>
          <w:sz w:val="20"/>
          <w:szCs w:val="21"/>
        </w:rPr>
        <w:t>» опубликованным на интернет-сайте «Компании» и (или) указанных в письменной Оферте «Компании».</w:t>
      </w:r>
      <w:proofErr w:type="gramEnd"/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15.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признает юридическую силу документов подписанных «Компанией» посредством электронной почты и иными электронными средствами.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16.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  приобретает вексель в целях  использования его в «Программах по облегчению бремени задолженности и управлению долгом (Обмен долгами)». 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Примечание: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А) Указанные Программы являются самостоятельными информационно-консультативными  услугами, оказываемыми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Векселеприобретателю</w:t>
      </w:r>
      <w:proofErr w:type="spellEnd"/>
      <w:r w:rsidRPr="00E11DA9">
        <w:rPr>
          <w:rFonts w:ascii="Tahoma" w:hAnsi="Tahoma" w:cs="Tahoma"/>
          <w:sz w:val="20"/>
          <w:szCs w:val="21"/>
        </w:rPr>
        <w:t>» по самостоятельным договорам, имеющим свою цену. Подписывая настоящий договор и осуществляя верификационный платеж –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тем самым заключает с «Компанией» самостоятельный договор на информационное и консультативное обслуживание на условиях Правил обслуживания «Абонемент </w:t>
      </w:r>
      <w:proofErr w:type="spellStart"/>
      <w:r w:rsidRPr="00E11DA9">
        <w:rPr>
          <w:rFonts w:ascii="Tahoma" w:hAnsi="Tahoma" w:cs="Tahoma"/>
          <w:sz w:val="20"/>
          <w:szCs w:val="21"/>
        </w:rPr>
        <w:t>web</w:t>
      </w:r>
      <w:proofErr w:type="spellEnd"/>
      <w:r w:rsidRPr="00E11DA9">
        <w:rPr>
          <w:rFonts w:ascii="Tahoma" w:hAnsi="Tahoma" w:cs="Tahoma"/>
          <w:sz w:val="20"/>
          <w:szCs w:val="21"/>
        </w:rPr>
        <w:t>» и (или) «Абонемент Должника»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lastRenderedPageBreak/>
        <w:t>Б) Риски: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уведомлен, что вексель не является платежным средством. Кредиторы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 не обязаны принимать  вексель в счёт оплаты проблемной задолженности. Заключение настоящего договора не является основанием для освобождения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 от оплаты проблемных кредитов (займов).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sz w:val="20"/>
          <w:szCs w:val="21"/>
        </w:rPr>
        <w:t>В) В рамках Программы «Обмен долгами»: «Компания» уступает Кредитору  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 право требования получения суммы Договора, по настоящей сделке, в обмен на проблемную задолженность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 xml:space="preserve">» перед данным Кредитором. Сам вексель оформляется в </w:t>
      </w:r>
      <w:proofErr w:type="gramStart"/>
      <w:r w:rsidRPr="00E11DA9">
        <w:rPr>
          <w:rFonts w:ascii="Tahoma" w:hAnsi="Tahoma" w:cs="Tahoma"/>
          <w:sz w:val="20"/>
          <w:szCs w:val="21"/>
        </w:rPr>
        <w:t>залог Кредитору</w:t>
      </w:r>
      <w:proofErr w:type="gramEnd"/>
      <w:r w:rsidRPr="00E11DA9">
        <w:rPr>
          <w:rFonts w:ascii="Tahoma" w:hAnsi="Tahoma" w:cs="Tahoma"/>
          <w:sz w:val="20"/>
          <w:szCs w:val="21"/>
        </w:rPr>
        <w:t>. При этом «Компания» подписывает соглашение с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Векселеприобретателем</w:t>
      </w:r>
      <w:proofErr w:type="spellEnd"/>
      <w:r w:rsidRPr="00E11DA9">
        <w:rPr>
          <w:rFonts w:ascii="Tahoma" w:hAnsi="Tahoma" w:cs="Tahoma"/>
          <w:sz w:val="20"/>
          <w:szCs w:val="21"/>
        </w:rPr>
        <w:t>» о переносе платежей по проблемной задолженн</w:t>
      </w:r>
      <w:r w:rsidR="00C8684D" w:rsidRPr="00E11DA9">
        <w:rPr>
          <w:rFonts w:ascii="Tahoma" w:hAnsi="Tahoma" w:cs="Tahoma"/>
          <w:sz w:val="20"/>
          <w:szCs w:val="21"/>
        </w:rPr>
        <w:t xml:space="preserve">ости (уступленной Кредитором) </w:t>
      </w:r>
      <w:r w:rsidRPr="00E11DA9">
        <w:rPr>
          <w:rFonts w:ascii="Tahoma" w:hAnsi="Tahoma" w:cs="Tahoma"/>
          <w:sz w:val="20"/>
          <w:szCs w:val="21"/>
        </w:rPr>
        <w:t>до момента полной оплаты в адрес Кредитора суммы Договора по настоящей сделке. После оплаты суммы Договора в адрес Кредитора –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 получает у своего Кредитора из залога вексель и им оплачивает «Компании» свою проблемную задолженность. Программа «Обмен долгами» касается исключительно необеспеченных потребительских кредитов, кредитных карт, необеспеченных кредитов индивидуальных предпринимателей.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Г)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b/>
          <w:bCs/>
          <w:sz w:val="20"/>
          <w:szCs w:val="21"/>
        </w:rPr>
        <w:t>Сумму Договора «</w:t>
      </w:r>
      <w:proofErr w:type="spellStart"/>
      <w:r w:rsidRPr="00E11DA9">
        <w:rPr>
          <w:rFonts w:ascii="Tahoma" w:hAnsi="Tahoma" w:cs="Tahoma"/>
          <w:b/>
          <w:bCs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b/>
          <w:bCs/>
          <w:sz w:val="20"/>
          <w:szCs w:val="21"/>
        </w:rPr>
        <w:t>» начинает оплачивать с момента акцептирования Кредитором «</w:t>
      </w:r>
      <w:proofErr w:type="spellStart"/>
      <w:r w:rsidRPr="00E11DA9">
        <w:rPr>
          <w:rFonts w:ascii="Tahoma" w:hAnsi="Tahoma" w:cs="Tahoma"/>
          <w:b/>
          <w:bCs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b/>
          <w:bCs/>
          <w:sz w:val="20"/>
          <w:szCs w:val="21"/>
        </w:rPr>
        <w:t>» оферты «Компании» по программе «Обмен долгами».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17.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«Компания» вправе в одностороннем порядке,  до передачи векселя третьим лицам  по просьбе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 и (или) ареста векселя судом, судебным приставом – заменить вексель на любой другой, но с одинаковым номиналом.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18.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«Компания» в случае выявления фактов нарушения настоящего договора со стороны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», в том числе данных, указывающих на предоставление недостоверных сведений, не соответствия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  предъявляемым к нему требованиям – «Компания» вправе в одностороннем порядке расторгнуть настоящий Договор, без возмещения любых видов убытков и оплаченных средств.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19.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«Компания» до акцептирования Кредитором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  оферты «Компании» об «обмене долгами» - осуществляет мониторинг 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Векселеприобретателя</w:t>
      </w:r>
      <w:proofErr w:type="spellEnd"/>
      <w:r w:rsidRPr="00E11DA9">
        <w:rPr>
          <w:rFonts w:ascii="Tahoma" w:hAnsi="Tahoma" w:cs="Tahoma"/>
          <w:sz w:val="20"/>
          <w:szCs w:val="21"/>
        </w:rPr>
        <w:t>». Порядок осуществления мониторинга устанавливает «Компания» на своё усмотрение.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20.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Настоящий договор заключается через Агентов «Компании» или посредством электронного кабинета в сети интернет.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21.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«</w:t>
      </w:r>
      <w:proofErr w:type="spellStart"/>
      <w:r w:rsidRPr="00E11DA9">
        <w:rPr>
          <w:rFonts w:ascii="Tahoma" w:hAnsi="Tahoma" w:cs="Tahoma"/>
          <w:sz w:val="20"/>
          <w:szCs w:val="21"/>
        </w:rPr>
        <w:t>Векселеприобретатель</w:t>
      </w:r>
      <w:proofErr w:type="spellEnd"/>
      <w:r w:rsidRPr="00E11DA9">
        <w:rPr>
          <w:rFonts w:ascii="Tahoma" w:hAnsi="Tahoma" w:cs="Tahoma"/>
          <w:sz w:val="20"/>
          <w:szCs w:val="21"/>
        </w:rPr>
        <w:t>», в целях обеспечения исполнения своих обязательств по настоящему договору, предоставляет «Компании» залоговое обеспечение домашнего движимого имущества. Настоящее положение детализируется отдельным договором (если применимо по Оферте «Компании»).</w:t>
      </w:r>
    </w:p>
    <w:p w:rsidR="00547074" w:rsidRPr="00E11DA9" w:rsidRDefault="00547074" w:rsidP="00C8684D">
      <w:pPr>
        <w:pStyle w:val="af2"/>
        <w:spacing w:after="0" w:afterAutospacing="0" w:line="276" w:lineRule="auto"/>
        <w:ind w:firstLine="567"/>
        <w:jc w:val="both"/>
        <w:rPr>
          <w:rFonts w:ascii="Tahoma" w:hAnsi="Tahoma" w:cs="Tahoma"/>
          <w:sz w:val="20"/>
          <w:szCs w:val="21"/>
        </w:rPr>
      </w:pPr>
      <w:r w:rsidRPr="00E11DA9">
        <w:rPr>
          <w:rFonts w:ascii="Tahoma" w:hAnsi="Tahoma" w:cs="Tahoma"/>
          <w:b/>
          <w:bCs/>
          <w:sz w:val="20"/>
          <w:szCs w:val="21"/>
        </w:rPr>
        <w:t>22.</w:t>
      </w:r>
      <w:r w:rsidRPr="00E11DA9">
        <w:rPr>
          <w:rStyle w:val="apple-converted-space"/>
          <w:rFonts w:ascii="Tahoma" w:hAnsi="Tahoma" w:cs="Tahoma"/>
          <w:sz w:val="20"/>
          <w:szCs w:val="21"/>
        </w:rPr>
        <w:t> </w:t>
      </w:r>
      <w:r w:rsidRPr="00E11DA9">
        <w:rPr>
          <w:rFonts w:ascii="Tahoma" w:hAnsi="Tahoma" w:cs="Tahoma"/>
          <w:sz w:val="20"/>
          <w:szCs w:val="21"/>
        </w:rPr>
        <w:t>Адреса и платежные реквизиты сторон:</w:t>
      </w:r>
    </w:p>
    <w:p w:rsidR="00547074" w:rsidRPr="00F61D54" w:rsidRDefault="00547074" w:rsidP="00F61D54">
      <w:pPr>
        <w:pStyle w:val="af2"/>
        <w:spacing w:after="0" w:afterAutospacing="0" w:line="276" w:lineRule="auto"/>
        <w:rPr>
          <w:rFonts w:ascii="Tahoma" w:hAnsi="Tahoma" w:cs="Tahoma"/>
          <w:sz w:val="18"/>
          <w:szCs w:val="18"/>
        </w:rPr>
      </w:pPr>
      <w:r w:rsidRPr="00E11DA9">
        <w:rPr>
          <w:rFonts w:ascii="Tahoma" w:hAnsi="Tahoma" w:cs="Tahoma"/>
          <w:b/>
          <w:bCs/>
          <w:sz w:val="21"/>
          <w:szCs w:val="21"/>
        </w:rPr>
        <w:t> </w:t>
      </w:r>
      <w:r w:rsidRPr="00F61D54">
        <w:rPr>
          <w:rFonts w:ascii="Tahoma" w:hAnsi="Tahoma" w:cs="Tahoma"/>
          <w:b/>
          <w:bCs/>
          <w:sz w:val="18"/>
          <w:szCs w:val="18"/>
        </w:rPr>
        <w:t>Компания: ООО</w:t>
      </w:r>
      <w:r w:rsidRPr="00F61D54">
        <w:rPr>
          <w:rStyle w:val="apple-converted-space"/>
          <w:rFonts w:ascii="Tahoma" w:hAnsi="Tahoma" w:cs="Tahoma"/>
          <w:b/>
          <w:bCs/>
          <w:sz w:val="18"/>
          <w:szCs w:val="18"/>
        </w:rPr>
        <w:t> </w:t>
      </w:r>
      <w:r w:rsidRPr="00F61D54">
        <w:rPr>
          <w:rFonts w:ascii="Tahoma" w:hAnsi="Tahoma" w:cs="Tahoma"/>
          <w:b/>
          <w:bCs/>
          <w:sz w:val="18"/>
          <w:szCs w:val="18"/>
        </w:rPr>
        <w:t>«ДЭБТ КОНСАЛТ»</w:t>
      </w:r>
    </w:p>
    <w:p w:rsidR="00547074" w:rsidRPr="00F61D5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Юридический адрес: 117519, город Москва, ул. Красного Маяка, д.1А</w:t>
      </w:r>
      <w:proofErr w:type="gramStart"/>
      <w:r w:rsidRPr="00F61D54">
        <w:rPr>
          <w:rFonts w:ascii="Tahoma" w:hAnsi="Tahoma" w:cs="Tahoma"/>
          <w:sz w:val="18"/>
          <w:szCs w:val="18"/>
        </w:rPr>
        <w:t xml:space="preserve"> ,</w:t>
      </w:r>
      <w:proofErr w:type="gramEnd"/>
      <w:r w:rsidRPr="00F61D54">
        <w:rPr>
          <w:rFonts w:ascii="Tahoma" w:hAnsi="Tahoma" w:cs="Tahoma"/>
          <w:sz w:val="18"/>
          <w:szCs w:val="18"/>
        </w:rPr>
        <w:t>пом.1</w:t>
      </w:r>
    </w:p>
    <w:p w:rsidR="00547074" w:rsidRPr="00F61D54" w:rsidRDefault="00547074" w:rsidP="00C8684D">
      <w:pPr>
        <w:spacing w:line="276" w:lineRule="auto"/>
        <w:rPr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Фактический адрес: 115280,</w:t>
      </w:r>
      <w:r w:rsidRPr="00F61D54">
        <w:rPr>
          <w:rStyle w:val="apple-converted-space"/>
          <w:rFonts w:ascii="Tahoma" w:hAnsi="Tahoma" w:cs="Tahoma"/>
          <w:sz w:val="18"/>
          <w:szCs w:val="18"/>
        </w:rPr>
        <w:t> </w:t>
      </w:r>
      <w:r w:rsidRPr="00F61D54">
        <w:rPr>
          <w:rFonts w:ascii="Tahoma" w:hAnsi="Tahoma" w:cs="Tahoma"/>
          <w:sz w:val="18"/>
          <w:szCs w:val="18"/>
        </w:rPr>
        <w:t>город Москва, ул. Ленинская Слобода, д.19</w:t>
      </w:r>
    </w:p>
    <w:p w:rsidR="00547074" w:rsidRPr="00F61D5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ИНН 7726761752  КПП 772601001  ОГРН 5147746385551</w:t>
      </w:r>
    </w:p>
    <w:p w:rsidR="00547074" w:rsidRPr="00F61D5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Банковские реквизиты ЗАО «</w:t>
      </w:r>
      <w:proofErr w:type="spellStart"/>
      <w:r w:rsidRPr="00F61D54">
        <w:rPr>
          <w:rFonts w:ascii="Tahoma" w:hAnsi="Tahoma" w:cs="Tahoma"/>
          <w:sz w:val="18"/>
          <w:szCs w:val="18"/>
        </w:rPr>
        <w:t>Русстройбанк</w:t>
      </w:r>
      <w:proofErr w:type="spellEnd"/>
      <w:r w:rsidRPr="00F61D54">
        <w:rPr>
          <w:rFonts w:ascii="Tahoma" w:hAnsi="Tahoma" w:cs="Tahoma"/>
          <w:sz w:val="18"/>
          <w:szCs w:val="18"/>
        </w:rPr>
        <w:t>»    </w:t>
      </w:r>
    </w:p>
    <w:p w:rsidR="00547074" w:rsidRPr="00F61D5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БИК 044585591  </w:t>
      </w:r>
      <w:proofErr w:type="spellStart"/>
      <w:proofErr w:type="gramStart"/>
      <w:r w:rsidRPr="00F61D54">
        <w:rPr>
          <w:rFonts w:ascii="Tahoma" w:hAnsi="Tahoma" w:cs="Tahoma"/>
          <w:sz w:val="18"/>
          <w:szCs w:val="18"/>
        </w:rPr>
        <w:t>р</w:t>
      </w:r>
      <w:proofErr w:type="spellEnd"/>
      <w:proofErr w:type="gramEnd"/>
      <w:r w:rsidRPr="00F61D54">
        <w:rPr>
          <w:rFonts w:ascii="Tahoma" w:hAnsi="Tahoma" w:cs="Tahoma"/>
          <w:sz w:val="18"/>
          <w:szCs w:val="18"/>
        </w:rPr>
        <w:t>/счет 40702810500090023653</w:t>
      </w:r>
    </w:p>
    <w:p w:rsidR="00547074" w:rsidRPr="00F61D5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Телефон: +7(495) 740-90-25, +7(499) 638-26-74</w:t>
      </w:r>
    </w:p>
    <w:p w:rsidR="00547074" w:rsidRDefault="0054707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  <w:r w:rsidRPr="00F61D54">
        <w:rPr>
          <w:rFonts w:ascii="Tahoma" w:hAnsi="Tahoma" w:cs="Tahoma"/>
          <w:sz w:val="18"/>
          <w:szCs w:val="18"/>
        </w:rPr>
        <w:t>Электронная почта: </w:t>
      </w:r>
      <w:hyperlink r:id="rId12" w:history="1">
        <w:r w:rsidRPr="00F61D54">
          <w:rPr>
            <w:rStyle w:val="a6"/>
            <w:rFonts w:ascii="Tahoma" w:hAnsi="Tahoma" w:cs="Tahoma"/>
            <w:b/>
            <w:bCs/>
            <w:color w:val="auto"/>
            <w:sz w:val="18"/>
            <w:szCs w:val="18"/>
          </w:rPr>
          <w:t>admin@debtfintech.com</w:t>
        </w:r>
      </w:hyperlink>
      <w:r w:rsidRPr="00F61D54">
        <w:rPr>
          <w:rFonts w:ascii="Tahoma" w:hAnsi="Tahoma" w:cs="Tahoma"/>
          <w:b/>
          <w:bCs/>
          <w:sz w:val="18"/>
          <w:szCs w:val="18"/>
        </w:rPr>
        <w:t> </w:t>
      </w:r>
      <w:r w:rsidRPr="00F61D54">
        <w:rPr>
          <w:rFonts w:ascii="Tahoma" w:hAnsi="Tahoma" w:cs="Tahoma"/>
          <w:sz w:val="18"/>
          <w:szCs w:val="18"/>
        </w:rPr>
        <w:t>Интернет сайт: </w:t>
      </w:r>
      <w:hyperlink r:id="rId13" w:history="1">
        <w:r w:rsidRPr="00F61D54">
          <w:rPr>
            <w:rStyle w:val="a6"/>
            <w:rFonts w:ascii="Tahoma" w:hAnsi="Tahoma" w:cs="Tahoma"/>
            <w:b/>
            <w:bCs/>
            <w:color w:val="auto"/>
            <w:sz w:val="18"/>
            <w:szCs w:val="18"/>
          </w:rPr>
          <w:t>http://debtindex.org</w:t>
        </w:r>
      </w:hyperlink>
    </w:p>
    <w:p w:rsidR="00F61D54" w:rsidRDefault="00F61D5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</w:p>
    <w:p w:rsidR="00F61D54" w:rsidRDefault="00F61D5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</w:p>
    <w:p w:rsidR="00F61D54" w:rsidRPr="00F61D54" w:rsidRDefault="00F61D54" w:rsidP="00C8684D">
      <w:pPr>
        <w:pStyle w:val="af2"/>
        <w:spacing w:before="0" w:beforeAutospacing="0" w:after="0" w:afterAutospacing="0" w:line="276" w:lineRule="auto"/>
        <w:rPr>
          <w:rFonts w:ascii="Tahoma" w:hAnsi="Tahoma" w:cs="Tahoma"/>
          <w:sz w:val="18"/>
          <w:szCs w:val="18"/>
        </w:rPr>
      </w:pPr>
    </w:p>
    <w:p w:rsidR="00F61D54" w:rsidRDefault="00F61D54" w:rsidP="00C8684D">
      <w:pPr>
        <w:spacing w:line="240" w:lineRule="atLeast"/>
        <w:jc w:val="both"/>
        <w:rPr>
          <w:b/>
          <w:bCs/>
          <w:sz w:val="24"/>
          <w:szCs w:val="24"/>
        </w:rPr>
      </w:pPr>
    </w:p>
    <w:p w:rsidR="00C8684D" w:rsidRPr="00E11DA9" w:rsidRDefault="00C8684D" w:rsidP="00C8684D">
      <w:pPr>
        <w:spacing w:line="240" w:lineRule="atLeast"/>
        <w:jc w:val="both"/>
        <w:rPr>
          <w:b/>
          <w:bCs/>
          <w:sz w:val="24"/>
          <w:szCs w:val="24"/>
        </w:rPr>
      </w:pPr>
      <w:r w:rsidRPr="00E11DA9">
        <w:rPr>
          <w:b/>
          <w:bCs/>
          <w:sz w:val="24"/>
          <w:szCs w:val="24"/>
        </w:rPr>
        <w:lastRenderedPageBreak/>
        <w:t xml:space="preserve">ВЕКСЕЛЕПРИОБРЕТАТЕЛЬ: </w:t>
      </w:r>
    </w:p>
    <w:p w:rsidR="00C8684D" w:rsidRPr="00E11DA9" w:rsidRDefault="00C8684D" w:rsidP="00C8684D">
      <w:pPr>
        <w:pStyle w:val="2"/>
        <w:tabs>
          <w:tab w:val="num" w:pos="0"/>
        </w:tabs>
        <w:spacing w:line="240" w:lineRule="atLeast"/>
        <w:ind w:left="0"/>
        <w:jc w:val="both"/>
        <w:rPr>
          <w:sz w:val="24"/>
          <w:szCs w:val="24"/>
        </w:rPr>
      </w:pPr>
    </w:p>
    <w:p w:rsidR="00C8684D" w:rsidRPr="00E11DA9" w:rsidRDefault="00C8684D" w:rsidP="00C8684D">
      <w:pPr>
        <w:pStyle w:val="2"/>
        <w:tabs>
          <w:tab w:val="num" w:pos="0"/>
        </w:tabs>
        <w:spacing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ФИО (полностью):_____________________________________</w:t>
      </w:r>
      <w:r w:rsidR="00E11DA9" w:rsidRPr="00E11DA9">
        <w:rPr>
          <w:sz w:val="24"/>
          <w:szCs w:val="24"/>
        </w:rPr>
        <w:t>_____</w:t>
      </w:r>
      <w:r w:rsidRPr="00E11DA9">
        <w:rPr>
          <w:sz w:val="24"/>
          <w:szCs w:val="24"/>
        </w:rPr>
        <w:t>_________________________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Паспорт _____________________ выдан ______________</w:t>
      </w:r>
      <w:r w:rsidR="00E11DA9" w:rsidRPr="00E11DA9">
        <w:rPr>
          <w:sz w:val="24"/>
          <w:szCs w:val="24"/>
        </w:rPr>
        <w:t>____</w:t>
      </w:r>
      <w:r w:rsidRPr="00E11DA9">
        <w:rPr>
          <w:sz w:val="24"/>
          <w:szCs w:val="24"/>
        </w:rPr>
        <w:t>______________________________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284"/>
        <w:jc w:val="both"/>
      </w:pPr>
      <w:r w:rsidRPr="00E11DA9">
        <w:t xml:space="preserve">               (серия, номер документа)                                                                  (когда,  кем)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Адрес регистрации:  _____________________________</w:t>
      </w:r>
      <w:r w:rsidR="00E11DA9" w:rsidRPr="00E11DA9">
        <w:rPr>
          <w:sz w:val="24"/>
          <w:szCs w:val="24"/>
        </w:rPr>
        <w:t>__</w:t>
      </w:r>
      <w:r w:rsidRPr="00E11DA9">
        <w:rPr>
          <w:sz w:val="24"/>
          <w:szCs w:val="24"/>
        </w:rPr>
        <w:t xml:space="preserve">__________________________________  </w:t>
      </w:r>
    </w:p>
    <w:p w:rsidR="00C8684D" w:rsidRDefault="00C8684D" w:rsidP="00C8684D">
      <w:pPr>
        <w:pStyle w:val="2"/>
        <w:tabs>
          <w:tab w:val="num" w:pos="0"/>
        </w:tabs>
        <w:spacing w:after="0" w:line="240" w:lineRule="auto"/>
        <w:jc w:val="both"/>
      </w:pPr>
      <w:r w:rsidRPr="00E11DA9">
        <w:t xml:space="preserve">                                                                               (регистрация в паспорте) </w:t>
      </w:r>
    </w:p>
    <w:p w:rsidR="00F61D54" w:rsidRPr="00E11DA9" w:rsidRDefault="00F61D54" w:rsidP="00C8684D">
      <w:pPr>
        <w:pStyle w:val="2"/>
        <w:tabs>
          <w:tab w:val="num" w:pos="0"/>
        </w:tabs>
        <w:spacing w:after="0" w:line="240" w:lineRule="auto"/>
        <w:jc w:val="both"/>
      </w:pPr>
    </w:p>
    <w:p w:rsidR="00C8684D" w:rsidRPr="00E11DA9" w:rsidRDefault="00F61D54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>
        <w:rPr>
          <w:sz w:val="24"/>
          <w:szCs w:val="24"/>
        </w:rPr>
        <w:t>А</w:t>
      </w:r>
      <w:r w:rsidR="00C8684D" w:rsidRPr="00E11DA9">
        <w:rPr>
          <w:sz w:val="24"/>
          <w:szCs w:val="24"/>
        </w:rPr>
        <w:t>дрес фактического проживания: _____________</w:t>
      </w:r>
      <w:r w:rsidR="00E11DA9" w:rsidRPr="00E11DA9">
        <w:rPr>
          <w:sz w:val="24"/>
          <w:szCs w:val="24"/>
        </w:rPr>
        <w:t>____</w:t>
      </w:r>
      <w:r w:rsidR="00C8684D" w:rsidRPr="00E11DA9">
        <w:rPr>
          <w:sz w:val="24"/>
          <w:szCs w:val="24"/>
        </w:rPr>
        <w:t>_____________________________________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</w:pPr>
      <w:r w:rsidRPr="00E11DA9">
        <w:tab/>
      </w:r>
      <w:r w:rsidRPr="00E11DA9">
        <w:tab/>
      </w:r>
      <w:r w:rsidR="00E11DA9" w:rsidRPr="00E11DA9">
        <w:t xml:space="preserve">            </w:t>
      </w:r>
      <w:r w:rsidRPr="00E11DA9">
        <w:t xml:space="preserve"> (заполняется по желанию </w:t>
      </w:r>
      <w:proofErr w:type="spellStart"/>
      <w:r w:rsidRPr="00E11DA9">
        <w:t>Векселеприобретателя</w:t>
      </w:r>
      <w:proofErr w:type="spellEnd"/>
      <w:r w:rsidRPr="00E11DA9">
        <w:t>,  если отличается от  места  регистрации)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 w:right="83"/>
        <w:jc w:val="both"/>
      </w:pPr>
      <w:r w:rsidRPr="00E11DA9">
        <w:rPr>
          <w:sz w:val="24"/>
          <w:szCs w:val="24"/>
        </w:rPr>
        <w:t>Сведения о регистрации в качестве предпринимателя__________________________________</w:t>
      </w:r>
      <w:r w:rsidRPr="00E11DA9">
        <w:t xml:space="preserve"> _______________________________________________________________________________________________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line="240" w:lineRule="auto"/>
        <w:ind w:left="0"/>
        <w:jc w:val="center"/>
      </w:pPr>
      <w:r w:rsidRPr="00E11DA9">
        <w:t>(регистрационный номер, дата регистрации, наименование органа регистрации либо серия и номер свидетельства, дата регистрации, наименование органа регистрации)</w:t>
      </w:r>
    </w:p>
    <w:p w:rsidR="00C8684D" w:rsidRPr="00E11DA9" w:rsidRDefault="00C8684D" w:rsidP="00C8684D">
      <w:pPr>
        <w:pStyle w:val="2"/>
        <w:tabs>
          <w:tab w:val="num" w:pos="0"/>
        </w:tabs>
        <w:spacing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 xml:space="preserve">Банковский счет № ______________________  </w:t>
      </w:r>
      <w:proofErr w:type="gramStart"/>
      <w:r w:rsidRPr="00E11DA9">
        <w:rPr>
          <w:sz w:val="24"/>
          <w:szCs w:val="24"/>
        </w:rPr>
        <w:t>в</w:t>
      </w:r>
      <w:proofErr w:type="gramEnd"/>
      <w:r w:rsidRPr="00E11DA9">
        <w:rPr>
          <w:sz w:val="24"/>
          <w:szCs w:val="24"/>
        </w:rPr>
        <w:t xml:space="preserve">  __________</w:t>
      </w:r>
      <w:r w:rsidR="00E11DA9" w:rsidRPr="00E11DA9">
        <w:rPr>
          <w:sz w:val="24"/>
          <w:szCs w:val="24"/>
        </w:rPr>
        <w:t>______</w:t>
      </w:r>
      <w:r w:rsidRPr="00E11DA9">
        <w:rPr>
          <w:sz w:val="24"/>
          <w:szCs w:val="24"/>
        </w:rPr>
        <w:t xml:space="preserve">_________________________ 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 xml:space="preserve">БИК___________ </w:t>
      </w:r>
    </w:p>
    <w:p w:rsidR="00437AA4" w:rsidRDefault="00C8684D" w:rsidP="00437AA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  <w:vertAlign w:val="superscript"/>
          <w:lang w:val="en-US"/>
        </w:rPr>
      </w:pPr>
      <w:r w:rsidRPr="00E11DA9">
        <w:rPr>
          <w:sz w:val="24"/>
          <w:szCs w:val="24"/>
        </w:rPr>
        <w:t>корр. счет №______________________</w:t>
      </w:r>
      <w:fldSimple w:instr=" NOTEREF _Ref382653293 \h  \* MERGEFORMAT "/>
      <w:r w:rsidRPr="00E11DA9">
        <w:rPr>
          <w:sz w:val="24"/>
          <w:szCs w:val="24"/>
          <w:vertAlign w:val="superscript"/>
        </w:rPr>
        <w:t xml:space="preserve"> </w:t>
      </w:r>
    </w:p>
    <w:p w:rsidR="00C8684D" w:rsidRPr="00E11DA9" w:rsidRDefault="00C8684D" w:rsidP="00437AA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ИНН: __________________________</w:t>
      </w:r>
      <w:r w:rsidRPr="00E11DA9">
        <w:rPr>
          <w:sz w:val="24"/>
          <w:szCs w:val="24"/>
          <w:vertAlign w:val="superscript"/>
        </w:rPr>
        <w:t xml:space="preserve"> </w:t>
      </w:r>
    </w:p>
    <w:p w:rsidR="00E11DA9" w:rsidRPr="00E11DA9" w:rsidRDefault="00E11DA9" w:rsidP="00E11DA9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Телефон мобильный: 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Телефон городской: 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Электронная почта: ________________________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E11DA9" w:rsidRPr="00E11DA9" w:rsidRDefault="00E11DA9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E11DA9" w:rsidRPr="00E11DA9" w:rsidRDefault="00E11DA9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 xml:space="preserve">_________________ </w:t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  <w:t>_______</w:t>
      </w:r>
      <w:r w:rsidR="00E11DA9" w:rsidRPr="00E11DA9">
        <w:rPr>
          <w:sz w:val="24"/>
          <w:szCs w:val="24"/>
        </w:rPr>
        <w:t>_______</w:t>
      </w:r>
      <w:r w:rsidRPr="00E11DA9">
        <w:rPr>
          <w:sz w:val="24"/>
          <w:szCs w:val="24"/>
        </w:rPr>
        <w:t>__________</w:t>
      </w:r>
    </w:p>
    <w:p w:rsidR="00C8684D" w:rsidRPr="00E11DA9" w:rsidRDefault="00C8684D" w:rsidP="00C8684D">
      <w:pPr>
        <w:spacing w:line="240" w:lineRule="atLeast"/>
        <w:jc w:val="both"/>
      </w:pPr>
      <w:r w:rsidRPr="00E11DA9">
        <w:t xml:space="preserve">    (подпись)                                                </w:t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  <w:t>(Ф.И.О.)</w:t>
      </w:r>
    </w:p>
    <w:p w:rsidR="00C8684D" w:rsidRPr="00E11DA9" w:rsidRDefault="00C8684D" w:rsidP="00C8684D">
      <w:pPr>
        <w:spacing w:line="240" w:lineRule="atLeast"/>
        <w:jc w:val="both"/>
      </w:pPr>
    </w:p>
    <w:p w:rsidR="00C8684D" w:rsidRPr="00E11DA9" w:rsidRDefault="00C8684D" w:rsidP="00C8684D">
      <w:pPr>
        <w:rPr>
          <w:b/>
          <w:bCs/>
        </w:rPr>
      </w:pPr>
    </w:p>
    <w:p w:rsidR="00C8684D" w:rsidRPr="00E11DA9" w:rsidRDefault="00C8684D" w:rsidP="00C8684D">
      <w:r w:rsidRPr="00E11DA9">
        <w:rPr>
          <w:b/>
          <w:bCs/>
        </w:rPr>
        <w:t>Реквизиты представителя:</w:t>
      </w:r>
      <w:r w:rsidRPr="00E11DA9">
        <w:t xml:space="preserve"> </w:t>
      </w:r>
    </w:p>
    <w:p w:rsidR="00C8684D" w:rsidRPr="00E11DA9" w:rsidRDefault="00C8684D" w:rsidP="00E11DA9">
      <w:pPr>
        <w:spacing w:before="240" w:after="240"/>
      </w:pPr>
      <w:r w:rsidRPr="00E11DA9">
        <w:t>ФИО (полностью) __________________________________________________________________________________</w:t>
      </w:r>
    </w:p>
    <w:p w:rsidR="00C8684D" w:rsidRPr="00E11DA9" w:rsidRDefault="00C8684D" w:rsidP="00C8684D">
      <w:r w:rsidRPr="00E11DA9">
        <w:t xml:space="preserve">Паспорт: серия </w:t>
      </w:r>
      <w:proofErr w:type="spellStart"/>
      <w:r w:rsidRPr="00E11DA9">
        <w:t>_______номер</w:t>
      </w:r>
      <w:proofErr w:type="spellEnd"/>
      <w:r w:rsidRPr="00E11DA9">
        <w:t xml:space="preserve"> ___________ выдан _______________________________________________________</w:t>
      </w:r>
    </w:p>
    <w:p w:rsidR="00C8684D" w:rsidRPr="00E11DA9" w:rsidRDefault="00C8684D" w:rsidP="00C8684D">
      <w:pPr>
        <w:spacing w:after="240"/>
        <w:ind w:firstLine="708"/>
        <w:rPr>
          <w:sz w:val="18"/>
          <w:szCs w:val="18"/>
        </w:rPr>
      </w:pPr>
      <w:r w:rsidRPr="00E11DA9">
        <w:rPr>
          <w:sz w:val="18"/>
          <w:szCs w:val="18"/>
        </w:rPr>
        <w:t xml:space="preserve"> </w:t>
      </w:r>
      <w:r w:rsidRPr="00E11DA9">
        <w:rPr>
          <w:sz w:val="18"/>
          <w:szCs w:val="18"/>
        </w:rPr>
        <w:tab/>
        <w:t xml:space="preserve">(серия номер документа)             </w:t>
      </w:r>
      <w:r w:rsidRPr="00E11DA9">
        <w:rPr>
          <w:sz w:val="18"/>
          <w:szCs w:val="18"/>
        </w:rPr>
        <w:tab/>
      </w:r>
      <w:r w:rsidRPr="00E11DA9">
        <w:rPr>
          <w:sz w:val="18"/>
          <w:szCs w:val="18"/>
        </w:rPr>
        <w:tab/>
      </w:r>
      <w:r w:rsidRPr="00E11DA9">
        <w:rPr>
          <w:sz w:val="18"/>
          <w:szCs w:val="18"/>
        </w:rPr>
        <w:tab/>
      </w:r>
      <w:r w:rsidRPr="00E11DA9">
        <w:rPr>
          <w:sz w:val="18"/>
          <w:szCs w:val="18"/>
        </w:rPr>
        <w:tab/>
        <w:t>(когда, кем)</w:t>
      </w:r>
    </w:p>
    <w:p w:rsidR="00C8684D" w:rsidRPr="00E11DA9" w:rsidRDefault="00E11DA9" w:rsidP="00C8684D">
      <w:r w:rsidRPr="00E11DA9">
        <w:t>Адрес регистрации: _</w:t>
      </w:r>
      <w:r w:rsidR="00C8684D" w:rsidRPr="00E11DA9">
        <w:t>________________________________________________________________________________</w:t>
      </w:r>
    </w:p>
    <w:p w:rsidR="00C8684D" w:rsidRPr="00E11DA9" w:rsidRDefault="00C8684D" w:rsidP="00C8684D">
      <w:pPr>
        <w:spacing w:after="240"/>
        <w:ind w:left="4248" w:firstLine="708"/>
        <w:rPr>
          <w:sz w:val="18"/>
          <w:szCs w:val="18"/>
        </w:rPr>
      </w:pPr>
      <w:r w:rsidRPr="00E11DA9">
        <w:rPr>
          <w:sz w:val="18"/>
          <w:szCs w:val="18"/>
        </w:rPr>
        <w:t xml:space="preserve"> (регистрация в паспорте)</w:t>
      </w:r>
    </w:p>
    <w:p w:rsidR="00E11DA9" w:rsidRPr="00E11DA9" w:rsidRDefault="00E11DA9" w:rsidP="00E11DA9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Телефон мобильный: _______________________</w:t>
      </w:r>
    </w:p>
    <w:p w:rsidR="00C8684D" w:rsidRPr="00E11DA9" w:rsidRDefault="00C8684D" w:rsidP="00C8684D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Телефон городской: ________________________</w:t>
      </w:r>
    </w:p>
    <w:p w:rsidR="00FC3292" w:rsidRDefault="00C8684D" w:rsidP="00F61D54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>Электронная почта: ________________________</w:t>
      </w:r>
    </w:p>
    <w:p w:rsidR="00F61D54" w:rsidRDefault="00F61D54" w:rsidP="00F61D54">
      <w:pPr>
        <w:pStyle w:val="2"/>
        <w:tabs>
          <w:tab w:val="num" w:pos="0"/>
        </w:tabs>
        <w:spacing w:after="0" w:line="240" w:lineRule="atLeast"/>
        <w:ind w:left="0"/>
        <w:jc w:val="both"/>
        <w:rPr>
          <w:sz w:val="24"/>
          <w:szCs w:val="24"/>
        </w:rPr>
      </w:pPr>
    </w:p>
    <w:p w:rsidR="00F61D54" w:rsidRDefault="00F61D54" w:rsidP="00F61D5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F61D54" w:rsidRDefault="00F61D54" w:rsidP="00F61D5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F61D54" w:rsidRDefault="00F61D54" w:rsidP="00F61D5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</w:p>
    <w:p w:rsidR="00F61D54" w:rsidRPr="00E11DA9" w:rsidRDefault="00F61D54" w:rsidP="00F61D54">
      <w:pPr>
        <w:pStyle w:val="2"/>
        <w:tabs>
          <w:tab w:val="num" w:pos="0"/>
        </w:tabs>
        <w:spacing w:after="0" w:line="240" w:lineRule="auto"/>
        <w:ind w:left="0"/>
        <w:jc w:val="both"/>
        <w:rPr>
          <w:sz w:val="24"/>
          <w:szCs w:val="24"/>
        </w:rPr>
      </w:pPr>
      <w:r w:rsidRPr="00E11DA9">
        <w:rPr>
          <w:sz w:val="24"/>
          <w:szCs w:val="24"/>
        </w:rPr>
        <w:t xml:space="preserve">_________________ </w:t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</w:r>
      <w:r w:rsidRPr="00E11DA9">
        <w:rPr>
          <w:sz w:val="24"/>
          <w:szCs w:val="24"/>
        </w:rPr>
        <w:tab/>
        <w:t>________________________</w:t>
      </w:r>
    </w:p>
    <w:p w:rsidR="00F61D54" w:rsidRPr="00E11DA9" w:rsidRDefault="00F61D54" w:rsidP="00F61D54">
      <w:pPr>
        <w:spacing w:line="240" w:lineRule="atLeast"/>
        <w:jc w:val="both"/>
      </w:pPr>
      <w:r w:rsidRPr="00E11DA9">
        <w:t xml:space="preserve">    (подпись)                                                </w:t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</w:r>
      <w:r w:rsidRPr="00E11DA9">
        <w:tab/>
        <w:t>(Ф.И.О.)</w:t>
      </w:r>
    </w:p>
    <w:p w:rsidR="00F61D54" w:rsidRDefault="00F61D54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p w:rsidR="00322383" w:rsidRDefault="00322383" w:rsidP="00322383">
      <w:pPr>
        <w:rPr>
          <w:rFonts w:ascii="Arial" w:hAnsi="Arial" w:cs="Arial"/>
        </w:rPr>
      </w:pPr>
      <w:r w:rsidRPr="00F85B99">
        <w:rPr>
          <w:rStyle w:val="af3"/>
          <w:b w:val="0"/>
          <w:color w:val="000000"/>
          <w:shd w:val="clear" w:color="auto" w:fill="FFFFFF"/>
        </w:rPr>
        <w:lastRenderedPageBreak/>
        <w:t>При</w:t>
      </w:r>
      <w:r>
        <w:rPr>
          <w:rStyle w:val="af3"/>
          <w:b w:val="0"/>
          <w:color w:val="000000"/>
          <w:shd w:val="clear" w:color="auto" w:fill="FFFFFF"/>
        </w:rPr>
        <w:t>л</w:t>
      </w:r>
      <w:r w:rsidRPr="00F85B99">
        <w:rPr>
          <w:rStyle w:val="af3"/>
          <w:b w:val="0"/>
          <w:color w:val="000000"/>
          <w:shd w:val="clear" w:color="auto" w:fill="FFFFFF"/>
        </w:rPr>
        <w:t>ожение</w:t>
      </w:r>
      <w:r>
        <w:rPr>
          <w:rStyle w:val="af3"/>
          <w:b w:val="0"/>
          <w:color w:val="000000"/>
          <w:shd w:val="clear" w:color="auto" w:fill="FFFFFF"/>
        </w:rPr>
        <w:t xml:space="preserve"> </w:t>
      </w:r>
      <w:r w:rsidRPr="00F85B99">
        <w:rPr>
          <w:rStyle w:val="af3"/>
          <w:b w:val="0"/>
          <w:color w:val="000000"/>
          <w:shd w:val="clear" w:color="auto" w:fill="FFFFFF"/>
        </w:rPr>
        <w:t>№1 к Договору покупки векселя под «условием» с оплатой в рассрочку</w:t>
      </w:r>
    </w:p>
    <w:p w:rsidR="00322383" w:rsidRDefault="00322383" w:rsidP="00322383">
      <w:pPr>
        <w:suppressAutoHyphens/>
        <w:autoSpaceDE/>
        <w:autoSpaceDN/>
        <w:jc w:val="right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jc w:val="right"/>
        <w:rPr>
          <w:sz w:val="24"/>
          <w:szCs w:val="24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ООО «</w:t>
      </w:r>
      <w:r w:rsidRPr="00322383">
        <w:rPr>
          <w:b/>
          <w:color w:val="000000"/>
          <w:sz w:val="22"/>
          <w:shd w:val="clear" w:color="auto" w:fill="FFFFFF"/>
          <w:lang w:eastAsia="ar-SA"/>
        </w:rPr>
        <w:t>ДЭБТ КОНСАЛТ</w:t>
      </w: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»</w:t>
      </w:r>
      <w:r w:rsidRPr="00322383">
        <w:rPr>
          <w:color w:val="000000"/>
          <w:sz w:val="24"/>
          <w:szCs w:val="24"/>
          <w:lang w:eastAsia="ar-SA"/>
        </w:rPr>
        <w:br/>
      </w:r>
    </w:p>
    <w:p w:rsidR="00322383" w:rsidRPr="00322383" w:rsidRDefault="00322383" w:rsidP="00322383">
      <w:pPr>
        <w:tabs>
          <w:tab w:val="left" w:pos="4155"/>
          <w:tab w:val="right" w:pos="10065"/>
        </w:tabs>
        <w:suppressAutoHyphens/>
        <w:autoSpaceDE/>
        <w:autoSpaceDN/>
        <w:spacing w:line="276" w:lineRule="auto"/>
        <w:rPr>
          <w:sz w:val="24"/>
          <w:szCs w:val="24"/>
          <w:lang w:eastAsia="ar-SA"/>
        </w:rPr>
      </w:pPr>
      <w:r>
        <w:rPr>
          <w:b/>
          <w:sz w:val="24"/>
          <w:szCs w:val="24"/>
          <w:lang w:eastAsia="ar-SA"/>
        </w:rPr>
        <w:tab/>
      </w:r>
      <w:r>
        <w:rPr>
          <w:b/>
          <w:sz w:val="24"/>
          <w:szCs w:val="24"/>
          <w:lang w:eastAsia="ar-SA"/>
        </w:rPr>
        <w:tab/>
      </w:r>
      <w:r w:rsidRPr="00322383">
        <w:rPr>
          <w:b/>
          <w:sz w:val="24"/>
          <w:szCs w:val="24"/>
          <w:lang w:eastAsia="ar-SA"/>
        </w:rPr>
        <w:t>От:</w:t>
      </w:r>
      <w:r w:rsidRPr="00322383">
        <w:rPr>
          <w:sz w:val="24"/>
          <w:szCs w:val="24"/>
          <w:lang w:eastAsia="ar-SA"/>
        </w:rPr>
        <w:t xml:space="preserve"> </w:t>
      </w:r>
      <w:bookmarkStart w:id="6" w:name="dogovorvechsel7"/>
      <w:bookmarkEnd w:id="6"/>
    </w:p>
    <w:p w:rsidR="00322383" w:rsidRPr="00322383" w:rsidRDefault="00322383" w:rsidP="00BE7317">
      <w:pPr>
        <w:suppressAutoHyphens/>
        <w:autoSpaceDE/>
        <w:autoSpaceDN/>
        <w:spacing w:line="276" w:lineRule="auto"/>
        <w:jc w:val="right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Адрес:</w:t>
      </w:r>
      <w:bookmarkStart w:id="7" w:name="dogovorvechsel8"/>
      <w:bookmarkEnd w:id="7"/>
    </w:p>
    <w:p w:rsidR="00322383" w:rsidRPr="00322383" w:rsidRDefault="00322383" w:rsidP="00322383">
      <w:pPr>
        <w:suppressAutoHyphens/>
        <w:autoSpaceDE/>
        <w:autoSpaceDN/>
        <w:spacing w:line="276" w:lineRule="auto"/>
        <w:jc w:val="right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Телефон:</w:t>
      </w:r>
      <w:bookmarkStart w:id="8" w:name="dogovorvechsel9"/>
      <w:bookmarkEnd w:id="8"/>
    </w:p>
    <w:p w:rsidR="00322383" w:rsidRPr="00322383" w:rsidRDefault="00322383" w:rsidP="00322383">
      <w:pPr>
        <w:suppressAutoHyphens/>
        <w:autoSpaceDE/>
        <w:autoSpaceDN/>
        <w:jc w:val="center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jc w:val="center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jc w:val="center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РАСПИСКА</w:t>
      </w:r>
    </w:p>
    <w:p w:rsidR="00322383" w:rsidRPr="00322383" w:rsidRDefault="00DC1026" w:rsidP="00322383">
      <w:pPr>
        <w:suppressAutoHyphens/>
        <w:autoSpaceDE/>
        <w:autoSpaceDN/>
        <w:jc w:val="center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«</w:t>
      </w:r>
      <w:bookmarkStart w:id="9" w:name="dogovorvechsel10"/>
      <w:bookmarkEnd w:id="9"/>
      <w:r w:rsidR="00322383"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»</w:t>
      </w:r>
      <w:r w:rsidRPr="00F828CC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 </w:t>
      </w:r>
      <w:r w:rsidR="00437AA4">
        <w:rPr>
          <w:b/>
          <w:bCs/>
          <w:color w:val="000000"/>
          <w:sz w:val="24"/>
          <w:szCs w:val="24"/>
          <w:shd w:val="clear" w:color="auto" w:fill="FFFFFF"/>
          <w:lang w:val="en-US" w:eastAsia="ar-SA"/>
        </w:rPr>
        <w:tab/>
      </w:r>
      <w:bookmarkStart w:id="10" w:name="dogovorvechsel11"/>
      <w:bookmarkEnd w:id="10"/>
      <w:r w:rsidR="00E06176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ab/>
      </w:r>
      <w:bookmarkStart w:id="11" w:name="dogovorvechsel12"/>
      <w:bookmarkEnd w:id="11"/>
      <w:r w:rsidRPr="00F828CC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 </w:t>
      </w:r>
      <w:r w:rsidR="00E06176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  </w:t>
      </w:r>
      <w:r w:rsidR="00322383"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год </w:t>
      </w:r>
    </w:p>
    <w:p w:rsidR="00322383" w:rsidRPr="00322383" w:rsidRDefault="00322383" w:rsidP="00322383">
      <w:pPr>
        <w:suppressAutoHyphens/>
        <w:autoSpaceDE/>
        <w:autoSpaceDN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Настоящим уведомляю, что мне полностью понятны правила обслуживания по Программе «Абонемент </w:t>
      </w:r>
      <w:r w:rsidRPr="00322383">
        <w:rPr>
          <w:b/>
          <w:bCs/>
          <w:color w:val="000000"/>
          <w:sz w:val="24"/>
          <w:szCs w:val="24"/>
          <w:shd w:val="clear" w:color="auto" w:fill="FFFFFF"/>
          <w:lang w:val="en-US" w:eastAsia="ar-SA"/>
        </w:rPr>
        <w:t>web</w:t>
      </w: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» и «Правила предоставления и обслуживания вексельных и имущественных займов физическим лицам» и (или) </w:t>
      </w:r>
      <w:r w:rsidRPr="00322383">
        <w:rPr>
          <w:rFonts w:ascii="Arial" w:hAnsi="Arial" w:cs="Arial"/>
          <w:b/>
          <w:bCs/>
          <w:sz w:val="18"/>
          <w:szCs w:val="18"/>
          <w:lang w:eastAsia="ar-SA"/>
        </w:rPr>
        <w:t>«</w:t>
      </w:r>
      <w:r w:rsidRPr="00322383">
        <w:rPr>
          <w:rFonts w:ascii="Arial" w:hAnsi="Arial" w:cs="Arial"/>
          <w:b/>
          <w:color w:val="000000"/>
          <w:sz w:val="18"/>
          <w:szCs w:val="18"/>
          <w:lang w:eastAsia="ar-SA"/>
        </w:rPr>
        <w:t>Правила выдачи векселя под условием с оплатой в рассрочку».</w:t>
      </w: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Я понимаю, что в случае нарушения рекомендаций Компании, не соблюдения «Правил управления задолженностью» - Компания и Агенты не несут ответственности за мои действия (бездействия).</w:t>
      </w: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Обязуюсь своевременно уведомлять Агента и Компанию о смене контактных данных. </w:t>
      </w: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Я понимаю и согласен(на) с тем, что в случае  расторжения договора на обслуживание по «Абонементу </w:t>
      </w:r>
      <w:r w:rsidRPr="00322383">
        <w:rPr>
          <w:b/>
          <w:bCs/>
          <w:color w:val="000000"/>
          <w:sz w:val="24"/>
          <w:szCs w:val="24"/>
          <w:shd w:val="clear" w:color="auto" w:fill="FFFFFF"/>
          <w:lang w:val="en-US" w:eastAsia="ar-SA"/>
        </w:rPr>
        <w:t>web</w:t>
      </w: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», по моей инициативе или по инициативе Компании или Агента, </w:t>
      </w:r>
      <w:proofErr w:type="gramStart"/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>в следствии</w:t>
      </w:r>
      <w:proofErr w:type="gramEnd"/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 нарушения мной условий Договора – оплаченные денежные средства возврату не подлежат и зачисляются в счёт оплаты информационных и консультативных услуг по «Абонементу». </w:t>
      </w: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Я понимаю, что вексель не предназначен  для  предъявления моему Кредитору в качестве денег (средства платежа).  Вексель получен  в качестве инструмента по управлению  своей  проблемной задолженностью. </w:t>
      </w: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ind w:firstLine="567"/>
        <w:jc w:val="both"/>
        <w:rPr>
          <w:b/>
          <w:bCs/>
          <w:color w:val="000000"/>
          <w:sz w:val="24"/>
          <w:szCs w:val="24"/>
          <w:shd w:val="clear" w:color="auto" w:fill="FFFFFF"/>
          <w:lang w:eastAsia="ar-SA"/>
        </w:rPr>
      </w:pPr>
      <w:r w:rsidRPr="00322383">
        <w:rPr>
          <w:b/>
          <w:bCs/>
          <w:color w:val="000000"/>
          <w:sz w:val="24"/>
          <w:szCs w:val="24"/>
          <w:shd w:val="clear" w:color="auto" w:fill="FFFFFF"/>
          <w:lang w:eastAsia="ar-SA"/>
        </w:rPr>
        <w:t xml:space="preserve">Способы управления изложены в «Плане по управлению долгом» и письменной юридической консультации (справке), имеющей страховую защиту от ошибок юриста. </w:t>
      </w:r>
    </w:p>
    <w:p w:rsidR="00322383" w:rsidRPr="00322383" w:rsidRDefault="00322383" w:rsidP="00322383">
      <w:pPr>
        <w:suppressAutoHyphens/>
        <w:autoSpaceDE/>
        <w:autoSpaceDN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sz w:val="24"/>
          <w:szCs w:val="24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  <w:r w:rsidRPr="00322383">
        <w:rPr>
          <w:b/>
          <w:sz w:val="22"/>
          <w:lang w:eastAsia="ar-SA"/>
        </w:rPr>
        <w:t>Клиент</w:t>
      </w:r>
      <w:r w:rsidRPr="00322383">
        <w:rPr>
          <w:sz w:val="22"/>
          <w:lang w:eastAsia="ar-SA"/>
        </w:rPr>
        <w:t>:</w:t>
      </w:r>
      <w:r w:rsidRPr="00322383">
        <w:rPr>
          <w:lang w:eastAsia="ar-SA"/>
        </w:rPr>
        <w:t xml:space="preserve"> _________________________________/_________________________________________/</w:t>
      </w: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  <w:t xml:space="preserve">   подпись</w:t>
      </w: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  <w:t>ФИО Клиента</w:t>
      </w: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sz w:val="22"/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  <w:r w:rsidRPr="00322383">
        <w:rPr>
          <w:b/>
          <w:sz w:val="22"/>
          <w:lang w:eastAsia="ar-SA"/>
        </w:rPr>
        <w:t>Агент:</w:t>
      </w:r>
      <w:r w:rsidRPr="00322383">
        <w:rPr>
          <w:sz w:val="22"/>
          <w:lang w:eastAsia="ar-SA"/>
        </w:rPr>
        <w:t xml:space="preserve"> </w:t>
      </w:r>
      <w:r w:rsidRPr="00322383">
        <w:rPr>
          <w:lang w:eastAsia="ar-SA"/>
        </w:rPr>
        <w:t>__________________________________/________________________________________/</w:t>
      </w: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  <w:t xml:space="preserve">    подпись</w:t>
      </w: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</w:r>
      <w:r w:rsidRPr="00322383">
        <w:rPr>
          <w:lang w:eastAsia="ar-SA"/>
        </w:rPr>
        <w:tab/>
        <w:t>ФИО Агента</w:t>
      </w: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lang w:eastAsia="ar-SA"/>
        </w:rPr>
      </w:pPr>
    </w:p>
    <w:p w:rsidR="00322383" w:rsidRPr="00322383" w:rsidRDefault="00322383" w:rsidP="00322383">
      <w:pPr>
        <w:suppressAutoHyphens/>
        <w:autoSpaceDE/>
        <w:autoSpaceDN/>
        <w:rPr>
          <w:sz w:val="24"/>
          <w:szCs w:val="24"/>
          <w:lang w:eastAsia="ar-SA"/>
        </w:rPr>
      </w:pPr>
      <w:r w:rsidRPr="00322383">
        <w:rPr>
          <w:lang w:eastAsia="ar-SA"/>
        </w:rPr>
        <w:t xml:space="preserve">Примечание: подписывается в двух экз. Один остается в архиве Агента. </w:t>
      </w:r>
    </w:p>
    <w:p w:rsidR="00322383" w:rsidRPr="00E11DA9" w:rsidRDefault="00322383" w:rsidP="00F61D54">
      <w:pPr>
        <w:pStyle w:val="2"/>
        <w:tabs>
          <w:tab w:val="num" w:pos="0"/>
        </w:tabs>
        <w:spacing w:after="0" w:line="240" w:lineRule="atLeast"/>
        <w:ind w:left="0"/>
        <w:jc w:val="both"/>
      </w:pPr>
    </w:p>
    <w:sectPr w:rsidR="00322383" w:rsidRPr="00E11DA9" w:rsidSect="00F61D54">
      <w:headerReference w:type="default" r:id="rId14"/>
      <w:pgSz w:w="11906" w:h="16838"/>
      <w:pgMar w:top="1134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7624" w:rsidRDefault="005E7624" w:rsidP="003F73EC">
      <w:r>
        <w:separator/>
      </w:r>
    </w:p>
  </w:endnote>
  <w:endnote w:type="continuationSeparator" w:id="0">
    <w:p w:rsidR="005E7624" w:rsidRDefault="005E7624" w:rsidP="003F73E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7624" w:rsidRDefault="005E7624" w:rsidP="003F73EC">
      <w:r>
        <w:separator/>
      </w:r>
    </w:p>
  </w:footnote>
  <w:footnote w:type="continuationSeparator" w:id="0">
    <w:p w:rsidR="005E7624" w:rsidRDefault="005E7624" w:rsidP="003F73E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44F1" w:rsidRDefault="00DB6BF6">
    <w:pPr>
      <w:pStyle w:val="ae"/>
    </w:pPr>
    <w:fldSimple w:instr="PAGE   \* MERGEFORMAT">
      <w:r w:rsidR="00437AA4">
        <w:rPr>
          <w:noProof/>
        </w:rPr>
        <w:t>5</w:t>
      </w:r>
    </w:fldSimple>
  </w:p>
  <w:p w:rsidR="00C644F1" w:rsidRDefault="00C644F1">
    <w:pPr>
      <w:pStyle w:val="a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3424D3A"/>
    <w:multiLevelType w:val="hybridMultilevel"/>
    <w:tmpl w:val="E8B2A622"/>
    <w:lvl w:ilvl="0" w:tplc="70B65608">
      <w:start w:val="1"/>
      <w:numFmt w:val="decimal"/>
      <w:lvlText w:val="%1."/>
      <w:lvlJc w:val="left"/>
      <w:pPr>
        <w:ind w:left="1065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F73EC"/>
    <w:rsid w:val="0000450C"/>
    <w:rsid w:val="000525DC"/>
    <w:rsid w:val="000809F3"/>
    <w:rsid w:val="00092382"/>
    <w:rsid w:val="000C5A14"/>
    <w:rsid w:val="000F7ADC"/>
    <w:rsid w:val="00132CE2"/>
    <w:rsid w:val="00133B3B"/>
    <w:rsid w:val="00144017"/>
    <w:rsid w:val="00176A53"/>
    <w:rsid w:val="001825A0"/>
    <w:rsid w:val="00194675"/>
    <w:rsid w:val="00194B8C"/>
    <w:rsid w:val="001D7C9E"/>
    <w:rsid w:val="001E0024"/>
    <w:rsid w:val="001F6DC7"/>
    <w:rsid w:val="001F77C8"/>
    <w:rsid w:val="002146E9"/>
    <w:rsid w:val="00244E85"/>
    <w:rsid w:val="00255313"/>
    <w:rsid w:val="00265378"/>
    <w:rsid w:val="002D3A12"/>
    <w:rsid w:val="00305366"/>
    <w:rsid w:val="00322383"/>
    <w:rsid w:val="00340E14"/>
    <w:rsid w:val="00345C83"/>
    <w:rsid w:val="00347256"/>
    <w:rsid w:val="00360167"/>
    <w:rsid w:val="00376D62"/>
    <w:rsid w:val="003F73EC"/>
    <w:rsid w:val="00417AB5"/>
    <w:rsid w:val="00437AA4"/>
    <w:rsid w:val="004400C2"/>
    <w:rsid w:val="004D7D7B"/>
    <w:rsid w:val="00505C40"/>
    <w:rsid w:val="00511A2C"/>
    <w:rsid w:val="005152C2"/>
    <w:rsid w:val="00515D18"/>
    <w:rsid w:val="00547074"/>
    <w:rsid w:val="00550075"/>
    <w:rsid w:val="00561621"/>
    <w:rsid w:val="00585F30"/>
    <w:rsid w:val="005B4AF5"/>
    <w:rsid w:val="005C11A2"/>
    <w:rsid w:val="005E7624"/>
    <w:rsid w:val="005E7FFA"/>
    <w:rsid w:val="00626098"/>
    <w:rsid w:val="006352DF"/>
    <w:rsid w:val="006E0A7E"/>
    <w:rsid w:val="006F5F81"/>
    <w:rsid w:val="00723E74"/>
    <w:rsid w:val="00724D7E"/>
    <w:rsid w:val="00782516"/>
    <w:rsid w:val="007B156C"/>
    <w:rsid w:val="007D08DB"/>
    <w:rsid w:val="007E2641"/>
    <w:rsid w:val="007F27C7"/>
    <w:rsid w:val="00835270"/>
    <w:rsid w:val="00845A1B"/>
    <w:rsid w:val="008C6596"/>
    <w:rsid w:val="009031BA"/>
    <w:rsid w:val="00935AC4"/>
    <w:rsid w:val="00997FF3"/>
    <w:rsid w:val="009B162B"/>
    <w:rsid w:val="009B2214"/>
    <w:rsid w:val="009D4977"/>
    <w:rsid w:val="00A7183A"/>
    <w:rsid w:val="00A8026E"/>
    <w:rsid w:val="00A93932"/>
    <w:rsid w:val="00B448B4"/>
    <w:rsid w:val="00B46561"/>
    <w:rsid w:val="00B63035"/>
    <w:rsid w:val="00B74BF8"/>
    <w:rsid w:val="00B968C0"/>
    <w:rsid w:val="00BC1AFC"/>
    <w:rsid w:val="00BD1D9F"/>
    <w:rsid w:val="00BD5A47"/>
    <w:rsid w:val="00BE7317"/>
    <w:rsid w:val="00C136BE"/>
    <w:rsid w:val="00C14935"/>
    <w:rsid w:val="00C36DB3"/>
    <w:rsid w:val="00C60D1A"/>
    <w:rsid w:val="00C644F1"/>
    <w:rsid w:val="00C67ED1"/>
    <w:rsid w:val="00C76A21"/>
    <w:rsid w:val="00C84B73"/>
    <w:rsid w:val="00C8684D"/>
    <w:rsid w:val="00CD2652"/>
    <w:rsid w:val="00CE2F8C"/>
    <w:rsid w:val="00D02739"/>
    <w:rsid w:val="00D156CE"/>
    <w:rsid w:val="00D545CA"/>
    <w:rsid w:val="00D755D8"/>
    <w:rsid w:val="00DB6BF6"/>
    <w:rsid w:val="00DC1026"/>
    <w:rsid w:val="00DC47AB"/>
    <w:rsid w:val="00E02E17"/>
    <w:rsid w:val="00E06176"/>
    <w:rsid w:val="00E1089E"/>
    <w:rsid w:val="00E11DA9"/>
    <w:rsid w:val="00F61D54"/>
    <w:rsid w:val="00F828CC"/>
    <w:rsid w:val="00FC3292"/>
    <w:rsid w:val="00FC33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F73EC"/>
    <w:pPr>
      <w:autoSpaceDE w:val="0"/>
      <w:autoSpaceDN w:val="0"/>
    </w:pPr>
    <w:rPr>
      <w:rFonts w:ascii="Times New Roman" w:eastAsia="Times New Roman" w:hAnsi="Times New Roman"/>
    </w:rPr>
  </w:style>
  <w:style w:type="paragraph" w:styleId="1">
    <w:name w:val="heading 1"/>
    <w:basedOn w:val="a"/>
    <w:next w:val="a"/>
    <w:link w:val="10"/>
    <w:uiPriority w:val="9"/>
    <w:qFormat/>
    <w:rsid w:val="003F73EC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3F73EC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3">
    <w:name w:val="List Paragraph"/>
    <w:basedOn w:val="a"/>
    <w:uiPriority w:val="34"/>
    <w:qFormat/>
    <w:rsid w:val="003F73EC"/>
    <w:pPr>
      <w:ind w:left="720"/>
      <w:contextualSpacing/>
    </w:pPr>
  </w:style>
  <w:style w:type="paragraph" w:styleId="a4">
    <w:name w:val="Body Text"/>
    <w:basedOn w:val="a"/>
    <w:link w:val="a5"/>
    <w:uiPriority w:val="99"/>
    <w:rsid w:val="003F73EC"/>
    <w:pPr>
      <w:spacing w:after="120"/>
    </w:pPr>
  </w:style>
  <w:style w:type="character" w:customStyle="1" w:styleId="a5">
    <w:name w:val="Основной текст Знак"/>
    <w:link w:val="a4"/>
    <w:uiPriority w:val="99"/>
    <w:rsid w:val="003F73EC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6">
    <w:name w:val="Hyperlink"/>
    <w:rsid w:val="003F73EC"/>
    <w:rPr>
      <w:color w:val="0000FF"/>
      <w:u w:val="single"/>
    </w:rPr>
  </w:style>
  <w:style w:type="paragraph" w:styleId="3">
    <w:name w:val="Body Text Indent 3"/>
    <w:basedOn w:val="a"/>
    <w:link w:val="30"/>
    <w:uiPriority w:val="99"/>
    <w:rsid w:val="003F73EC"/>
    <w:pPr>
      <w:spacing w:after="120"/>
      <w:ind w:left="283"/>
    </w:pPr>
    <w:rPr>
      <w:sz w:val="16"/>
      <w:szCs w:val="16"/>
    </w:rPr>
  </w:style>
  <w:style w:type="character" w:customStyle="1" w:styleId="30">
    <w:name w:val="Основной текст с отступом 3 Знак"/>
    <w:link w:val="3"/>
    <w:uiPriority w:val="99"/>
    <w:rsid w:val="003F73EC"/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styleId="2">
    <w:name w:val="Body Text Indent 2"/>
    <w:basedOn w:val="a"/>
    <w:link w:val="20"/>
    <w:uiPriority w:val="99"/>
    <w:rsid w:val="003F73EC"/>
    <w:pPr>
      <w:spacing w:after="120" w:line="480" w:lineRule="auto"/>
      <w:ind w:left="283"/>
    </w:pPr>
  </w:style>
  <w:style w:type="character" w:customStyle="1" w:styleId="20">
    <w:name w:val="Основной текст с отступом 2 Знак"/>
    <w:link w:val="2"/>
    <w:uiPriority w:val="99"/>
    <w:rsid w:val="003F73EC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7">
    <w:name w:val="Body Text Indent"/>
    <w:basedOn w:val="a"/>
    <w:link w:val="a8"/>
    <w:uiPriority w:val="99"/>
    <w:rsid w:val="003F73EC"/>
    <w:pPr>
      <w:spacing w:after="120"/>
      <w:ind w:left="283"/>
    </w:pPr>
  </w:style>
  <w:style w:type="character" w:customStyle="1" w:styleId="a8">
    <w:name w:val="Основной текст с отступом Знак"/>
    <w:link w:val="a7"/>
    <w:uiPriority w:val="99"/>
    <w:rsid w:val="003F73EC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9">
    <w:name w:val="footnote reference"/>
    <w:uiPriority w:val="99"/>
    <w:rsid w:val="003F73EC"/>
    <w:rPr>
      <w:sz w:val="24"/>
      <w:szCs w:val="24"/>
      <w:vertAlign w:val="superscript"/>
      <w:lang w:val="ru-MO"/>
    </w:rPr>
  </w:style>
  <w:style w:type="paragraph" w:styleId="aa">
    <w:name w:val="footnote text"/>
    <w:basedOn w:val="a"/>
    <w:link w:val="11"/>
    <w:uiPriority w:val="99"/>
    <w:rsid w:val="003F73EC"/>
    <w:pPr>
      <w:widowControl w:val="0"/>
      <w:autoSpaceDE/>
      <w:autoSpaceDN/>
      <w:spacing w:after="120"/>
      <w:ind w:firstLine="567"/>
      <w:jc w:val="both"/>
    </w:pPr>
    <w:rPr>
      <w:color w:val="FF00FF"/>
      <w:sz w:val="24"/>
      <w:szCs w:val="24"/>
    </w:rPr>
  </w:style>
  <w:style w:type="character" w:customStyle="1" w:styleId="ab">
    <w:name w:val="Текст сноски Знак"/>
    <w:uiPriority w:val="99"/>
    <w:semiHidden/>
    <w:rsid w:val="003F73EC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1">
    <w:name w:val="Текст сноски Знак1"/>
    <w:link w:val="aa"/>
    <w:uiPriority w:val="99"/>
    <w:locked/>
    <w:rsid w:val="003F73EC"/>
    <w:rPr>
      <w:rFonts w:ascii="Times New Roman" w:eastAsia="Times New Roman" w:hAnsi="Times New Roman" w:cs="Times New Roman"/>
      <w:color w:val="FF00FF"/>
      <w:sz w:val="24"/>
      <w:szCs w:val="24"/>
      <w:lang w:eastAsia="ru-RU"/>
    </w:rPr>
  </w:style>
  <w:style w:type="paragraph" w:styleId="31">
    <w:name w:val="Body Text 3"/>
    <w:basedOn w:val="a"/>
    <w:link w:val="32"/>
    <w:uiPriority w:val="99"/>
    <w:rsid w:val="003F73EC"/>
    <w:pPr>
      <w:spacing w:after="120"/>
    </w:pPr>
    <w:rPr>
      <w:sz w:val="16"/>
      <w:szCs w:val="16"/>
    </w:rPr>
  </w:style>
  <w:style w:type="character" w:customStyle="1" w:styleId="32">
    <w:name w:val="Основной текст 3 Знак"/>
    <w:link w:val="31"/>
    <w:uiPriority w:val="99"/>
    <w:rsid w:val="003F73EC"/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styleId="ac">
    <w:name w:val="Balloon Text"/>
    <w:basedOn w:val="a"/>
    <w:link w:val="ad"/>
    <w:uiPriority w:val="99"/>
    <w:semiHidden/>
    <w:unhideWhenUsed/>
    <w:rsid w:val="003F73EC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link w:val="ac"/>
    <w:uiPriority w:val="99"/>
    <w:semiHidden/>
    <w:rsid w:val="003F73EC"/>
    <w:rPr>
      <w:rFonts w:ascii="Tahoma" w:eastAsia="Times New Roman" w:hAnsi="Tahoma" w:cs="Tahoma"/>
      <w:sz w:val="16"/>
      <w:szCs w:val="16"/>
      <w:lang w:eastAsia="ru-RU"/>
    </w:rPr>
  </w:style>
  <w:style w:type="paragraph" w:styleId="ae">
    <w:name w:val="header"/>
    <w:basedOn w:val="a"/>
    <w:link w:val="af"/>
    <w:uiPriority w:val="99"/>
    <w:unhideWhenUsed/>
    <w:rsid w:val="00C644F1"/>
    <w:pPr>
      <w:tabs>
        <w:tab w:val="center" w:pos="4677"/>
        <w:tab w:val="right" w:pos="9355"/>
      </w:tabs>
    </w:pPr>
  </w:style>
  <w:style w:type="character" w:customStyle="1" w:styleId="af">
    <w:name w:val="Верхний колонтитул Знак"/>
    <w:link w:val="ae"/>
    <w:uiPriority w:val="99"/>
    <w:rsid w:val="00C644F1"/>
    <w:rPr>
      <w:rFonts w:ascii="Times New Roman" w:eastAsia="Times New Roman" w:hAnsi="Times New Roman"/>
    </w:rPr>
  </w:style>
  <w:style w:type="paragraph" w:styleId="af0">
    <w:name w:val="footer"/>
    <w:basedOn w:val="a"/>
    <w:link w:val="af1"/>
    <w:uiPriority w:val="99"/>
    <w:unhideWhenUsed/>
    <w:rsid w:val="00C644F1"/>
    <w:pPr>
      <w:tabs>
        <w:tab w:val="center" w:pos="4677"/>
        <w:tab w:val="right" w:pos="9355"/>
      </w:tabs>
    </w:pPr>
  </w:style>
  <w:style w:type="character" w:customStyle="1" w:styleId="af1">
    <w:name w:val="Нижний колонтитул Знак"/>
    <w:link w:val="af0"/>
    <w:uiPriority w:val="99"/>
    <w:rsid w:val="00C644F1"/>
    <w:rPr>
      <w:rFonts w:ascii="Times New Roman" w:eastAsia="Times New Roman" w:hAnsi="Times New Roman"/>
    </w:rPr>
  </w:style>
  <w:style w:type="paragraph" w:styleId="af2">
    <w:name w:val="Normal (Web)"/>
    <w:basedOn w:val="a"/>
    <w:uiPriority w:val="99"/>
    <w:semiHidden/>
    <w:unhideWhenUsed/>
    <w:rsid w:val="00547074"/>
    <w:pPr>
      <w:autoSpaceDE/>
      <w:autoSpaceDN/>
      <w:spacing w:before="100" w:beforeAutospacing="1" w:after="100" w:afterAutospacing="1"/>
    </w:pPr>
    <w:rPr>
      <w:sz w:val="24"/>
      <w:szCs w:val="24"/>
    </w:rPr>
  </w:style>
  <w:style w:type="character" w:customStyle="1" w:styleId="apple-converted-space">
    <w:name w:val="apple-converted-space"/>
    <w:rsid w:val="00547074"/>
  </w:style>
  <w:style w:type="character" w:styleId="af3">
    <w:name w:val="Strong"/>
    <w:qFormat/>
    <w:rsid w:val="00322383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5958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debtindex.org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admin@debtfintech.com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debtindex.org/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debtindex.org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admin@debtfintech.com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97EA17-8A68-4363-8063-7CD0E88267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dogovorvechsel.dotx</Template>
  <TotalTime>13</TotalTime>
  <Pages>5</Pages>
  <Words>1920</Words>
  <Characters>10949</Characters>
  <Application>Microsoft Office Word</Application>
  <DocSecurity>0</DocSecurity>
  <Lines>91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Сбербанк России</Company>
  <LinksUpToDate>false</LinksUpToDate>
  <CharactersWithSpaces>12844</CharactersWithSpaces>
  <SharedDoc>false</SharedDoc>
  <HLinks>
    <vt:vector size="30" baseType="variant">
      <vt:variant>
        <vt:i4>5242959</vt:i4>
      </vt:variant>
      <vt:variant>
        <vt:i4>12</vt:i4>
      </vt:variant>
      <vt:variant>
        <vt:i4>0</vt:i4>
      </vt:variant>
      <vt:variant>
        <vt:i4>5</vt:i4>
      </vt:variant>
      <vt:variant>
        <vt:lpwstr>http://debtindex.org/</vt:lpwstr>
      </vt:variant>
      <vt:variant>
        <vt:lpwstr/>
      </vt:variant>
      <vt:variant>
        <vt:i4>852009</vt:i4>
      </vt:variant>
      <vt:variant>
        <vt:i4>9</vt:i4>
      </vt:variant>
      <vt:variant>
        <vt:i4>0</vt:i4>
      </vt:variant>
      <vt:variant>
        <vt:i4>5</vt:i4>
      </vt:variant>
      <vt:variant>
        <vt:lpwstr>mailto:admin@debtfintech.com</vt:lpwstr>
      </vt:variant>
      <vt:variant>
        <vt:lpwstr/>
      </vt:variant>
      <vt:variant>
        <vt:i4>5242959</vt:i4>
      </vt:variant>
      <vt:variant>
        <vt:i4>6</vt:i4>
      </vt:variant>
      <vt:variant>
        <vt:i4>0</vt:i4>
      </vt:variant>
      <vt:variant>
        <vt:i4>5</vt:i4>
      </vt:variant>
      <vt:variant>
        <vt:lpwstr>http://debtindex.org/</vt:lpwstr>
      </vt:variant>
      <vt:variant>
        <vt:lpwstr/>
      </vt:variant>
      <vt:variant>
        <vt:i4>5242959</vt:i4>
      </vt:variant>
      <vt:variant>
        <vt:i4>3</vt:i4>
      </vt:variant>
      <vt:variant>
        <vt:i4>0</vt:i4>
      </vt:variant>
      <vt:variant>
        <vt:i4>5</vt:i4>
      </vt:variant>
      <vt:variant>
        <vt:lpwstr>http://debtindex.org/</vt:lpwstr>
      </vt:variant>
      <vt:variant>
        <vt:lpwstr/>
      </vt:variant>
      <vt:variant>
        <vt:i4>852009</vt:i4>
      </vt:variant>
      <vt:variant>
        <vt:i4>0</vt:i4>
      </vt:variant>
      <vt:variant>
        <vt:i4>0</vt:i4>
      </vt:variant>
      <vt:variant>
        <vt:i4>5</vt:i4>
      </vt:variant>
      <vt:variant>
        <vt:lpwstr>mailto:admin@debtfintech.com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Щербинина Анна Валентиновна</dc:creator>
  <cp:lastModifiedBy>Дмитрий</cp:lastModifiedBy>
  <cp:revision>5</cp:revision>
  <dcterms:created xsi:type="dcterms:W3CDTF">2015-01-26T15:49:00Z</dcterms:created>
  <dcterms:modified xsi:type="dcterms:W3CDTF">2015-01-28T22:37:00Z</dcterms:modified>
</cp:coreProperties>
</file>