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017EB" w:rsidRDefault="003017EB" w:rsidP="003017EB">
      <w:pPr>
        <w:pStyle w:val="BodyText"/>
        <w:rPr>
          <w:lang w:val="sr-Latn-CS"/>
        </w:rPr>
      </w:pPr>
    </w:p>
    <w:p w14:paraId="2E2BB39E" w14:textId="77777777" w:rsidR="003017EB" w:rsidRPr="003017EB" w:rsidRDefault="00AA1B97" w:rsidP="003017E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Zadruga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AB5723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4A5843EF" w:rsidR="002343C5" w:rsidRPr="006F61C6" w:rsidRDefault="00AA1B9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1320C8">
        <w:rPr>
          <w:sz w:val="28"/>
          <w:lang w:val="sr-Latn-CS"/>
        </w:rPr>
        <w:t>1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378C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14378C" w14:paraId="627D0055" w14:textId="77777777">
        <w:tc>
          <w:tcPr>
            <w:tcW w:w="2304" w:type="dxa"/>
          </w:tcPr>
          <w:p w14:paraId="40CACC71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494AF4">
              <w:rPr>
                <w:lang w:val="sr-Latn-CS"/>
              </w:rPr>
              <w:t>6</w:t>
            </w:r>
            <w:r w:rsidR="006F61C6" w:rsidRPr="006F61C6">
              <w:rPr>
                <w:lang w:val="sr-Latn-CS"/>
              </w:rPr>
              <w:t>.03.20</w:t>
            </w:r>
            <w:r w:rsidR="00494AF4"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AA1B9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9D04440" w14:textId="77777777" w:rsidR="002343C5" w:rsidRPr="006F61C6" w:rsidRDefault="00494AF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</w:t>
            </w:r>
            <w:r w:rsidR="00110C32">
              <w:rPr>
                <w:lang w:val="sr-Latn-CS"/>
              </w:rPr>
              <w:t xml:space="preserve"> Bibić</w:t>
            </w:r>
          </w:p>
        </w:tc>
      </w:tr>
      <w:tr w:rsidR="0014378C" w14:paraId="6A05A809" w14:textId="77777777">
        <w:tc>
          <w:tcPr>
            <w:tcW w:w="2304" w:type="dxa"/>
          </w:tcPr>
          <w:p w14:paraId="5A39BBE3" w14:textId="66EC790E" w:rsidR="002343C5" w:rsidRPr="006F61C6" w:rsidRDefault="00B032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24.06.2021.</w:t>
            </w:r>
          </w:p>
        </w:tc>
        <w:tc>
          <w:tcPr>
            <w:tcW w:w="1152" w:type="dxa"/>
          </w:tcPr>
          <w:p w14:paraId="41C8F396" w14:textId="5DAEABAC" w:rsidR="002343C5" w:rsidRPr="006F61C6" w:rsidRDefault="00B032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72A3D3EC" w14:textId="798701EB" w:rsidR="002343C5" w:rsidRPr="00B03231" w:rsidRDefault="00B03231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Zavr</w:t>
            </w:r>
            <w:r>
              <w:rPr>
                <w:lang w:val="sr-Latn-RS"/>
              </w:rPr>
              <w:t>šna verzija</w:t>
            </w:r>
          </w:p>
        </w:tc>
        <w:tc>
          <w:tcPr>
            <w:tcW w:w="2304" w:type="dxa"/>
          </w:tcPr>
          <w:p w14:paraId="0D0B940D" w14:textId="0D469518" w:rsidR="002343C5" w:rsidRPr="006F61C6" w:rsidRDefault="00B032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 Bibić, Lazar Minić</w:t>
            </w:r>
          </w:p>
        </w:tc>
      </w:tr>
      <w:tr w:rsidR="0014378C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14378C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AA1B9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4532248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2E44F0">
        <w:rPr>
          <w:noProof/>
          <w:lang w:val="sr-Latn-CS"/>
        </w:rPr>
        <w:t>1.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8A485A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09486B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9EAB8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57FC04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45A84" w14:textId="77777777" w:rsidR="00A70277" w:rsidRPr="00D108D7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en-US"/>
        </w:rPr>
      </w:pPr>
      <w:r w:rsidRPr="002E44F0">
        <w:rPr>
          <w:noProof/>
          <w:lang w:val="sr-Latn-CS"/>
        </w:rPr>
        <w:t>6.</w:t>
      </w:r>
      <w:r w:rsidRPr="00D108D7">
        <w:rPr>
          <w:rFonts w:ascii="Calibri" w:hAnsi="Calibri"/>
          <w:noProof/>
          <w:sz w:val="22"/>
          <w:szCs w:val="22"/>
          <w:lang w:val="de-DE"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 w:rsidRPr="00D108D7">
        <w:rPr>
          <w:noProof/>
          <w:lang w:val="de-DE"/>
        </w:rPr>
        <w:tab/>
      </w:r>
      <w:r>
        <w:rPr>
          <w:noProof/>
        </w:rPr>
        <w:fldChar w:fldCharType="begin"/>
      </w:r>
      <w:r w:rsidRPr="00D108D7">
        <w:rPr>
          <w:noProof/>
          <w:lang w:val="de-DE"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 w:rsidRPr="00D108D7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3EE4465F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329B2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82F56" w14:textId="77777777" w:rsidR="00A70277" w:rsidRPr="00AE7AE3" w:rsidRDefault="00AA1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39534A" w14:textId="77777777" w:rsidR="00A70277" w:rsidRPr="00AE7AE3" w:rsidRDefault="00AA1B9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E1020D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856F9" w14:textId="77777777" w:rsidR="002343C5" w:rsidRPr="006F61C6" w:rsidRDefault="00AA1B9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362FD78F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4B99056E" w14:textId="77777777" w:rsidR="00A97B47" w:rsidRPr="00A97B47" w:rsidRDefault="00A97B47" w:rsidP="00A97B47">
      <w:pPr>
        <w:rPr>
          <w:lang w:val="sr-Latn-CS"/>
        </w:rPr>
      </w:pPr>
    </w:p>
    <w:p w14:paraId="2F761890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48746E">
        <w:rPr>
          <w:lang w:val="sr-Latn-CS"/>
        </w:rPr>
        <w:t>radi uspešno odrađenog semestralnog projekta iz predmeta Softversko inž</w:t>
      </w:r>
      <w:r w:rsidR="00AF6E04">
        <w:rPr>
          <w:lang w:val="sr-Latn-CS"/>
        </w:rPr>
        <w:t>e</w:t>
      </w:r>
      <w:r w:rsidR="0048746E">
        <w:rPr>
          <w:lang w:val="sr-Latn-CS"/>
        </w:rPr>
        <w:t>njerstvo</w:t>
      </w:r>
      <w:r w:rsidR="00AA1B97" w:rsidRPr="006F61C6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015A196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</w:t>
      </w:r>
      <w:r w:rsidR="00D62E1E">
        <w:rPr>
          <w:lang w:val="sr-Latn-CS"/>
        </w:rPr>
        <w:t xml:space="preserve">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>motivaciju i osobine</w:t>
      </w:r>
      <w:r w:rsidR="000C1197">
        <w:rPr>
          <w:lang w:val="sr-Latn-CS"/>
        </w:rPr>
        <w:t xml:space="preserve"> i motivacije</w:t>
      </w:r>
      <w:r w:rsidR="00D62E1E">
        <w:rPr>
          <w:lang w:val="sr-Latn-CS"/>
        </w:rPr>
        <w:t xml:space="preserve"> </w:t>
      </w:r>
      <w:r w:rsidR="00BB7AAA">
        <w:rPr>
          <w:lang w:val="sr-Latn-CS"/>
        </w:rPr>
        <w:t>članov</w:t>
      </w:r>
      <w:r w:rsidR="000C1197">
        <w:rPr>
          <w:lang w:val="sr-Latn-CS"/>
        </w:rPr>
        <w:t>a</w:t>
      </w:r>
      <w:r w:rsidR="00D62E1E">
        <w:rPr>
          <w:lang w:val="sr-Latn-CS"/>
        </w:rPr>
        <w:t xml:space="preserve"> tima, </w:t>
      </w:r>
      <w:r w:rsidR="000C1197">
        <w:rPr>
          <w:lang w:val="sr-Latn-CS"/>
        </w:rPr>
        <w:t>na</w:t>
      </w:r>
      <w:r w:rsidR="000C1197">
        <w:t xml:space="preserve">čin na koji će se obavljati </w:t>
      </w:r>
      <w:r w:rsidR="00D62E1E">
        <w:rPr>
          <w:lang w:val="sr-Latn-CS"/>
        </w:rPr>
        <w:t>komunikacij</w:t>
      </w:r>
      <w:r w:rsidR="000C1197">
        <w:rPr>
          <w:lang w:val="sr-Latn-CS"/>
        </w:rPr>
        <w:t>a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4F44A0E8" w14:textId="77777777" w:rsidR="00F267E3" w:rsidRDefault="00AA1B97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7015FB6F" w14:textId="77777777"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14378C" w14:paraId="10C43A77" w14:textId="77777777" w:rsidTr="00B10BF0">
        <w:tc>
          <w:tcPr>
            <w:tcW w:w="2835" w:type="dxa"/>
          </w:tcPr>
          <w:p w14:paraId="6C41740B" w14:textId="77777777" w:rsidR="00F267E3" w:rsidRPr="00A74DEF" w:rsidRDefault="00AA1B97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768D7BFC" w14:textId="77777777" w:rsidR="00F267E3" w:rsidRPr="00A74DEF" w:rsidRDefault="00595A80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Zadruga</w:t>
            </w:r>
          </w:p>
        </w:tc>
      </w:tr>
      <w:tr w:rsidR="0014378C" w14:paraId="45FD91EB" w14:textId="77777777" w:rsidTr="00B10BF0">
        <w:tc>
          <w:tcPr>
            <w:tcW w:w="2835" w:type="dxa"/>
          </w:tcPr>
          <w:p w14:paraId="3CF0690A" w14:textId="77777777" w:rsidR="00F267E3" w:rsidRPr="00A74DEF" w:rsidRDefault="00AA1B97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34636F09" w14:textId="77777777" w:rsidR="00F267E3" w:rsidRPr="00A74DEF" w:rsidRDefault="00595A80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Parovi</w:t>
            </w:r>
          </w:p>
        </w:tc>
      </w:tr>
      <w:tr w:rsidR="0014378C" w14:paraId="0B3E3E03" w14:textId="77777777" w:rsidTr="00B10BF0">
        <w:tc>
          <w:tcPr>
            <w:tcW w:w="2835" w:type="dxa"/>
          </w:tcPr>
          <w:p w14:paraId="053C4DF5" w14:textId="77777777" w:rsidR="00F267E3" w:rsidRPr="00A74DEF" w:rsidRDefault="00AA1B97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66EEBE52" w14:textId="77777777" w:rsidR="00F267E3" w:rsidRPr="00D108D7" w:rsidRDefault="00BC0589" w:rsidP="005A054F">
            <w:pPr>
              <w:rPr>
                <w:lang w:val="sr-Latn-CS"/>
              </w:rPr>
            </w:pPr>
            <w:r>
              <w:t>Vuk</w:t>
            </w:r>
            <w:r w:rsidRPr="00D108D7">
              <w:rPr>
                <w:lang w:val="sr-Latn-CS"/>
              </w:rPr>
              <w:t xml:space="preserve"> </w:t>
            </w:r>
            <w:r>
              <w:t>Bibi</w:t>
            </w:r>
            <w:r w:rsidRPr="00D108D7">
              <w:rPr>
                <w:lang w:val="sr-Latn-CS"/>
              </w:rPr>
              <w:t>ć</w:t>
            </w:r>
            <w:r w:rsidR="005A054F" w:rsidRPr="00D108D7">
              <w:rPr>
                <w:lang w:val="sr-Latn-CS"/>
              </w:rPr>
              <w:t xml:space="preserve"> [</w:t>
            </w:r>
            <w:r w:rsidR="005A054F">
              <w:t>vo</w:t>
            </w:r>
            <w:r w:rsidR="005A054F" w:rsidRPr="00D108D7">
              <w:rPr>
                <w:lang w:val="sr-Latn-CS"/>
              </w:rPr>
              <w:t>đ</w:t>
            </w:r>
            <w:r w:rsidR="005A054F">
              <w:t>a</w:t>
            </w:r>
            <w:r w:rsidR="005A054F" w:rsidRPr="00D108D7">
              <w:rPr>
                <w:lang w:val="sr-Latn-CS"/>
              </w:rPr>
              <w:t xml:space="preserve"> </w:t>
            </w:r>
            <w:r w:rsidR="005A054F">
              <w:t>tima</w:t>
            </w:r>
            <w:r w:rsidR="005A054F" w:rsidRPr="00D108D7">
              <w:rPr>
                <w:lang w:val="sr-Latn-CS"/>
              </w:rPr>
              <w:t>]</w:t>
            </w:r>
          </w:p>
          <w:p w14:paraId="40E60178" w14:textId="77777777" w:rsidR="00BC0589" w:rsidRPr="00D108D7" w:rsidRDefault="00AA1B97" w:rsidP="005A054F">
            <w:pPr>
              <w:rPr>
                <w:lang w:val="sr-Latn-CS"/>
              </w:rPr>
            </w:pPr>
            <w:r>
              <w:t>Teodora</w:t>
            </w:r>
            <w:r w:rsidRPr="00D108D7">
              <w:rPr>
                <w:lang w:val="sr-Latn-CS"/>
              </w:rPr>
              <w:t xml:space="preserve"> </w:t>
            </w:r>
            <w:r>
              <w:t>Koci</w:t>
            </w:r>
            <w:r w:rsidRPr="00D108D7">
              <w:rPr>
                <w:lang w:val="sr-Latn-CS"/>
              </w:rPr>
              <w:t>ć</w:t>
            </w:r>
          </w:p>
          <w:p w14:paraId="47AF9836" w14:textId="77777777" w:rsidR="00BC0589" w:rsidRDefault="00AA1B97" w:rsidP="005A054F">
            <w:r>
              <w:t>Lazar Minić</w:t>
            </w:r>
          </w:p>
          <w:p w14:paraId="169A151E" w14:textId="77777777" w:rsidR="00BC0589" w:rsidRPr="00A97B47" w:rsidRDefault="00AA1B97" w:rsidP="005A054F">
            <w:r>
              <w:t>Uroš Stojković</w:t>
            </w:r>
          </w:p>
        </w:tc>
      </w:tr>
      <w:tr w:rsidR="0014378C" w14:paraId="23FF1D0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4A6C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F285" w14:textId="63AB4F91" w:rsidR="00AB1DE2" w:rsidRPr="006418FB" w:rsidRDefault="00595A80" w:rsidP="00AB1DE2">
            <w:r>
              <w:t>Neefikasno</w:t>
            </w:r>
            <w:r w:rsidRPr="00D108D7">
              <w:rPr>
                <w:lang w:val="sr-Latn-CS"/>
              </w:rPr>
              <w:t xml:space="preserve"> </w:t>
            </w:r>
            <w:r>
              <w:t>uspostavljanje</w:t>
            </w:r>
            <w:r w:rsidRPr="00D108D7">
              <w:rPr>
                <w:lang w:val="sr-Latn-CS"/>
              </w:rPr>
              <w:t xml:space="preserve"> </w:t>
            </w:r>
            <w:r>
              <w:t>komunikacije</w:t>
            </w:r>
            <w:r w:rsidRPr="00D108D7">
              <w:rPr>
                <w:lang w:val="sr-Latn-CS"/>
              </w:rPr>
              <w:t xml:space="preserve"> </w:t>
            </w:r>
            <w:r>
              <w:t>izmedju</w:t>
            </w:r>
            <w:r w:rsidRPr="00D108D7">
              <w:rPr>
                <w:lang w:val="sr-Latn-CS"/>
              </w:rPr>
              <w:t xml:space="preserve"> </w:t>
            </w:r>
            <w:r>
              <w:t>poslodavaca</w:t>
            </w:r>
            <w:r w:rsidRPr="00D108D7">
              <w:rPr>
                <w:lang w:val="sr-Latn-CS"/>
              </w:rPr>
              <w:t xml:space="preserve"> </w:t>
            </w:r>
            <w:r w:rsidR="006418FB">
              <w:t>i</w:t>
            </w:r>
            <w:r w:rsidR="006418FB" w:rsidRPr="00D108D7">
              <w:rPr>
                <w:lang w:val="sr-Latn-CS"/>
              </w:rPr>
              <w:t xml:space="preserve"> </w:t>
            </w:r>
            <w:r>
              <w:t>studen</w:t>
            </w:r>
            <w:r w:rsidR="006418FB">
              <w:t>ata</w:t>
            </w:r>
            <w:r w:rsidR="006418FB" w:rsidRPr="00D108D7">
              <w:rPr>
                <w:lang w:val="sr-Latn-CS"/>
              </w:rPr>
              <w:t xml:space="preserve">, </w:t>
            </w:r>
            <w:r w:rsidR="006418FB">
              <w:t>kao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i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lo</w:t>
            </w:r>
            <w:r w:rsidR="006418FB" w:rsidRPr="00D108D7">
              <w:rPr>
                <w:lang w:val="sr-Latn-CS"/>
              </w:rPr>
              <w:t>š</w:t>
            </w:r>
            <w:r w:rsidR="006418FB">
              <w:t>a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razmena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informacija</w:t>
            </w:r>
          </w:p>
        </w:tc>
      </w:tr>
      <w:tr w:rsidR="0014378C" w14:paraId="78C8E76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A2E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0AAA" w14:textId="77777777" w:rsidR="00AB1DE2" w:rsidRPr="00AB1DE2" w:rsidRDefault="006418FB" w:rsidP="00AB1DE2">
            <w:r>
              <w:t>Studente i poslodavce</w:t>
            </w:r>
          </w:p>
        </w:tc>
      </w:tr>
      <w:tr w:rsidR="0014378C" w14:paraId="4DD0EE5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9025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54A2" w14:textId="77777777" w:rsidR="00AB1DE2" w:rsidRPr="00D108D7" w:rsidRDefault="006418FB" w:rsidP="00AB1DE2">
            <w:pPr>
              <w:rPr>
                <w:lang w:val="sr-Latn-CS"/>
              </w:rPr>
            </w:pPr>
            <w:r>
              <w:t>Studenti</w:t>
            </w:r>
            <w:r w:rsidRPr="00D108D7">
              <w:rPr>
                <w:lang w:val="sr-Latn-CS"/>
              </w:rPr>
              <w:t xml:space="preserve"> </w:t>
            </w:r>
            <w:r>
              <w:t>ne</w:t>
            </w:r>
            <w:r w:rsidRPr="00D108D7">
              <w:rPr>
                <w:lang w:val="sr-Latn-CS"/>
              </w:rPr>
              <w:t xml:space="preserve"> </w:t>
            </w:r>
            <w:r>
              <w:t>mogu</w:t>
            </w:r>
            <w:r w:rsidRPr="00D108D7">
              <w:rPr>
                <w:lang w:val="sr-Latn-CS"/>
              </w:rPr>
              <w:t xml:space="preserve"> </w:t>
            </w:r>
            <w:r w:rsidR="00E97B19">
              <w:t>jednostavno</w:t>
            </w:r>
            <w:r w:rsidRPr="00D108D7">
              <w:rPr>
                <w:lang w:val="sr-Latn-CS"/>
              </w:rPr>
              <w:t xml:space="preserve"> </w:t>
            </w:r>
            <w:r w:rsidR="0048746E">
              <w:t>da</w:t>
            </w:r>
            <w:r w:rsidR="0048746E" w:rsidRPr="00D108D7">
              <w:rPr>
                <w:lang w:val="sr-Latn-CS"/>
              </w:rPr>
              <w:t xml:space="preserve"> </w:t>
            </w:r>
            <w:r>
              <w:t>prona</w:t>
            </w:r>
            <w:r w:rsidR="0048746E" w:rsidRPr="00D108D7">
              <w:rPr>
                <w:lang w:val="sr-Latn-CS"/>
              </w:rPr>
              <w:t>đ</w:t>
            </w:r>
            <w:r>
              <w:t>u</w:t>
            </w:r>
            <w:r w:rsidRPr="00D108D7">
              <w:rPr>
                <w:lang w:val="sr-Latn-CS"/>
              </w:rPr>
              <w:t xml:space="preserve"> </w:t>
            </w:r>
            <w:r>
              <w:t>poslove</w:t>
            </w:r>
            <w:r w:rsidRPr="00D108D7">
              <w:rPr>
                <w:lang w:val="sr-Latn-CS"/>
              </w:rPr>
              <w:t xml:space="preserve">, </w:t>
            </w:r>
            <w:r w:rsidR="0048746E">
              <w:t>dok</w:t>
            </w:r>
            <w:r w:rsidR="0048746E" w:rsidRPr="00D108D7">
              <w:rPr>
                <w:lang w:val="sr-Latn-CS"/>
              </w:rPr>
              <w:t xml:space="preserve"> </w:t>
            </w:r>
            <w:r w:rsidR="0048746E">
              <w:t>su</w:t>
            </w:r>
            <w:r w:rsidR="0048746E" w:rsidRPr="00D108D7">
              <w:rPr>
                <w:lang w:val="sr-Latn-CS"/>
              </w:rPr>
              <w:t xml:space="preserve"> </w:t>
            </w:r>
            <w:r>
              <w:t>poslodavci</w:t>
            </w:r>
            <w:r w:rsidRPr="00D108D7">
              <w:rPr>
                <w:lang w:val="sr-Latn-CS"/>
              </w:rPr>
              <w:t xml:space="preserve"> č</w:t>
            </w:r>
            <w:r>
              <w:t>esto</w:t>
            </w:r>
            <w:r w:rsidRPr="00D108D7">
              <w:rPr>
                <w:lang w:val="sr-Latn-CS"/>
              </w:rPr>
              <w:t xml:space="preserve"> </w:t>
            </w:r>
            <w:r>
              <w:t>nezadovoljni</w:t>
            </w:r>
            <w:r w:rsidRPr="00D108D7">
              <w:rPr>
                <w:lang w:val="sr-Latn-CS"/>
              </w:rPr>
              <w:t xml:space="preserve"> </w:t>
            </w:r>
            <w:r>
              <w:t>obavljenim</w:t>
            </w:r>
            <w:r w:rsidRPr="00D108D7">
              <w:rPr>
                <w:lang w:val="sr-Latn-CS"/>
              </w:rPr>
              <w:t xml:space="preserve"> </w:t>
            </w:r>
            <w:r>
              <w:t>poslom</w:t>
            </w:r>
          </w:p>
        </w:tc>
      </w:tr>
      <w:tr w:rsidR="0014378C" w14:paraId="42CF600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2D31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D77A" w14:textId="77777777" w:rsidR="00AB1DE2" w:rsidRPr="00D108D7" w:rsidRDefault="008948AD" w:rsidP="00AB1DE2">
            <w:pPr>
              <w:rPr>
                <w:lang w:val="sr-Latn-CS"/>
              </w:rPr>
            </w:pPr>
            <w:r>
              <w:t>O</w:t>
            </w:r>
            <w:r w:rsidR="0048746E">
              <w:t>mogu</w:t>
            </w:r>
            <w:r w:rsidR="0048746E" w:rsidRPr="00D108D7">
              <w:rPr>
                <w:lang w:val="sr-Latn-CS"/>
              </w:rPr>
              <w:t>ć</w:t>
            </w:r>
            <w:r w:rsidR="0048746E">
              <w:t>iti</w:t>
            </w:r>
            <w:r w:rsidR="0048746E" w:rsidRPr="00D108D7">
              <w:rPr>
                <w:lang w:val="sr-Latn-CS"/>
              </w:rPr>
              <w:t xml:space="preserve"> </w:t>
            </w:r>
            <w:r w:rsidR="0048746E">
              <w:t>s</w:t>
            </w:r>
            <w:r w:rsidR="006418FB">
              <w:t>tudenti</w:t>
            </w:r>
            <w:r w:rsidR="0048746E">
              <w:t>ma</w:t>
            </w:r>
            <w:r w:rsidR="0048746E" w:rsidRPr="00D108D7">
              <w:rPr>
                <w:lang w:val="sr-Latn-CS"/>
              </w:rPr>
              <w:t xml:space="preserve"> </w:t>
            </w:r>
            <w:r w:rsidR="0048746E">
              <w:t>da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lak</w:t>
            </w:r>
            <w:r w:rsidR="006418FB" w:rsidRPr="00D108D7">
              <w:rPr>
                <w:lang w:val="sr-Latn-CS"/>
              </w:rPr>
              <w:t>š</w:t>
            </w:r>
            <w:r w:rsidR="006418FB">
              <w:t>e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do</w:t>
            </w:r>
            <w:r w:rsidR="0048746E" w:rsidRPr="00D108D7">
              <w:rPr>
                <w:lang w:val="sr-Latn-CS"/>
              </w:rPr>
              <w:t>đ</w:t>
            </w:r>
            <w:r w:rsidR="0048746E">
              <w:t>u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do</w:t>
            </w:r>
            <w:r w:rsidR="006418FB" w:rsidRPr="00D108D7">
              <w:rPr>
                <w:lang w:val="sr-Latn-CS"/>
              </w:rPr>
              <w:t xml:space="preserve"> ž</w:t>
            </w:r>
            <w:r w:rsidR="006418FB">
              <w:t>eljenog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posla</w:t>
            </w:r>
            <w:r w:rsidR="006418FB" w:rsidRPr="00D108D7">
              <w:rPr>
                <w:lang w:val="sr-Latn-CS"/>
              </w:rPr>
              <w:t xml:space="preserve">, </w:t>
            </w:r>
            <w:r w:rsidR="0048746E">
              <w:t>a</w:t>
            </w:r>
            <w:r w:rsidR="0048746E" w:rsidRPr="00D108D7">
              <w:rPr>
                <w:lang w:val="sr-Latn-CS"/>
              </w:rPr>
              <w:t xml:space="preserve"> </w:t>
            </w:r>
            <w:r w:rsidR="006418FB">
              <w:t>poslodavci</w:t>
            </w:r>
            <w:r w:rsidR="006418FB" w:rsidRPr="00D108D7">
              <w:rPr>
                <w:lang w:val="sr-Latn-CS"/>
              </w:rPr>
              <w:t xml:space="preserve"> </w:t>
            </w:r>
            <w:r w:rsidR="0048746E" w:rsidRPr="00D108D7">
              <w:rPr>
                <w:lang w:val="sr-Latn-CS"/>
              </w:rPr>
              <w:t>ć</w:t>
            </w:r>
            <w:r w:rsidR="0048746E">
              <w:t>e</w:t>
            </w:r>
            <w:r w:rsidR="0048746E" w:rsidRPr="00D108D7">
              <w:rPr>
                <w:lang w:val="sr-Latn-CS"/>
              </w:rPr>
              <w:t xml:space="preserve"> </w:t>
            </w:r>
            <w:r w:rsidR="006418FB">
              <w:t>ima</w:t>
            </w:r>
            <w:r w:rsidR="0048746E">
              <w:t>ti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na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raspolaganju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pouzdane</w:t>
            </w:r>
            <w:r w:rsidR="006418FB" w:rsidRPr="00D108D7">
              <w:rPr>
                <w:lang w:val="sr-Latn-CS"/>
              </w:rPr>
              <w:t xml:space="preserve"> </w:t>
            </w:r>
            <w:r w:rsidR="006418FB">
              <w:t>radnike</w:t>
            </w:r>
          </w:p>
        </w:tc>
      </w:tr>
      <w:tr w:rsidR="0014378C" w14:paraId="66EE9EBF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6955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91F5" w14:textId="77777777" w:rsidR="00AB1DE2" w:rsidRPr="00AB1DE2" w:rsidRDefault="006418FB" w:rsidP="00AB1DE2">
            <w:r>
              <w:t>Studentima i poslodavcima</w:t>
            </w:r>
          </w:p>
        </w:tc>
      </w:tr>
      <w:tr w:rsidR="0014378C" w14:paraId="5253894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6A99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730F" w14:textId="77777777" w:rsidR="00AB1DE2" w:rsidRPr="00AB1DE2" w:rsidRDefault="008948AD" w:rsidP="00AB1DE2">
            <w:r w:rsidRPr="00D108D7">
              <w:rPr>
                <w:lang w:val="de-DE"/>
              </w:rPr>
              <w:t>S</w:t>
            </w:r>
            <w:r w:rsidR="001A4681" w:rsidRPr="00D108D7">
              <w:rPr>
                <w:lang w:val="de-DE"/>
              </w:rPr>
              <w:t xml:space="preserve">u zainteresovani za rad u studentskoj zadruzi. </w:t>
            </w:r>
            <w:r w:rsidR="001A4681">
              <w:t xml:space="preserve">Studenti </w:t>
            </w:r>
            <w:r w:rsidR="00794D7F">
              <w:t>će imati mogućnost da pretražuju i sortiraju poslove, ocenjuju poslodavce i uslove rada. Sa druge strane, poslodavci mogu da objavljuju oglase za posao, biraju radnike iz liste prijavljenih kandidata i da daju ocene na osnovu urađenog posla.</w:t>
            </w:r>
          </w:p>
        </w:tc>
      </w:tr>
      <w:tr w:rsidR="0014378C" w14:paraId="6C37A99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87D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6247" w14:textId="77777777" w:rsidR="00AB1DE2" w:rsidRPr="00AB1DE2" w:rsidRDefault="00664A64" w:rsidP="00AB1DE2">
            <w:r>
              <w:t>Android aplikacija (Platforma za honorarni rad)</w:t>
            </w:r>
          </w:p>
        </w:tc>
      </w:tr>
      <w:tr w:rsidR="0014378C" w14:paraId="07ED288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35E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05C5" w14:textId="3C607443" w:rsidR="00AB1DE2" w:rsidRPr="001A6371" w:rsidRDefault="008948AD" w:rsidP="00AB1DE2">
            <w:r>
              <w:t>O</w:t>
            </w:r>
            <w:r w:rsidR="00B82E0F">
              <w:t>lak</w:t>
            </w:r>
            <w:r w:rsidR="00B82E0F" w:rsidRPr="00D108D7">
              <w:rPr>
                <w:lang w:val="sr-Latn-CS"/>
              </w:rPr>
              <w:t>š</w:t>
            </w:r>
            <w:r w:rsidR="00B82E0F">
              <w:t>ava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povezivanje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studenata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i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poslodavaca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uspostavljanjem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digitalnog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tr</w:t>
            </w:r>
            <w:r w:rsidR="009F0D89">
              <w:t>ž</w:t>
            </w:r>
            <w:r w:rsidR="00B82E0F">
              <w:t>i</w:t>
            </w:r>
            <w:r w:rsidR="009F0D89" w:rsidRPr="00D108D7">
              <w:rPr>
                <w:lang w:val="sr-Latn-CS"/>
              </w:rPr>
              <w:t>š</w:t>
            </w:r>
            <w:r w:rsidR="00B82E0F">
              <w:t>ta</w:t>
            </w:r>
            <w:r w:rsidR="00B82E0F" w:rsidRPr="00D108D7">
              <w:rPr>
                <w:lang w:val="sr-Latn-CS"/>
              </w:rPr>
              <w:t xml:space="preserve"> </w:t>
            </w:r>
            <w:r w:rsidR="00B82E0F">
              <w:t>rada</w:t>
            </w:r>
            <w:r w:rsidR="00B82E0F" w:rsidRPr="00D108D7">
              <w:rPr>
                <w:lang w:val="sr-Latn-CS"/>
              </w:rPr>
              <w:t>.</w:t>
            </w:r>
          </w:p>
        </w:tc>
      </w:tr>
      <w:tr w:rsidR="0014378C" w14:paraId="1DE9561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3D7B" w14:textId="77777777" w:rsidR="00AB1DE2" w:rsidRPr="00AB1DE2" w:rsidRDefault="00AA1B97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8CA7" w14:textId="01C0FCB5" w:rsidR="00AB1DE2" w:rsidRPr="00D108D7" w:rsidRDefault="008948AD" w:rsidP="00AB1DE2">
            <w:pPr>
              <w:rPr>
                <w:lang w:val="sr-Latn-CS"/>
              </w:rPr>
            </w:pPr>
            <w:r>
              <w:t>V</w:t>
            </w:r>
            <w:r w:rsidR="00F21440">
              <w:t>e</w:t>
            </w:r>
            <w:r w:rsidR="00F21440" w:rsidRPr="00D108D7">
              <w:rPr>
                <w:lang w:val="sr-Latn-CS"/>
              </w:rPr>
              <w:t xml:space="preserve">ć </w:t>
            </w:r>
            <w:r w:rsidR="00F21440">
              <w:t>postoje</w:t>
            </w:r>
            <w:r w:rsidR="00F21440" w:rsidRPr="00D108D7">
              <w:rPr>
                <w:lang w:val="sr-Latn-CS"/>
              </w:rPr>
              <w:t>ć</w:t>
            </w:r>
            <w:r w:rsidR="00F21440">
              <w:t>ih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re</w:t>
            </w:r>
            <w:r w:rsidR="00F21440" w:rsidRPr="00D108D7">
              <w:rPr>
                <w:lang w:val="sr-Latn-CS"/>
              </w:rPr>
              <w:t>š</w:t>
            </w:r>
            <w:r w:rsidR="00F21440">
              <w:t>enja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gde</w:t>
            </w:r>
            <w:r w:rsidR="001A6371" w:rsidRPr="00D108D7">
              <w:rPr>
                <w:lang w:val="sr-Latn-CS"/>
              </w:rPr>
              <w:t xml:space="preserve"> </w:t>
            </w:r>
            <w:r w:rsidR="001A6371">
              <w:t>podaci</w:t>
            </w:r>
            <w:r w:rsidR="001A6371" w:rsidRPr="00D108D7">
              <w:rPr>
                <w:lang w:val="sr-Latn-CS"/>
              </w:rPr>
              <w:t xml:space="preserve"> </w:t>
            </w:r>
            <w:r w:rsidR="00F21440">
              <w:t>ni</w:t>
            </w:r>
            <w:r w:rsidR="001A6371">
              <w:t>su</w:t>
            </w:r>
            <w:r w:rsidR="001A6371" w:rsidRPr="00D108D7">
              <w:rPr>
                <w:lang w:val="sr-Latn-CS"/>
              </w:rPr>
              <w:t xml:space="preserve"> </w:t>
            </w:r>
            <w:r w:rsidR="001A6371">
              <w:t>integrisani</w:t>
            </w:r>
            <w:r w:rsidR="001A6371" w:rsidRPr="00D108D7">
              <w:rPr>
                <w:lang w:val="sr-Latn-CS"/>
              </w:rPr>
              <w:t xml:space="preserve"> </w:t>
            </w:r>
            <w:r w:rsidR="001A6371">
              <w:t>na</w:t>
            </w:r>
            <w:r w:rsidR="001A6371" w:rsidRPr="00D108D7">
              <w:rPr>
                <w:lang w:val="sr-Latn-CS"/>
              </w:rPr>
              <w:t xml:space="preserve"> </w:t>
            </w:r>
            <w:r w:rsidR="001A6371">
              <w:t>jednom</w:t>
            </w:r>
            <w:r w:rsidR="001A6371" w:rsidRPr="00D108D7">
              <w:rPr>
                <w:lang w:val="sr-Latn-CS"/>
              </w:rPr>
              <w:t xml:space="preserve"> </w:t>
            </w:r>
            <w:r w:rsidR="001A6371">
              <w:t>mestu</w:t>
            </w:r>
            <w:r w:rsidR="001A6371" w:rsidRPr="00D108D7">
              <w:rPr>
                <w:lang w:val="sr-Latn-CS"/>
              </w:rPr>
              <w:t xml:space="preserve">,  </w:t>
            </w:r>
            <w:r w:rsidR="001A6371">
              <w:t>pretraga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nije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tako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jednostavna</w:t>
            </w:r>
            <w:r w:rsidR="00F21440" w:rsidRPr="00D108D7">
              <w:rPr>
                <w:lang w:val="sr-Latn-CS"/>
              </w:rPr>
              <w:t xml:space="preserve"> </w:t>
            </w:r>
            <w:r w:rsidR="00DF0F6B" w:rsidRPr="00D108D7">
              <w:rPr>
                <w:lang w:val="sr-Latn-CS"/>
              </w:rPr>
              <w:t>(</w:t>
            </w:r>
            <w:r w:rsidR="00DF0F6B">
              <w:t>filtriranje</w:t>
            </w:r>
            <w:r w:rsidR="00DF0F6B" w:rsidRPr="00D108D7">
              <w:rPr>
                <w:lang w:val="sr-Latn-CS"/>
              </w:rPr>
              <w:t xml:space="preserve"> </w:t>
            </w:r>
            <w:r w:rsidR="00DF0F6B">
              <w:t>poslova</w:t>
            </w:r>
            <w:r w:rsidR="00DF0F6B" w:rsidRPr="00D108D7">
              <w:rPr>
                <w:lang w:val="sr-Latn-CS"/>
              </w:rPr>
              <w:t xml:space="preserve">) </w:t>
            </w:r>
            <w:r w:rsidR="00DC31A1">
              <w:t>i</w:t>
            </w:r>
            <w:r w:rsidR="00DF0F6B" w:rsidRPr="00D108D7">
              <w:rPr>
                <w:lang w:val="sr-Latn-CS"/>
              </w:rPr>
              <w:t xml:space="preserve"> </w:t>
            </w:r>
            <w:r w:rsidR="00F21440">
              <w:t>ne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postoji</w:t>
            </w:r>
            <w:r w:rsidR="00F21440" w:rsidRPr="00D108D7">
              <w:rPr>
                <w:lang w:val="sr-Latn-CS"/>
              </w:rPr>
              <w:t xml:space="preserve"> </w:t>
            </w:r>
            <w:r w:rsidR="00DF0F6B">
              <w:t>mogu</w:t>
            </w:r>
            <w:r w:rsidR="00DF0F6B" w:rsidRPr="00D108D7">
              <w:rPr>
                <w:lang w:val="sr-Latn-CS"/>
              </w:rPr>
              <w:t>ć</w:t>
            </w:r>
            <w:r w:rsidR="00DF0F6B">
              <w:t>nost</w:t>
            </w:r>
            <w:r w:rsidR="00DF0F6B" w:rsidRPr="00D108D7">
              <w:rPr>
                <w:lang w:val="sr-Latn-CS"/>
              </w:rPr>
              <w:t xml:space="preserve"> </w:t>
            </w:r>
            <w:r w:rsidR="00DF0F6B">
              <w:t>provere</w:t>
            </w:r>
            <w:r w:rsidR="00DF0F6B" w:rsidRPr="00D108D7">
              <w:rPr>
                <w:lang w:val="sr-Latn-CS"/>
              </w:rPr>
              <w:t xml:space="preserve"> </w:t>
            </w:r>
            <w:r w:rsidR="00DF0F6B">
              <w:t>pouzdanosti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radnika</w:t>
            </w:r>
          </w:p>
        </w:tc>
      </w:tr>
      <w:tr w:rsidR="0014378C" w14:paraId="0AFA096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367" w14:textId="77777777" w:rsidR="00DC31A1" w:rsidRPr="00AB1DE2" w:rsidRDefault="00AA1B97" w:rsidP="00DC31A1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E8BF" w14:textId="5B590927" w:rsidR="00DC31A1" w:rsidRPr="00D108D7" w:rsidRDefault="008948AD" w:rsidP="00DC31A1">
            <w:pPr>
              <w:rPr>
                <w:lang w:val="sr-Latn-CS"/>
              </w:rPr>
            </w:pPr>
            <w:r w:rsidRPr="00D108D7">
              <w:rPr>
                <w:lang w:val="sr-Latn-CS"/>
              </w:rPr>
              <w:t>Ć</w:t>
            </w:r>
            <w:r w:rsidR="00F21440">
              <w:t>e</w:t>
            </w:r>
            <w:r w:rsidR="00F21440" w:rsidRPr="00D108D7">
              <w:rPr>
                <w:lang w:val="sr-Latn-CS"/>
              </w:rPr>
              <w:t xml:space="preserve"> </w:t>
            </w:r>
            <w:r w:rsidR="00F21440">
              <w:t>obezbediti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aplikativno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rešenje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za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ovaj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problem</w:t>
            </w:r>
            <w:r w:rsidR="00AA1B97" w:rsidRPr="00D108D7">
              <w:rPr>
                <w:lang w:val="sr-Latn-CS"/>
              </w:rPr>
              <w:t xml:space="preserve">. </w:t>
            </w:r>
            <w:r w:rsidR="00AA1B97">
              <w:t>Na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ovaj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na</w:t>
            </w:r>
            <w:r w:rsidR="00AA1B97" w:rsidRPr="00D108D7">
              <w:rPr>
                <w:lang w:val="sr-Latn-CS"/>
              </w:rPr>
              <w:t>č</w:t>
            </w:r>
            <w:r w:rsidR="00AA1B97">
              <w:t>in</w:t>
            </w:r>
            <w:r w:rsidR="00AA1B97" w:rsidRPr="00D108D7">
              <w:rPr>
                <w:lang w:val="sr-Latn-CS"/>
              </w:rPr>
              <w:t xml:space="preserve"> ć</w:t>
            </w:r>
            <w:r w:rsidR="00AA1B97">
              <w:t>e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se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komunikacija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izmedju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studenata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i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poslodavaca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lak</w:t>
            </w:r>
            <w:r w:rsidR="00AA1B97" w:rsidRPr="00D108D7">
              <w:rPr>
                <w:lang w:val="sr-Latn-CS"/>
              </w:rPr>
              <w:t>š</w:t>
            </w:r>
            <w:r w:rsidR="00AA1B97">
              <w:t>e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i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efikasnije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ostvarivati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u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odnosu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na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ve</w:t>
            </w:r>
            <w:r w:rsidR="00AA1B97" w:rsidRPr="00D108D7">
              <w:rPr>
                <w:lang w:val="sr-Latn-CS"/>
              </w:rPr>
              <w:t xml:space="preserve">ć </w:t>
            </w:r>
            <w:r w:rsidR="00AA1B97">
              <w:t>postoje</w:t>
            </w:r>
            <w:r w:rsidR="00AA1B97" w:rsidRPr="00D108D7">
              <w:rPr>
                <w:lang w:val="sr-Latn-CS"/>
              </w:rPr>
              <w:t>ć</w:t>
            </w:r>
            <w:r w:rsidR="00AA1B97">
              <w:t>a</w:t>
            </w:r>
            <w:r w:rsidR="00AA1B97" w:rsidRPr="00D108D7">
              <w:rPr>
                <w:lang w:val="sr-Latn-CS"/>
              </w:rPr>
              <w:t xml:space="preserve"> </w:t>
            </w:r>
            <w:r w:rsidR="00AA1B97">
              <w:t>re</w:t>
            </w:r>
            <w:r w:rsidR="00AA1B97" w:rsidRPr="00D108D7">
              <w:rPr>
                <w:lang w:val="sr-Latn-CS"/>
              </w:rPr>
              <w:t>š</w:t>
            </w:r>
            <w:r w:rsidR="00AA1B97">
              <w:t>enja</w:t>
            </w:r>
          </w:p>
        </w:tc>
      </w:tr>
    </w:tbl>
    <w:p w14:paraId="12D53F3F" w14:textId="77777777" w:rsidR="00D96EF7" w:rsidRPr="006F61C6" w:rsidRDefault="00AA1B9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411DBF12" w14:textId="77777777" w:rsidR="00D96EF7" w:rsidRDefault="00F97B6F" w:rsidP="000506CE">
      <w:pPr>
        <w:pStyle w:val="BodyText"/>
        <w:rPr>
          <w:lang w:val="sr-Latn-CS"/>
        </w:rPr>
      </w:pPr>
      <w:r>
        <w:rPr>
          <w:lang w:val="sr-Latn-CS"/>
        </w:rPr>
        <w:t>Cilj je proizvod koji predstavlja Android aplikaciju koja pomaže studentima da lakše prona</w:t>
      </w:r>
      <w:r w:rsidR="00F21440">
        <w:rPr>
          <w:lang w:val="sr-Latn-CS"/>
        </w:rPr>
        <w:t>đ</w:t>
      </w:r>
      <w:r>
        <w:rPr>
          <w:lang w:val="sr-Latn-CS"/>
        </w:rPr>
        <w:t>u željene poslove, objavljene od strane poslodavaca. Sa stanovišta poslodavaca, oni će imati mogućnost postavljanja oglasa, pregled prijavljenih kandidata za odre</w:t>
      </w:r>
      <w:r w:rsidR="00474226">
        <w:rPr>
          <w:lang w:val="sr-Latn-CS"/>
        </w:rPr>
        <w:t>đ</w:t>
      </w:r>
      <w:r>
        <w:rPr>
          <w:lang w:val="sr-Latn-CS"/>
        </w:rPr>
        <w:t>eni posao, ocenjivanja studenata na osnovu odr</w:t>
      </w:r>
      <w:r w:rsidR="00474226">
        <w:rPr>
          <w:lang w:val="sr-Latn-CS"/>
        </w:rPr>
        <w:t>ađ</w:t>
      </w:r>
      <w:r>
        <w:rPr>
          <w:lang w:val="sr-Latn-CS"/>
        </w:rPr>
        <w:t>enog posla.</w:t>
      </w:r>
    </w:p>
    <w:p w14:paraId="2B791582" w14:textId="77777777" w:rsidR="00A3445E" w:rsidRDefault="00AA1B97" w:rsidP="00D96EF7">
      <w:pPr>
        <w:pStyle w:val="BodyText"/>
        <w:rPr>
          <w:lang w:val="sr-Latn-CS"/>
        </w:rPr>
      </w:pPr>
      <w:r>
        <w:rPr>
          <w:lang w:val="sr-Latn-CS"/>
        </w:rPr>
        <w:lastRenderedPageBreak/>
        <w:t>Naša aplikacija pružaće mogućnost efikasnog odabira posla</w:t>
      </w:r>
      <w:r w:rsidR="000506CE">
        <w:rPr>
          <w:lang w:val="sr-Latn-CS"/>
        </w:rPr>
        <w:t xml:space="preserve"> </w:t>
      </w:r>
      <w:r>
        <w:rPr>
          <w:lang w:val="sr-Latn-CS"/>
        </w:rPr>
        <w:t xml:space="preserve">(za studenta) i </w:t>
      </w:r>
      <w:r w:rsidR="000506CE">
        <w:rPr>
          <w:lang w:val="sr-Latn-CS"/>
        </w:rPr>
        <w:t>odabir najadekvatnijeg kandidata za taj posao (za poslodavca).</w:t>
      </w:r>
    </w:p>
    <w:p w14:paraId="5341A3ED" w14:textId="77777777" w:rsidR="00170281" w:rsidRDefault="00AA1B97" w:rsidP="00D96EF7">
      <w:pPr>
        <w:pStyle w:val="BodyText"/>
        <w:rPr>
          <w:lang w:val="sr-Latn-CS"/>
        </w:rPr>
      </w:pPr>
      <w:r>
        <w:rPr>
          <w:lang w:val="sr-Latn-CS"/>
        </w:rPr>
        <w:t xml:space="preserve">Aplikacija će biti jako jednostavna za korišćenje čak i za korisnike koji nisu toliko upoznati sa novim tehnologijama. </w:t>
      </w:r>
    </w:p>
    <w:p w14:paraId="1299C43A" w14:textId="77777777" w:rsidR="00D93049" w:rsidRDefault="00D93049" w:rsidP="00D96EF7">
      <w:pPr>
        <w:pStyle w:val="BodyText"/>
        <w:rPr>
          <w:lang w:val="sr-Latn-CS"/>
        </w:rPr>
      </w:pPr>
    </w:p>
    <w:p w14:paraId="54050C97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09366F49" w14:textId="77777777" w:rsidR="00723A22" w:rsidRDefault="00AA1B97" w:rsidP="00723A2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OOProjektovanje – idejno rešavanje problema</w:t>
      </w:r>
    </w:p>
    <w:p w14:paraId="791B4642" w14:textId="77777777" w:rsidR="00723A22" w:rsidRPr="00D96EF7" w:rsidRDefault="00AA1B97" w:rsidP="00723A2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Java programski jezik i Android Studio programsko okruženje – implementacija frontend-a</w:t>
      </w:r>
    </w:p>
    <w:p w14:paraId="4DDBEF00" w14:textId="31188FEF" w:rsidR="00723A22" w:rsidRDefault="00F70D9B" w:rsidP="00B0323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Baze podataka – projektovanje same baze i implementacija nad njom</w:t>
      </w:r>
    </w:p>
    <w:p w14:paraId="23A0D027" w14:textId="4939850D" w:rsidR="005A054F" w:rsidRDefault="0084538E" w:rsidP="00FF1B4C">
      <w:pPr>
        <w:pStyle w:val="BodyText"/>
        <w:rPr>
          <w:lang w:val="sr-Latn-CS"/>
        </w:rPr>
      </w:pPr>
      <w:r>
        <w:rPr>
          <w:lang w:val="sr-Latn-CS"/>
        </w:rPr>
        <w:t>Svaki član pojedinačno ne poseduje veštine iz svake od navedenih oblasti, ali za vreme izrade projekta sv</w:t>
      </w:r>
      <w:r w:rsidR="00FF1B4C">
        <w:rPr>
          <w:lang w:val="sr-Latn-CS"/>
        </w:rPr>
        <w:t xml:space="preserve">ako će morati da se upozna sa </w:t>
      </w:r>
      <w:r w:rsidR="004B062C">
        <w:rPr>
          <w:lang w:val="sr-Latn-CS"/>
        </w:rPr>
        <w:t xml:space="preserve">mehanizmima za rad na </w:t>
      </w:r>
      <w:r w:rsidR="00FF1B4C">
        <w:rPr>
          <w:lang w:val="sr-Latn-CS"/>
        </w:rPr>
        <w:t>sv</w:t>
      </w:r>
      <w:r w:rsidR="004B062C">
        <w:rPr>
          <w:lang w:val="sr-Latn-CS"/>
        </w:rPr>
        <w:t>ak</w:t>
      </w:r>
      <w:r w:rsidR="00B03231">
        <w:rPr>
          <w:lang w:val="sr-Latn-CS"/>
        </w:rPr>
        <w:t>o</w:t>
      </w:r>
      <w:r w:rsidR="004B062C">
        <w:rPr>
          <w:lang w:val="sr-Latn-CS"/>
        </w:rPr>
        <w:t>m</w:t>
      </w:r>
      <w:r w:rsidR="00FF1B4C">
        <w:rPr>
          <w:lang w:val="sr-Latn-CS"/>
        </w:rPr>
        <w:t xml:space="preserve"> </w:t>
      </w:r>
      <w:r w:rsidR="004B062C">
        <w:rPr>
          <w:lang w:val="sr-Latn-CS"/>
        </w:rPr>
        <w:t xml:space="preserve">od </w:t>
      </w:r>
      <w:r w:rsidR="00FF1B4C">
        <w:rPr>
          <w:lang w:val="sr-Latn-CS"/>
        </w:rPr>
        <w:t>delova projekta.</w:t>
      </w:r>
      <w:r>
        <w:rPr>
          <w:lang w:val="sr-Latn-CS"/>
        </w:rPr>
        <w:t xml:space="preserve"> </w:t>
      </w:r>
      <w:r w:rsidR="00BB41CC">
        <w:rPr>
          <w:lang w:val="sr-Latn-CS"/>
        </w:rPr>
        <w:t>Tim kao celina poseduje sposobnosti izrade celokupnog projekta.</w:t>
      </w:r>
    </w:p>
    <w:p w14:paraId="7F886FEE" w14:textId="77777777" w:rsidR="00D93049" w:rsidRDefault="00636649" w:rsidP="00D93049">
      <w:pPr>
        <w:pStyle w:val="BodyText"/>
        <w:rPr>
          <w:lang w:val="sr-Latn-CS"/>
        </w:rPr>
      </w:pPr>
      <w:r>
        <w:rPr>
          <w:lang w:val="sr-Latn-CS"/>
        </w:rPr>
        <w:t xml:space="preserve">Rizik </w:t>
      </w:r>
      <w:r w:rsidR="006B3DEA">
        <w:rPr>
          <w:lang w:val="sr-Latn-CS"/>
        </w:rPr>
        <w:t>leži u eventualno neuspešnom implementiranju ideje i kašnjenja u izradi gotovog projekta.</w:t>
      </w:r>
    </w:p>
    <w:p w14:paraId="19C5A0EB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32A1927D" w14:textId="77777777" w:rsidR="00835400" w:rsidRDefault="005E6E59" w:rsidP="00835400">
      <w:pPr>
        <w:pStyle w:val="BodyText"/>
        <w:rPr>
          <w:lang w:val="sr-Latn-CS"/>
        </w:rPr>
      </w:pPr>
      <w:r>
        <w:rPr>
          <w:lang w:val="sr-Latn-CS"/>
        </w:rPr>
        <w:t>Glavni cilj nam je uspešan rad u timu i da kroz taj rad steknemo nova iskustva i znanja</w:t>
      </w:r>
      <w:r w:rsidR="00A71991">
        <w:rPr>
          <w:lang w:val="sr-Latn-CS"/>
        </w:rPr>
        <w:t xml:space="preserve">, kao i da ispunimo zadatke i rokove koji su nam postavljeni. </w:t>
      </w:r>
    </w:p>
    <w:p w14:paraId="423FAE6D" w14:textId="77777777" w:rsidR="00501BB3" w:rsidRDefault="00AA1B97" w:rsidP="00501BB3">
      <w:pPr>
        <w:pStyle w:val="BodyText"/>
        <w:ind w:left="0"/>
      </w:pPr>
      <w:r>
        <w:rPr>
          <w:lang w:val="sr-Latn-CS"/>
        </w:rPr>
        <w:tab/>
        <w:t xml:space="preserve">Svaki </w:t>
      </w:r>
      <w:r>
        <w:t xml:space="preserve">član </w:t>
      </w:r>
      <w:r w:rsidR="00574E42">
        <w:t>sebi je kao cilj postavio</w:t>
      </w:r>
      <w:r w:rsidR="00B40CEE">
        <w:t xml:space="preserve"> glavn</w:t>
      </w:r>
      <w:r w:rsidR="00574E42">
        <w:t>i</w:t>
      </w:r>
      <w:r w:rsidR="00B40CEE">
        <w:t xml:space="preserve"> cilj koji smo prethodno spomenuli.</w:t>
      </w:r>
    </w:p>
    <w:p w14:paraId="0591F16C" w14:textId="77777777" w:rsidR="007249FF" w:rsidRDefault="00574E42" w:rsidP="00D93049">
      <w:pPr>
        <w:pStyle w:val="BodyText"/>
      </w:pPr>
      <w:r>
        <w:t>Vuk i Uroš su ličnosti motivisane zadatkom.</w:t>
      </w:r>
    </w:p>
    <w:p w14:paraId="07C56E69" w14:textId="77777777" w:rsidR="007249FF" w:rsidRDefault="00574E42" w:rsidP="00D93049">
      <w:pPr>
        <w:pStyle w:val="BodyText"/>
      </w:pPr>
      <w:r>
        <w:t>Lazar je ličnost</w:t>
      </w:r>
      <w:r w:rsidR="00D108D7">
        <w:t xml:space="preserve"> </w:t>
      </w:r>
      <w:r>
        <w:t xml:space="preserve">koja se sama motiviše. </w:t>
      </w:r>
    </w:p>
    <w:p w14:paraId="58E76C02" w14:textId="77777777" w:rsidR="00D0062E" w:rsidRPr="00D108D7" w:rsidRDefault="00574E42" w:rsidP="00D93049">
      <w:pPr>
        <w:pStyle w:val="BodyText"/>
        <w:rPr>
          <w:lang w:val="de-DE"/>
        </w:rPr>
      </w:pPr>
      <w:r>
        <w:t>Teodora je ličnost motivisana komunikacijom.</w:t>
      </w:r>
    </w:p>
    <w:p w14:paraId="1F3559E0" w14:textId="77777777" w:rsidR="00835400" w:rsidRPr="006F61C6" w:rsidRDefault="00AA1B97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6EF46191" w14:textId="77777777" w:rsidR="00835400" w:rsidRPr="000F01D1" w:rsidRDefault="000F01D1" w:rsidP="000F01D1">
      <w:pPr>
        <w:pStyle w:val="BodyText"/>
        <w:rPr>
          <w:lang w:val="sr-Latn-CS"/>
        </w:rPr>
      </w:pPr>
      <w:r>
        <w:rPr>
          <w:lang w:val="sr-Latn-CS"/>
        </w:rPr>
        <w:t>Kriterijumi za odabir vo</w:t>
      </w:r>
      <w:r w:rsidR="00F52F71">
        <w:rPr>
          <w:lang w:val="sr-Latn-CS"/>
        </w:rPr>
        <w:t>đ</w:t>
      </w:r>
      <w:r>
        <w:rPr>
          <w:lang w:val="sr-Latn-CS"/>
        </w:rPr>
        <w:t>e</w:t>
      </w:r>
      <w:r w:rsidR="00F52F71">
        <w:rPr>
          <w:lang w:val="sr-Latn-CS"/>
        </w:rPr>
        <w:t xml:space="preserve"> tima</w:t>
      </w:r>
      <w:r>
        <w:rPr>
          <w:lang w:val="sr-Latn-CS"/>
        </w:rPr>
        <w:t xml:space="preserve"> bili su: sposobnost da rukovodi timom, komunikativnost, razumevanje i postavljanje prioriteta,</w:t>
      </w:r>
      <w:r w:rsidR="00F52F71">
        <w:rPr>
          <w:lang w:val="sr-Latn-CS"/>
        </w:rPr>
        <w:t xml:space="preserve"> kao i</w:t>
      </w:r>
      <w:r>
        <w:rPr>
          <w:lang w:val="sr-Latn-CS"/>
        </w:rPr>
        <w:t xml:space="preserve"> dobro poznavanje detalja vezanih za projekat.</w:t>
      </w:r>
    </w:p>
    <w:p w14:paraId="3B0B1DE4" w14:textId="77777777" w:rsidR="000F01D1" w:rsidRPr="000F01D1" w:rsidRDefault="00AA1B97" w:rsidP="00835400">
      <w:pPr>
        <w:pStyle w:val="BodyText"/>
      </w:pPr>
      <w:r>
        <w:t>Vo</w:t>
      </w:r>
      <w:r w:rsidR="00F52F71">
        <w:t>đ</w:t>
      </w:r>
      <w:r>
        <w:t>a tima zadovoljava sve gorenavedene kriterijume i ima najviše iskustva u izradi projekata.</w:t>
      </w:r>
    </w:p>
    <w:p w14:paraId="305F5903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4C7E9B3C" w14:textId="77777777" w:rsidR="00995C29" w:rsidRDefault="003F7772" w:rsidP="00995C29">
      <w:pPr>
        <w:pStyle w:val="BodyText"/>
        <w:rPr>
          <w:lang w:val="sr-Latn-CS"/>
        </w:rPr>
      </w:pPr>
      <w:r>
        <w:rPr>
          <w:lang w:val="sr-Latn-CS"/>
        </w:rPr>
        <w:t xml:space="preserve">Komuniciraćemo putem društvenih mreža i </w:t>
      </w:r>
      <w:r w:rsidR="00EA25A6">
        <w:rPr>
          <w:lang w:val="sr-Latn-CS"/>
        </w:rPr>
        <w:t>sastanaka koje ćemo držati uživo.</w:t>
      </w:r>
    </w:p>
    <w:p w14:paraId="7E621C05" w14:textId="77777777" w:rsidR="00D62E1E" w:rsidRDefault="00F52F71" w:rsidP="00995C29">
      <w:pPr>
        <w:pStyle w:val="BodyText"/>
        <w:rPr>
          <w:lang w:val="sr-Latn-CS"/>
        </w:rPr>
      </w:pPr>
      <w:r>
        <w:rPr>
          <w:lang w:val="sr-Latn-CS"/>
        </w:rPr>
        <w:t>Sastanci će se održavati p</w:t>
      </w:r>
      <w:r w:rsidR="00EA25A6">
        <w:rPr>
          <w:lang w:val="sr-Latn-CS"/>
        </w:rPr>
        <w:t>utem video poziva i sastanaka uživo.</w:t>
      </w:r>
    </w:p>
    <w:p w14:paraId="77E112F2" w14:textId="77777777" w:rsidR="00EA25A6" w:rsidRDefault="00AA1B97" w:rsidP="00995C29">
      <w:pPr>
        <w:pStyle w:val="BodyText"/>
        <w:rPr>
          <w:lang w:val="sr-Latn-CS"/>
        </w:rPr>
      </w:pPr>
      <w:r>
        <w:rPr>
          <w:lang w:val="sr-Latn-CS"/>
        </w:rPr>
        <w:t>Nakon svakog sastanka detaljno će se dokumentovati svaka donesena odluka, koja se sastoji iz planiranja ciljeva za dati vremenski period, raščlanjivanja istih na zadatke koji će biti dodeljeni članovima tima.</w:t>
      </w:r>
    </w:p>
    <w:p w14:paraId="58C40835" w14:textId="77777777" w:rsidR="00D62E1E" w:rsidRDefault="00EA25A6" w:rsidP="00D62E1E">
      <w:pPr>
        <w:pStyle w:val="BodyText"/>
        <w:rPr>
          <w:lang w:val="sr-Latn-CS"/>
        </w:rPr>
      </w:pPr>
      <w:r>
        <w:rPr>
          <w:lang w:val="sr-Latn-CS"/>
        </w:rPr>
        <w:t>Razmena će se vršiti putem bitbucket-a</w:t>
      </w:r>
      <w:r w:rsidR="007757AC">
        <w:rPr>
          <w:lang w:val="sr-Latn-CS"/>
        </w:rPr>
        <w:t xml:space="preserve"> i sličnih cloud servisa poput dropbox-a. Organizacija zadataka biće vo</w:t>
      </w:r>
      <w:r w:rsidR="004E38E7">
        <w:rPr>
          <w:lang w:val="sr-Latn-CS"/>
        </w:rPr>
        <w:t>đ</w:t>
      </w:r>
      <w:r w:rsidR="007757AC">
        <w:rPr>
          <w:lang w:val="sr-Latn-CS"/>
        </w:rPr>
        <w:t xml:space="preserve">ena putem trello-a. </w:t>
      </w:r>
    </w:p>
    <w:p w14:paraId="1AE32D62" w14:textId="77777777" w:rsidR="00835400" w:rsidRDefault="00AA1B97" w:rsidP="00A87AEA">
      <w:pPr>
        <w:pStyle w:val="Heading1"/>
        <w:rPr>
          <w:lang w:val="sr-Latn-CS"/>
        </w:rPr>
      </w:pPr>
      <w:bookmarkStart w:id="8" w:name="_Toc507815243"/>
      <w:r w:rsidRPr="007757AC">
        <w:rPr>
          <w:lang w:val="sr-Latn-CS"/>
        </w:rPr>
        <w:t>Planiranje vremena</w:t>
      </w:r>
      <w:bookmarkEnd w:id="8"/>
    </w:p>
    <w:p w14:paraId="46DCE435" w14:textId="77777777" w:rsidR="00D50572" w:rsidRDefault="007757AC" w:rsidP="007B1FD9">
      <w:pPr>
        <w:ind w:left="720"/>
        <w:rPr>
          <w:lang w:val="sr-Latn-CS"/>
        </w:rPr>
      </w:pPr>
      <w:r>
        <w:rPr>
          <w:lang w:val="sr-Latn-CS"/>
        </w:rPr>
        <w:t>Nedeljno svako od članova izradi projekta posvetiće oko 8 časova.</w:t>
      </w:r>
    </w:p>
    <w:p w14:paraId="3461D779" w14:textId="77777777" w:rsidR="007B1FD9" w:rsidRDefault="007B1FD9" w:rsidP="007B1FD9">
      <w:pPr>
        <w:ind w:left="720"/>
        <w:rPr>
          <w:lang w:val="sr-Latn-CS"/>
        </w:rPr>
      </w:pPr>
    </w:p>
    <w:p w14:paraId="2FC1AC55" w14:textId="77777777" w:rsidR="00835400" w:rsidRPr="007B1FD9" w:rsidRDefault="00A5358A" w:rsidP="007B1FD9">
      <w:pPr>
        <w:pStyle w:val="BodyText"/>
      </w:pPr>
      <w:r>
        <w:rPr>
          <w:lang w:val="sr-Latn-CS"/>
        </w:rPr>
        <w:t>Procenili smo da bi projekat trebalo da traje oko 300 sati i ostavili smo prostor za moguće komplikacije</w:t>
      </w:r>
      <w:r w:rsidR="007B1FD9">
        <w:rPr>
          <w:lang w:val="sr-Latn-CS"/>
        </w:rPr>
        <w:t>, kao i potencijalno odsustvo nekog člana tima u određenom trenutku.</w:t>
      </w:r>
    </w:p>
    <w:sectPr w:rsidR="00835400" w:rsidRPr="007B1FD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B698" w14:textId="77777777" w:rsidR="000B4B85" w:rsidRDefault="000B4B85">
      <w:pPr>
        <w:spacing w:line="240" w:lineRule="auto"/>
      </w:pPr>
      <w:r>
        <w:separator/>
      </w:r>
    </w:p>
  </w:endnote>
  <w:endnote w:type="continuationSeparator" w:id="0">
    <w:p w14:paraId="2A52700A" w14:textId="77777777" w:rsidR="000B4B85" w:rsidRDefault="000B4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AA1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B4B85"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34CE0A41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3E8AB2" w14:paraId="57F9AFC6" w14:textId="77777777" w:rsidTr="153E8AB2">
      <w:tc>
        <w:tcPr>
          <w:tcW w:w="3120" w:type="dxa"/>
        </w:tcPr>
        <w:p w14:paraId="463E3129" w14:textId="3F1B205E" w:rsidR="153E8AB2" w:rsidRDefault="153E8AB2" w:rsidP="153E8AB2">
          <w:pPr>
            <w:pStyle w:val="Header"/>
            <w:ind w:left="-115"/>
          </w:pPr>
        </w:p>
      </w:tc>
      <w:tc>
        <w:tcPr>
          <w:tcW w:w="3120" w:type="dxa"/>
        </w:tcPr>
        <w:p w14:paraId="4D590EC2" w14:textId="4C04DA24" w:rsidR="153E8AB2" w:rsidRDefault="153E8AB2" w:rsidP="153E8AB2">
          <w:pPr>
            <w:pStyle w:val="Header"/>
            <w:jc w:val="center"/>
          </w:pPr>
        </w:p>
      </w:tc>
      <w:tc>
        <w:tcPr>
          <w:tcW w:w="3120" w:type="dxa"/>
        </w:tcPr>
        <w:p w14:paraId="60C4A5FE" w14:textId="68C2E0B8" w:rsidR="153E8AB2" w:rsidRDefault="153E8AB2" w:rsidP="153E8AB2">
          <w:pPr>
            <w:pStyle w:val="Header"/>
            <w:ind w:right="-115"/>
            <w:jc w:val="right"/>
          </w:pPr>
        </w:p>
      </w:tc>
    </w:tr>
  </w:tbl>
  <w:p w14:paraId="6C4E3987" w14:textId="07906F5A" w:rsidR="153E8AB2" w:rsidRDefault="153E8AB2" w:rsidP="153E8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14378C" w14:paraId="669904B1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6ECCBD4F" w14:textId="77777777" w:rsidR="002343C5" w:rsidRPr="006D0694" w:rsidRDefault="00AA1B97" w:rsidP="00AB1DE2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Ó</w:t>
          </w:r>
          <w:r w:rsidR="003017EB">
            <w:rPr>
              <w:lang w:val="sr-Latn-CS"/>
            </w:rPr>
            <w:t>Parovi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3017EB">
            <w:rPr>
              <w:lang w:val="sr-Latn-CS"/>
            </w:rPr>
            <w:t>2</w:t>
          </w:r>
          <w:r w:rsidR="00AB1DE2">
            <w:rPr>
              <w:lang w:val="sr-Latn-CS"/>
            </w:rPr>
            <w:t>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9A6FDE1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AA1B97" w:rsidRPr="006D0694">
            <w:rPr>
              <w:lang w:val="sr-Latn-CS"/>
            </w:rPr>
            <w:t xml:space="preserve"> </w:t>
          </w:r>
          <w:r w:rsidR="00AA1B97" w:rsidRPr="006D0694">
            <w:rPr>
              <w:rStyle w:val="PageNumber"/>
              <w:lang w:val="sr-Latn-CS"/>
            </w:rPr>
            <w:fldChar w:fldCharType="begin"/>
          </w:r>
          <w:r w:rsidR="00AA1B97" w:rsidRPr="006D0694">
            <w:rPr>
              <w:rStyle w:val="PageNumber"/>
              <w:lang w:val="sr-Latn-CS"/>
            </w:rPr>
            <w:instrText xml:space="preserve"> PAGE </w:instrText>
          </w:r>
          <w:r w:rsidR="00AA1B97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AA1B97" w:rsidRPr="006D0694">
            <w:rPr>
              <w:rStyle w:val="PageNumber"/>
              <w:lang w:val="sr-Latn-CS"/>
            </w:rPr>
            <w:fldChar w:fldCharType="end"/>
          </w:r>
          <w:r w:rsidR="00AA1B97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AA1B97" w:rsidRPr="006D0694">
            <w:rPr>
              <w:rStyle w:val="PageNumber"/>
              <w:lang w:val="sr-Latn-CS"/>
            </w:rPr>
            <w:t xml:space="preserve"> </w:t>
          </w:r>
          <w:r w:rsidR="00AA1B97" w:rsidRPr="006D0694">
            <w:rPr>
              <w:rStyle w:val="PageNumber"/>
              <w:lang w:val="sr-Latn-CS"/>
            </w:rPr>
            <w:fldChar w:fldCharType="begin"/>
          </w:r>
          <w:r w:rsidR="00AA1B97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AA1B97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AA1B97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6D98A12B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5969" w14:textId="77777777" w:rsidR="000B4B85" w:rsidRDefault="000B4B85">
      <w:pPr>
        <w:spacing w:line="240" w:lineRule="auto"/>
      </w:pPr>
      <w:r>
        <w:separator/>
      </w:r>
    </w:p>
  </w:footnote>
  <w:footnote w:type="continuationSeparator" w:id="0">
    <w:p w14:paraId="46982A6A" w14:textId="77777777" w:rsidR="000B4B85" w:rsidRDefault="000B4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2343C5" w:rsidRDefault="002343C5">
    <w:pPr>
      <w:rPr>
        <w:sz w:val="24"/>
      </w:rPr>
    </w:pPr>
  </w:p>
  <w:p w14:paraId="0FB78278" w14:textId="77777777" w:rsidR="002343C5" w:rsidRDefault="002343C5">
    <w:pPr>
      <w:pBdr>
        <w:top w:val="single" w:sz="6" w:space="1" w:color="auto"/>
      </w:pBdr>
      <w:rPr>
        <w:sz w:val="24"/>
      </w:rPr>
    </w:pPr>
  </w:p>
  <w:p w14:paraId="32129231" w14:textId="77777777" w:rsidR="002343C5" w:rsidRPr="006F61C6" w:rsidRDefault="002B12A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PAROVI</w:t>
    </w:r>
  </w:p>
  <w:p w14:paraId="1FC39945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562CB0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378C" w14:paraId="5341F681" w14:textId="77777777" w:rsidTr="153E8AB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AE4CB3" w14:textId="77777777" w:rsidR="002343C5" w:rsidRPr="006D0694" w:rsidRDefault="003017EB">
          <w:pPr>
            <w:rPr>
              <w:lang w:val="sr-Latn-CS"/>
            </w:rPr>
          </w:pPr>
          <w:r>
            <w:rPr>
              <w:lang w:val="sr-Latn-CS"/>
            </w:rPr>
            <w:t>Zadruga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F89D34" w14:textId="15132495" w:rsidR="002343C5" w:rsidRPr="006D0694" w:rsidRDefault="00AA1B9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B03231">
            <w:rPr>
              <w:lang w:val="sr-Latn-CS"/>
            </w:rPr>
            <w:t>1</w:t>
          </w:r>
        </w:p>
      </w:tc>
    </w:tr>
    <w:tr w:rsidR="0014378C" w14:paraId="0BD9C882" w14:textId="77777777" w:rsidTr="153E8AB2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42F32199" w14:textId="3379C87E" w:rsidR="002343C5" w:rsidRPr="006D0694" w:rsidRDefault="00AA1B97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B03231">
            <w:rPr>
              <w:lang w:val="sr-Latn-CS"/>
            </w:rPr>
            <w:t>24.06</w:t>
          </w:r>
          <w:r w:rsidR="006F61C6" w:rsidRPr="006D0694">
            <w:rPr>
              <w:lang w:val="sr-Latn-CS"/>
            </w:rPr>
            <w:t>.20</w:t>
          </w:r>
          <w:r w:rsidR="003017EB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14378C" w14:paraId="29FC9870" w14:textId="77777777" w:rsidTr="153E8AB2">
      <w:tc>
        <w:tcPr>
          <w:tcW w:w="9558" w:type="dxa"/>
          <w:gridSpan w:val="2"/>
        </w:tcPr>
        <w:p w14:paraId="6D365C13" w14:textId="4EBFCEC1" w:rsidR="002343C5" w:rsidRPr="006D0694" w:rsidRDefault="153E8AB2" w:rsidP="002B4765">
          <w:pPr>
            <w:rPr>
              <w:lang w:val="sr-Latn-CS"/>
            </w:rPr>
          </w:pPr>
          <w:r w:rsidRPr="153E8AB2">
            <w:rPr>
              <w:lang w:val="sr-Latn-CS"/>
            </w:rPr>
            <w:t>SWE-Zadruga-01</w:t>
          </w:r>
        </w:p>
      </w:tc>
    </w:tr>
  </w:tbl>
  <w:p w14:paraId="62EBF3C5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F2A1E8B"/>
    <w:multiLevelType w:val="hybridMultilevel"/>
    <w:tmpl w:val="DEB6AF2C"/>
    <w:lvl w:ilvl="0" w:tplc="18002E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B086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B2F6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D4B5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C47D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2439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926D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84F7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34FF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506CE"/>
    <w:rsid w:val="000B4B85"/>
    <w:rsid w:val="000B6488"/>
    <w:rsid w:val="000C1197"/>
    <w:rsid w:val="000F01D1"/>
    <w:rsid w:val="000F5EE8"/>
    <w:rsid w:val="00103833"/>
    <w:rsid w:val="00110C32"/>
    <w:rsid w:val="001320C8"/>
    <w:rsid w:val="0014378C"/>
    <w:rsid w:val="00151CDF"/>
    <w:rsid w:val="00157DAE"/>
    <w:rsid w:val="00170281"/>
    <w:rsid w:val="001A4681"/>
    <w:rsid w:val="001A6371"/>
    <w:rsid w:val="001B08A3"/>
    <w:rsid w:val="001E4E21"/>
    <w:rsid w:val="001F6798"/>
    <w:rsid w:val="00210E17"/>
    <w:rsid w:val="0022311B"/>
    <w:rsid w:val="002343C5"/>
    <w:rsid w:val="0024759A"/>
    <w:rsid w:val="00252AC3"/>
    <w:rsid w:val="00257501"/>
    <w:rsid w:val="00260B17"/>
    <w:rsid w:val="002824A3"/>
    <w:rsid w:val="002B12A1"/>
    <w:rsid w:val="002B4765"/>
    <w:rsid w:val="002E44F0"/>
    <w:rsid w:val="003017EB"/>
    <w:rsid w:val="003312BC"/>
    <w:rsid w:val="00387292"/>
    <w:rsid w:val="003A4834"/>
    <w:rsid w:val="003C6C27"/>
    <w:rsid w:val="003D58F5"/>
    <w:rsid w:val="003D5CA3"/>
    <w:rsid w:val="003E416D"/>
    <w:rsid w:val="003F7772"/>
    <w:rsid w:val="003F7DFE"/>
    <w:rsid w:val="00422B0E"/>
    <w:rsid w:val="00443343"/>
    <w:rsid w:val="0046548E"/>
    <w:rsid w:val="00474226"/>
    <w:rsid w:val="0048746E"/>
    <w:rsid w:val="00490DC7"/>
    <w:rsid w:val="00494AF4"/>
    <w:rsid w:val="00495821"/>
    <w:rsid w:val="004A22E8"/>
    <w:rsid w:val="004B062C"/>
    <w:rsid w:val="004E38E7"/>
    <w:rsid w:val="00501BB3"/>
    <w:rsid w:val="0053248E"/>
    <w:rsid w:val="005430FA"/>
    <w:rsid w:val="00555767"/>
    <w:rsid w:val="00574004"/>
    <w:rsid w:val="00574E42"/>
    <w:rsid w:val="00595A80"/>
    <w:rsid w:val="005A054F"/>
    <w:rsid w:val="005B2AF0"/>
    <w:rsid w:val="005E6E59"/>
    <w:rsid w:val="0060143D"/>
    <w:rsid w:val="00611100"/>
    <w:rsid w:val="00614EF5"/>
    <w:rsid w:val="00636649"/>
    <w:rsid w:val="006367E1"/>
    <w:rsid w:val="006418FB"/>
    <w:rsid w:val="00664A64"/>
    <w:rsid w:val="00670936"/>
    <w:rsid w:val="0067224A"/>
    <w:rsid w:val="006776CF"/>
    <w:rsid w:val="006B3DEA"/>
    <w:rsid w:val="006D0694"/>
    <w:rsid w:val="006D41CE"/>
    <w:rsid w:val="006E36F6"/>
    <w:rsid w:val="006F61C6"/>
    <w:rsid w:val="00723A22"/>
    <w:rsid w:val="007249FF"/>
    <w:rsid w:val="007263F2"/>
    <w:rsid w:val="007757AC"/>
    <w:rsid w:val="00794D7F"/>
    <w:rsid w:val="007A2854"/>
    <w:rsid w:val="007B1FD9"/>
    <w:rsid w:val="007E1F8E"/>
    <w:rsid w:val="0081471E"/>
    <w:rsid w:val="00835400"/>
    <w:rsid w:val="0084235B"/>
    <w:rsid w:val="0084538E"/>
    <w:rsid w:val="00851B00"/>
    <w:rsid w:val="00870F50"/>
    <w:rsid w:val="008948AD"/>
    <w:rsid w:val="008E29EF"/>
    <w:rsid w:val="008E3870"/>
    <w:rsid w:val="008F13A1"/>
    <w:rsid w:val="009207A8"/>
    <w:rsid w:val="0093054F"/>
    <w:rsid w:val="00995C29"/>
    <w:rsid w:val="0099694D"/>
    <w:rsid w:val="009F0D89"/>
    <w:rsid w:val="00A019F3"/>
    <w:rsid w:val="00A03722"/>
    <w:rsid w:val="00A3445E"/>
    <w:rsid w:val="00A51E3B"/>
    <w:rsid w:val="00A5358A"/>
    <w:rsid w:val="00A70277"/>
    <w:rsid w:val="00A71991"/>
    <w:rsid w:val="00A74DEF"/>
    <w:rsid w:val="00A87AEA"/>
    <w:rsid w:val="00A97B47"/>
    <w:rsid w:val="00AA1B97"/>
    <w:rsid w:val="00AB1DE2"/>
    <w:rsid w:val="00AC06A4"/>
    <w:rsid w:val="00AE7AE3"/>
    <w:rsid w:val="00AF6E04"/>
    <w:rsid w:val="00B03231"/>
    <w:rsid w:val="00B10BF0"/>
    <w:rsid w:val="00B357AD"/>
    <w:rsid w:val="00B40827"/>
    <w:rsid w:val="00B40CEE"/>
    <w:rsid w:val="00B549D9"/>
    <w:rsid w:val="00B75D52"/>
    <w:rsid w:val="00B82E0F"/>
    <w:rsid w:val="00B93575"/>
    <w:rsid w:val="00BB41CC"/>
    <w:rsid w:val="00BB7AAA"/>
    <w:rsid w:val="00BC0589"/>
    <w:rsid w:val="00BD39B8"/>
    <w:rsid w:val="00BD7A1B"/>
    <w:rsid w:val="00C24B5D"/>
    <w:rsid w:val="00C30C23"/>
    <w:rsid w:val="00C4723D"/>
    <w:rsid w:val="00C50255"/>
    <w:rsid w:val="00C502CA"/>
    <w:rsid w:val="00CC420E"/>
    <w:rsid w:val="00CF694C"/>
    <w:rsid w:val="00D0062E"/>
    <w:rsid w:val="00D104B9"/>
    <w:rsid w:val="00D108D7"/>
    <w:rsid w:val="00D36260"/>
    <w:rsid w:val="00D50572"/>
    <w:rsid w:val="00D62E1E"/>
    <w:rsid w:val="00D93049"/>
    <w:rsid w:val="00D96EF7"/>
    <w:rsid w:val="00D97F08"/>
    <w:rsid w:val="00DB22A7"/>
    <w:rsid w:val="00DC31A1"/>
    <w:rsid w:val="00DD19E1"/>
    <w:rsid w:val="00DF0F6B"/>
    <w:rsid w:val="00DF310B"/>
    <w:rsid w:val="00E1020D"/>
    <w:rsid w:val="00E464F7"/>
    <w:rsid w:val="00E97B19"/>
    <w:rsid w:val="00EA1072"/>
    <w:rsid w:val="00EA25A6"/>
    <w:rsid w:val="00EB4996"/>
    <w:rsid w:val="00EC70CF"/>
    <w:rsid w:val="00F21440"/>
    <w:rsid w:val="00F267E3"/>
    <w:rsid w:val="00F334DC"/>
    <w:rsid w:val="00F50AC3"/>
    <w:rsid w:val="00F52F71"/>
    <w:rsid w:val="00F62203"/>
    <w:rsid w:val="00F70D9B"/>
    <w:rsid w:val="00F97B6F"/>
    <w:rsid w:val="00FD0ACA"/>
    <w:rsid w:val="00FF1B4C"/>
    <w:rsid w:val="153E8AB2"/>
    <w:rsid w:val="5112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09681"/>
  <w15:docId w15:val="{1BEB4BFB-0171-42BD-B261-B1518C02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TitleChar">
    <w:name w:val="Title Char"/>
    <w:link w:val="Title"/>
    <w:rsid w:val="003017EB"/>
    <w:rPr>
      <w:rFonts w:ascii="Arial" w:hAnsi="Arial"/>
      <w:b/>
      <w:sz w:val="36"/>
      <w:lang w:eastAsia="sr-Latn-CS"/>
    </w:rPr>
  </w:style>
  <w:style w:type="character" w:customStyle="1" w:styleId="BodyTextChar">
    <w:name w:val="Body Text Char"/>
    <w:link w:val="BodyText"/>
    <w:rsid w:val="003017EB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7</TotalTime>
  <Pages>1</Pages>
  <Words>804</Words>
  <Characters>4585</Characters>
  <Application>Microsoft Office Word</Application>
  <DocSecurity>0</DocSecurity>
  <Lines>38</Lines>
  <Paragraphs>10</Paragraphs>
  <ScaleCrop>false</ScaleCrop>
  <Company>ELFAK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cp:lastModifiedBy>Uros Stojkovic</cp:lastModifiedBy>
  <cp:revision>61</cp:revision>
  <cp:lastPrinted>1999-04-23T12:49:00Z</cp:lastPrinted>
  <dcterms:created xsi:type="dcterms:W3CDTF">2019-02-28T10:21:00Z</dcterms:created>
  <dcterms:modified xsi:type="dcterms:W3CDTF">2021-06-28T19:19:00Z</dcterms:modified>
</cp:coreProperties>
</file>