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f3f38819faf1e0ef9372f166009f3048392bbb9"/>
    <w:p>
      <w:pPr>
        <w:pStyle w:val="Heading1"/>
      </w:pPr>
      <w:r>
        <w:t xml:space="preserve">Tehnička Dokumentacija — RAG Q&amp;A Sistem na AWS-u</w:t>
      </w:r>
    </w:p>
    <w:p>
      <w:pPr>
        <w:pStyle w:val="FirstParagraph"/>
      </w:pPr>
      <w:r>
        <w:rPr>
          <w:b/>
          <w:bCs/>
        </w:rPr>
        <w:t xml:space="preserve">Projekat:</w:t>
      </w:r>
      <w:r>
        <w:t xml:space="preserve"> </w:t>
      </w:r>
      <w:r>
        <w:t xml:space="preserve">Diplomski rad — Retrieval-Augmented Generation (RAG) sistem za odgovaranje na pitanja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Lazar Stoiljković</w:t>
      </w:r>
      <w:r>
        <w:br/>
      </w:r>
      <w:r>
        <w:rPr>
          <w:b/>
          <w:bCs/>
        </w:rPr>
        <w:t xml:space="preserve">Platforma:</w:t>
      </w:r>
      <w:r>
        <w:t xml:space="preserve"> </w:t>
      </w:r>
      <w:r>
        <w:t xml:space="preserve">Amazon Web Services (AWS)</w:t>
      </w:r>
      <w:r>
        <w:br/>
      </w:r>
      <w:r>
        <w:rPr>
          <w:b/>
          <w:bCs/>
        </w:rPr>
        <w:t xml:space="preserve">Infrastruktura kao kod:</w:t>
      </w:r>
      <w:r>
        <w:t xml:space="preserve"> </w:t>
      </w:r>
      <w:r>
        <w:t xml:space="preserve">AWS CDK (TypeScript)</w:t>
      </w:r>
      <w:r>
        <w:br/>
      </w:r>
      <w:r>
        <w:rPr>
          <w:b/>
          <w:bCs/>
        </w:rPr>
        <w:t xml:space="preserve">Datum:</w:t>
      </w:r>
      <w:r>
        <w:t xml:space="preserve"> </w:t>
      </w:r>
      <w:r>
        <w:t xml:space="preserve">2026.</w:t>
      </w:r>
    </w:p>
    <w:p>
      <w:r>
        <w:pict>
          <v:rect style="width:0;height:1.5pt" o:hralign="center" o:hrstd="t" o:hr="t"/>
        </w:pict>
      </w:r>
    </w:p>
    <w:bookmarkStart w:id="11" w:name="pregled-sistema"/>
    <w:p>
      <w:pPr>
        <w:pStyle w:val="Heading2"/>
      </w:pPr>
      <w:r>
        <w:t xml:space="preserve">1. Pregled sistema</w:t>
      </w:r>
    </w:p>
    <w:p>
      <w:pPr>
        <w:pStyle w:val="FirstParagraph"/>
      </w:pPr>
      <w:r>
        <w:t xml:space="preserve">RAG (Retrieval-Augmented Generation) sistem omogućava korisnicima da postavljaju pitanja u prirodnom jeziku i dobijaju odgovore zasnovane isključivo na dokumentima koji su prethodno učitani u sistem. Za razliku od klasičnih LLM modela koji odgovaraju na osnovu svog treninga, RAG sistem prvo pronalazi relevantne delove iz baze dokumenata, a zatim koristi jezik modela samo da formuliše odgovor — čime se sprečava halucinacija i povećava tačnost.</w:t>
      </w:r>
    </w:p>
    <w:bookmarkStart w:id="9" w:name="dva-implementirana-pristupa"/>
    <w:p>
      <w:pPr>
        <w:pStyle w:val="Heading3"/>
      </w:pPr>
      <w:r>
        <w:t xml:space="preserve">1.1 Dva implementirana pristupa</w:t>
      </w:r>
    </w:p>
    <w:p>
      <w:pPr>
        <w:pStyle w:val="FirstParagraph"/>
      </w:pPr>
      <w:r>
        <w:t xml:space="preserve">Sistem implementira dva arhitekturalno različita RAG rešenja kako bi se omogućila empirijska komparativna analiza: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Base Stack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OpenSearch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 rešenja</w:t>
            </w:r>
          </w:p>
        </w:tc>
        <w:tc>
          <w:tcPr/>
          <w:p>
            <w:pPr>
              <w:pStyle w:val="Compact"/>
            </w:pPr>
            <w:r>
              <w:t xml:space="preserve">Upravljano (managed)</w:t>
            </w:r>
          </w:p>
        </w:tc>
        <w:tc>
          <w:tcPr/>
          <w:p>
            <w:pPr>
              <w:pStyle w:val="Compact"/>
            </w:pPr>
            <w:r>
              <w:t xml:space="preserve">Prilagođeno (custom)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Vektorska baza</w:t>
            </w:r>
          </w:p>
        </w:tc>
        <w:tc>
          <w:tcPr/>
          <w:p>
            <w:pPr>
              <w:pStyle w:val="Compact"/>
            </w:pPr>
            <w:r>
              <w:t xml:space="preserve">AWS Bedrock Knowledge Base</w:t>
            </w:r>
          </w:p>
        </w:tc>
        <w:tc>
          <w:tcPr/>
          <w:p>
            <w:pPr>
              <w:pStyle w:val="Compact"/>
            </w:pPr>
            <w:r>
              <w:t xml:space="preserve">Amazon OpenSearch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Pretraga</w:t>
            </w:r>
          </w:p>
        </w:tc>
        <w:tc>
          <w:tcPr/>
          <w:p>
            <w:pPr>
              <w:pStyle w:val="Compact"/>
            </w:pPr>
            <w:r>
              <w:t xml:space="preserve">Automatska (managed)</w:t>
            </w:r>
          </w:p>
        </w:tc>
        <w:tc>
          <w:tcPr/>
          <w:p>
            <w:pPr>
              <w:pStyle w:val="Compact"/>
            </w:pPr>
            <w:r>
              <w:t xml:space="preserve">k-NN vektorska pretraga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Chunking</w:t>
            </w:r>
          </w:p>
        </w:tc>
        <w:tc>
          <w:tcPr/>
          <w:p>
            <w:pPr>
              <w:pStyle w:val="Compact"/>
            </w:pPr>
            <w:r>
              <w:t xml:space="preserve">Automatski (Bedrock)</w:t>
            </w:r>
          </w:p>
        </w:tc>
        <w:tc>
          <w:tcPr/>
          <w:p>
            <w:pPr>
              <w:pStyle w:val="Compact"/>
            </w:pPr>
            <w:r>
              <w:t xml:space="preserve">Ručni (512 znakova, 50 overlap)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generisanje</w:t>
            </w:r>
          </w:p>
        </w:tc>
        <w:tc>
          <w:tcPr/>
          <w:p>
            <w:pPr>
              <w:pStyle w:val="Compact"/>
            </w:pPr>
            <w:r>
              <w:t xml:space="preserve">Automatski (Bedrock)</w:t>
            </w:r>
          </w:p>
        </w:tc>
        <w:tc>
          <w:tcPr/>
          <w:p>
            <w:pPr>
              <w:pStyle w:val="Compact"/>
            </w:pPr>
            <w:r>
              <w:t xml:space="preserve">Eksplicitni poziv Titan 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Kompleksnost</w:t>
            </w:r>
          </w:p>
        </w:tc>
        <w:tc>
          <w:tcPr/>
          <w:p>
            <w:pPr>
              <w:pStyle w:val="Compact"/>
            </w:pPr>
            <w:r>
              <w:t xml:space="preserve">Niža</w:t>
            </w:r>
          </w:p>
        </w:tc>
        <w:tc>
          <w:tcPr/>
          <w:p>
            <w:pPr>
              <w:pStyle w:val="Compact"/>
            </w:pPr>
            <w:r>
              <w:t xml:space="preserve">Viša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Kontrola nad procesom</w:t>
            </w:r>
          </w:p>
        </w:tc>
        <w:tc>
          <w:tcPr/>
          <w:p>
            <w:pPr>
              <w:pStyle w:val="Compact"/>
            </w:pPr>
            <w:r>
              <w:t xml:space="preserve">Manja</w:t>
            </w:r>
          </w:p>
        </w:tc>
        <w:tc>
          <w:tcPr/>
          <w:p>
            <w:pPr>
              <w:pStyle w:val="Compact"/>
            </w:pPr>
            <w:r>
              <w:t xml:space="preserve">Potpuna</w:t>
            </w:r>
          </w:p>
        </w:tc>
      </w:tr>
    </w:tbl>
    <w:bookmarkEnd w:id="9"/>
    <w:bookmarkStart w:id="10" w:name="zajednički-elementi-oba-rešenja"/>
    <w:p>
      <w:pPr>
        <w:pStyle w:val="Heading3"/>
      </w:pPr>
      <w:r>
        <w:t xml:space="preserve">1.2 Zajednički elementi oba rešenja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model:</w:t>
      </w:r>
      <w:r>
        <w:t xml:space="preserve"> </w:t>
      </w:r>
      <w:r>
        <w:t xml:space="preserve">Amazon Bedrock — Claude 3 Haiku (</w:t>
      </w:r>
      <w:r>
        <w:rPr>
          <w:rStyle w:val="VerbatimChar"/>
        </w:rPr>
        <w:t xml:space="preserve">anthropic.claude-3-haiku-20240307-v1:0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Embedding model:</w:t>
      </w:r>
      <w:r>
        <w:t xml:space="preserve"> </w:t>
      </w:r>
      <w:r>
        <w:t xml:space="preserve">Amazon Bedrock — Titan Embeddings v2 (</w:t>
      </w:r>
      <w:r>
        <w:rPr>
          <w:rStyle w:val="VerbatimChar"/>
        </w:rPr>
        <w:t xml:space="preserve">amazon.titan-embed-text-v2:0</w:t>
      </w:r>
      <w:r>
        <w:t xml:space="preserve">, 1024 dimenzije)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Jezici:</w:t>
      </w:r>
      <w:r>
        <w:t xml:space="preserve"> </w:t>
      </w:r>
      <w:r>
        <w:t xml:space="preserve">Srpski (</w:t>
      </w:r>
      <w:r>
        <w:rPr>
          <w:rStyle w:val="VerbatimChar"/>
        </w:rPr>
        <w:t xml:space="preserve">sr</w:t>
      </w:r>
      <w:r>
        <w:t xml:space="preserve">) i engleski (</w:t>
      </w:r>
      <w:r>
        <w:rPr>
          <w:rStyle w:val="VerbatimChar"/>
        </w:rPr>
        <w:t xml:space="preserve">en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sloj:</w:t>
      </w:r>
      <w:r>
        <w:t xml:space="preserve"> </w:t>
      </w:r>
      <w:r>
        <w:t xml:space="preserve">AWS API Gateway (REST)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Logovanje upita:</w:t>
      </w:r>
      <w:r>
        <w:t xml:space="preserve"> </w:t>
      </w:r>
      <w:r>
        <w:t xml:space="preserve">Amazon DynamoDB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Skladištenje dokumenata:</w:t>
      </w:r>
      <w:r>
        <w:t xml:space="preserve"> </w:t>
      </w:r>
      <w:r>
        <w:t xml:space="preserve">Amazon S3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Lambda arhitektura:</w:t>
      </w:r>
      <w:r>
        <w:t xml:space="preserve"> </w:t>
      </w:r>
      <w:r>
        <w:t xml:space="preserve">ARM64 (Graviton) — jeftinija i brža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infrastruktura-kao-kod-aws-cdk"/>
    <w:p>
      <w:pPr>
        <w:pStyle w:val="Heading2"/>
      </w:pPr>
      <w:r>
        <w:t xml:space="preserve">2. Infrastruktura kao kod (AWS CDK)</w:t>
      </w:r>
    </w:p>
    <w:bookmarkStart w:id="12" w:name="šta-je-aws-cdk"/>
    <w:p>
      <w:pPr>
        <w:pStyle w:val="Heading3"/>
      </w:pPr>
      <w:r>
        <w:t xml:space="preserve">2.1 Šta je AWS CDK?</w:t>
      </w:r>
    </w:p>
    <w:p>
      <w:pPr>
        <w:pStyle w:val="FirstParagraph"/>
      </w:pPr>
      <w:r>
        <w:t xml:space="preserve">AWS Cloud Development Kit (CDK) je framework koji omogućava definisanje cloud infrastrukture kroz programski kod umjesto kroz AWS konzolu ili YAML/JSON fajlove. U ovom projektu korišćen je TypeScript.</w:t>
      </w:r>
    </w:p>
    <w:p>
      <w:pPr>
        <w:pStyle w:val="BodyText"/>
      </w:pPr>
      <w:r>
        <w:rPr>
          <w:b/>
          <w:bCs/>
        </w:rPr>
        <w:t xml:space="preserve">Prednosti CDK pristupa:</w:t>
      </w:r>
      <w:r>
        <w:t xml:space="preserve"> </w:t>
      </w:r>
      <w:r>
        <w:t xml:space="preserve">- Cela infrastruktura je verzionisana u Git-u</w:t>
      </w:r>
      <w:r>
        <w:t xml:space="preserve"> </w:t>
      </w:r>
      <w:r>
        <w:t xml:space="preserve">- Deploy i brisanje jednom komandom</w:t>
      </w:r>
      <w:r>
        <w:t xml:space="preserve"> </w:t>
      </w:r>
      <w:r>
        <w:t xml:space="preserve">- Lako ponovljivo postavljanje na različitim okruženjima</w:t>
      </w:r>
      <w:r>
        <w:t xml:space="preserve"> </w:t>
      </w:r>
      <w:r>
        <w:t xml:space="preserve">- Type-safe definicija resursa</w:t>
      </w:r>
    </w:p>
    <w:bookmarkEnd w:id="12"/>
    <w:bookmarkStart w:id="13" w:name="struktura-cdk-projekta"/>
    <w:p>
      <w:pPr>
        <w:pStyle w:val="Heading3"/>
      </w:pPr>
      <w:r>
        <w:t xml:space="preserve">2.2 Struktura CDK projekta</w:t>
      </w:r>
    </w:p>
    <w:p>
      <w:pPr>
        <w:pStyle w:val="SourceCode"/>
      </w:pPr>
      <w:r>
        <w:rPr>
          <w:rStyle w:val="VerbatimChar"/>
        </w:rPr>
        <w:t xml:space="preserve">rag-qa-system-cdk/</w:t>
      </w:r>
      <w:r>
        <w:br/>
      </w:r>
      <w:r>
        <w:rPr>
          <w:rStyle w:val="VerbatimChar"/>
        </w:rPr>
        <w:t xml:space="preserve">├── bin/</w:t>
      </w:r>
      <w:r>
        <w:br/>
      </w:r>
      <w:r>
        <w:rPr>
          <w:rStyle w:val="VerbatimChar"/>
        </w:rPr>
        <w:t xml:space="preserve">│   └── rag-qa-system-cdk.ts       # Entry point — instancira stackove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knowledge-base-stack.ts    # Definicija Knowledge Base stacka</w:t>
      </w:r>
      <w:r>
        <w:br/>
      </w:r>
      <w:r>
        <w:rPr>
          <w:rStyle w:val="VerbatimChar"/>
        </w:rPr>
        <w:t xml:space="preserve">│   └── custom-opensearch-stack.ts # Definicija OpenSearch stacka</w:t>
      </w:r>
      <w:r>
        <w:br/>
      </w:r>
      <w:r>
        <w:rPr>
          <w:rStyle w:val="VerbatimChar"/>
        </w:rPr>
        <w:t xml:space="preserve">├── lambda/                        # Python Lambda funkcije</w:t>
      </w:r>
      <w:r>
        <w:br/>
      </w:r>
      <w:r>
        <w:rPr>
          <w:rStyle w:val="VerbatimChar"/>
        </w:rPr>
        <w:t xml:space="preserve">├── evaluation/                    # RAGAS evaluacioni framework</w:t>
      </w:r>
      <w:r>
        <w:br/>
      </w:r>
      <w:r>
        <w:rPr>
          <w:rStyle w:val="VerbatimChar"/>
        </w:rPr>
        <w:t xml:space="preserve">├── frontend/                      # Web UI</w:t>
      </w:r>
      <w:r>
        <w:br/>
      </w:r>
      <w:r>
        <w:rPr>
          <w:rStyle w:val="VerbatimChar"/>
        </w:rPr>
        <w:t xml:space="preserve">└── test-documents/                # Testni dokumenti</w:t>
      </w:r>
    </w:p>
    <w:bookmarkEnd w:id="13"/>
    <w:bookmarkStart w:id="14" w:name="entry-point-binrag-qa-system-cdk.ts"/>
    <w:p>
      <w:pPr>
        <w:pStyle w:val="Heading3"/>
      </w:pPr>
      <w:r>
        <w:t xml:space="preserve">2.3 Entry point:</w:t>
      </w:r>
      <w:r>
        <w:t xml:space="preserve"> </w:t>
      </w:r>
      <w:r>
        <w:rPr>
          <w:rStyle w:val="VerbatimChar"/>
        </w:rPr>
        <w:t xml:space="preserve">bin/rag-qa-system-cdk.ts</w:t>
      </w:r>
    </w:p>
    <w:p>
      <w:pPr>
        <w:pStyle w:val="FirstParagraph"/>
      </w:pPr>
      <w:r>
        <w:t xml:space="preserve">Ovo je početna tačka CDK aplikacije. Instancira oba stacka i prosleđuje im AWS nalog i region: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cdk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KnowledgeBaseStack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'KnowledgeBaseStack'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CDK_DEFAULT_ACCOUNT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CDK_DEFAULT_REGION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'us-east-1'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CustomOpenSearchStack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'CustomOpenSearchStack'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CDK_DEFAULT_ACCOUNT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CDK_DEFAULT_REGION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'us-east-1'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X23d33d6bd83783fbbce4ffcde4f9c92c8b53a59"/>
    <w:p>
      <w:pPr>
        <w:pStyle w:val="Heading2"/>
      </w:pPr>
      <w:r>
        <w:t xml:space="preserve">3. Knowledge Base Stack (</w:t>
      </w:r>
      <w:r>
        <w:rPr>
          <w:rStyle w:val="VerbatimChar"/>
        </w:rPr>
        <w:t xml:space="preserve">lib/knowledge-base-stack.ts</w:t>
      </w:r>
      <w:r>
        <w:t xml:space="preserve">)</w:t>
      </w:r>
    </w:p>
    <w:bookmarkStart w:id="16" w:name="pregled"/>
    <w:p>
      <w:pPr>
        <w:pStyle w:val="Heading3"/>
      </w:pPr>
      <w:r>
        <w:t xml:space="preserve">3.1 Pregled</w:t>
      </w:r>
    </w:p>
    <w:p>
      <w:pPr>
        <w:pStyle w:val="FirstParagraph"/>
      </w:pPr>
      <w:r>
        <w:t xml:space="preserve">Knowledge Base Stack koristi AWS-ovu upravljanu infrastrukturu za RAG — Bedrock Knowledge Base servis automatski upravlja vektorizacijom i pretraživanjem dokumenata.</w:t>
      </w:r>
    </w:p>
    <w:bookmarkEnd w:id="16"/>
    <w:bookmarkStart w:id="23" w:name="aws-resursi-koji-se-kreiraju"/>
    <w:p>
      <w:pPr>
        <w:pStyle w:val="Heading3"/>
      </w:pPr>
      <w:r>
        <w:t xml:space="preserve">3.2 AWS resursi koji se kreiraju</w:t>
      </w:r>
    </w:p>
    <w:bookmarkStart w:id="17" w:name="amazon-s3-bucket-za-dokumente"/>
    <w:p>
      <w:pPr>
        <w:pStyle w:val="Heading4"/>
      </w:pPr>
      <w:r>
        <w:t xml:space="preserve">Amazon S3 — Bucket za dokumente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Naziv:</w:t>
      </w:r>
      <w:r>
        <w:t xml:space="preserve"> </w:t>
      </w:r>
      <w:r>
        <w:rPr>
          <w:rStyle w:val="VerbatimChar"/>
        </w:rPr>
        <w:t xml:space="preserve">rag-kb-documents-{account}-{region}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Verzioniranje:</w:t>
      </w:r>
      <w:r>
        <w:t xml:space="preserve"> </w:t>
      </w:r>
      <w:r>
        <w:t xml:space="preserve">Uključeno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Enkripcija:</w:t>
      </w:r>
      <w:r>
        <w:t xml:space="preserve"> </w:t>
      </w:r>
      <w:r>
        <w:t xml:space="preserve">SSE-S3 (server-side encryption)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Javni pristup:</w:t>
      </w:r>
      <w:r>
        <w:t xml:space="preserve"> </w:t>
      </w:r>
      <w:r>
        <w:t xml:space="preserve">Potpuno blokiran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Lifecycle pravila:</w:t>
      </w:r>
      <w:r>
        <w:t xml:space="preserve"> </w:t>
      </w:r>
      <w:r>
        <w:t xml:space="preserve">Dokumenti se brišu nakon 365 dana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EventBridge:</w:t>
      </w:r>
      <w:r>
        <w:t xml:space="preserve"> </w:t>
      </w:r>
      <w:r>
        <w:t xml:space="preserve">Uključeno (za event-driven arhitekturu)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Removal policy:</w:t>
      </w:r>
      <w:r>
        <w:t xml:space="preserve"> </w:t>
      </w:r>
      <w:r>
        <w:t xml:space="preserve">DESTROY (brisanje sa stackom)</w:t>
      </w:r>
    </w:p>
    <w:bookmarkEnd w:id="17"/>
    <w:bookmarkStart w:id="18" w:name="X5ae49e6252cd6e78e79f553fa1f0e96747f3c86"/>
    <w:p>
      <w:pPr>
        <w:pStyle w:val="Heading4"/>
      </w:pPr>
      <w:r>
        <w:t xml:space="preserve">Amazon DynamoDB — Tabela za logovanje upita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Naziv:</w:t>
      </w:r>
      <w:r>
        <w:t xml:space="preserve"> </w:t>
      </w:r>
      <w:r>
        <w:rPr>
          <w:rStyle w:val="VerbatimChar"/>
        </w:rPr>
        <w:t xml:space="preserve">rag-kb-query-logs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Billing mode:</w:t>
      </w:r>
      <w:r>
        <w:t xml:space="preserve"> </w:t>
      </w:r>
      <w:r>
        <w:t xml:space="preserve">On-demand (PAY_PER_REQUEST) — plaća se samo po upitu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Partition key:</w:t>
      </w:r>
      <w:r>
        <w:t xml:space="preserve"> </w:t>
      </w:r>
      <w:r>
        <w:rPr>
          <w:rStyle w:val="VerbatimChar"/>
        </w:rPr>
        <w:t xml:space="preserve">queryId</w:t>
      </w:r>
      <w:r>
        <w:t xml:space="preserve"> </w:t>
      </w:r>
      <w:r>
        <w:t xml:space="preserve">(STRING)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Sort key: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(STRING)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PITR:</w:t>
      </w:r>
      <w:r>
        <w:t xml:space="preserve"> </w:t>
      </w:r>
      <w:r>
        <w:t xml:space="preserve">Uključeno (point-in-time recovery)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Stream:</w:t>
      </w:r>
      <w:r>
        <w:t xml:space="preserve"> </w:t>
      </w:r>
      <w:r>
        <w:t xml:space="preserve">NEW_AND_OLD_IMAGES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GSI:</w:t>
      </w:r>
      <w:r>
        <w:t xml:space="preserve"> </w:t>
      </w:r>
      <w:r>
        <w:rPr>
          <w:rStyle w:val="VerbatimChar"/>
        </w:rPr>
        <w:t xml:space="preserve">timestamp-index</w:t>
      </w:r>
      <w:r>
        <w:t xml:space="preserve"> </w:t>
      </w:r>
      <w:r>
        <w:t xml:space="preserve">— omogućava pretragu po vremenu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Removal policy:</w:t>
      </w:r>
      <w:r>
        <w:t xml:space="preserve"> </w:t>
      </w:r>
      <w:r>
        <w:t xml:space="preserve">DESTROY</w:t>
      </w:r>
    </w:p>
    <w:bookmarkEnd w:id="18"/>
    <w:bookmarkStart w:id="19" w:name="aws-lambda-document-upload-funkcija"/>
    <w:p>
      <w:pPr>
        <w:pStyle w:val="Heading4"/>
      </w:pPr>
      <w:r>
        <w:t xml:space="preserve">AWS Lambda — Document Upload funkcija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Naziv:</w:t>
      </w:r>
      <w:r>
        <w:t xml:space="preserve"> </w:t>
      </w:r>
      <w:r>
        <w:rPr>
          <w:rStyle w:val="VerbatimChar"/>
        </w:rPr>
        <w:t xml:space="preserve">rag-kb-document-upload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Docker container (Python 3.11)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Memorija:</w:t>
      </w:r>
      <w:r>
        <w:t xml:space="preserve"> </w:t>
      </w:r>
      <w:r>
        <w:t xml:space="preserve">1,024 MB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Timeout:</w:t>
      </w:r>
      <w:r>
        <w:t xml:space="preserve"> </w:t>
      </w:r>
      <w:r>
        <w:t xml:space="preserve">5 minuta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Arhitektura:</w:t>
      </w:r>
      <w:r>
        <w:t xml:space="preserve"> </w:t>
      </w:r>
      <w:r>
        <w:t xml:space="preserve">ARM64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CloudWatch log retention:</w:t>
      </w:r>
      <w:r>
        <w:t xml:space="preserve"> </w:t>
      </w:r>
      <w:r>
        <w:t xml:space="preserve">7 dana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Uloga:</w:t>
      </w:r>
      <w:r>
        <w:t xml:space="preserve"> </w:t>
      </w:r>
      <w:r>
        <w:t xml:space="preserve">Prihvata dokument od korisnika, enkodira i smješta u S3</w:t>
      </w:r>
    </w:p>
    <w:bookmarkEnd w:id="19"/>
    <w:bookmarkStart w:id="20" w:name="aws-lambda-qa-query-funkcija"/>
    <w:p>
      <w:pPr>
        <w:pStyle w:val="Heading4"/>
      </w:pPr>
      <w:r>
        <w:t xml:space="preserve">AWS Lambda — QA Query funkcija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Naziv:</w:t>
      </w:r>
      <w:r>
        <w:t xml:space="preserve"> </w:t>
      </w:r>
      <w:r>
        <w:rPr>
          <w:rStyle w:val="VerbatimChar"/>
        </w:rPr>
        <w:t xml:space="preserve">rag-kb-qa-query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Docker container (Python 3.11)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Memorija:</w:t>
      </w:r>
      <w:r>
        <w:t xml:space="preserve"> </w:t>
      </w:r>
      <w:r>
        <w:t xml:space="preserve">512 MB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Timeout:</w:t>
      </w:r>
      <w:r>
        <w:t xml:space="preserve"> </w:t>
      </w:r>
      <w:r>
        <w:t xml:space="preserve">30 sekundi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Arhitektura:</w:t>
      </w:r>
      <w:r>
        <w:t xml:space="preserve"> </w:t>
      </w:r>
      <w:r>
        <w:t xml:space="preserve">ARM64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CloudWatch log retention:</w:t>
      </w:r>
      <w:r>
        <w:t xml:space="preserve"> </w:t>
      </w:r>
      <w:r>
        <w:t xml:space="preserve">7 dana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Uloga:</w:t>
      </w:r>
      <w:r>
        <w:t xml:space="preserve"> </w:t>
      </w:r>
      <w:r>
        <w:t xml:space="preserve">Prima pitanje, pronalazi kontekst iz S3, generiše odgovor</w:t>
      </w:r>
    </w:p>
    <w:bookmarkEnd w:id="20"/>
    <w:bookmarkStart w:id="21" w:name="api-gateway-rest-api"/>
    <w:p>
      <w:pPr>
        <w:pStyle w:val="Heading4"/>
      </w:pPr>
      <w:r>
        <w:t xml:space="preserve">API Gateway — REST API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Naziv:</w:t>
      </w:r>
      <w:r>
        <w:t xml:space="preserve"> </w:t>
      </w:r>
      <w:r>
        <w:rPr>
          <w:rStyle w:val="VerbatimChar"/>
        </w:rPr>
        <w:t xml:space="preserve">KnowledgeBaseApi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Stage:</w:t>
      </w:r>
      <w:r>
        <w:t xml:space="preserve"> </w:t>
      </w:r>
      <w:r>
        <w:rPr>
          <w:rStyle w:val="VerbatimChar"/>
        </w:rPr>
        <w:t xml:space="preserve">prod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Throttling:</w:t>
      </w:r>
      <w:r>
        <w:t xml:space="preserve"> </w:t>
      </w:r>
      <w:r>
        <w:t xml:space="preserve">100 req/s (rate limit), 200 burst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CORS:</w:t>
      </w:r>
      <w:r>
        <w:t xml:space="preserve"> </w:t>
      </w:r>
      <w:r>
        <w:t xml:space="preserve">Omogućen za sve izvore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Logovanje:</w:t>
      </w:r>
      <w:r>
        <w:t xml:space="preserve"> </w:t>
      </w:r>
      <w:r>
        <w:t xml:space="preserve">Uključeno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Metrике:</w:t>
      </w:r>
      <w:r>
        <w:t xml:space="preserve"> </w:t>
      </w:r>
      <w:r>
        <w:t xml:space="preserve">Uključene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Endpointi: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POST /documents</w:t>
      </w:r>
      <w:r>
        <w:t xml:space="preserve"> </w:t>
      </w:r>
      <w:r>
        <w:t xml:space="preserve">— upload dokumenta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GET /documents</w:t>
      </w:r>
      <w:r>
        <w:t xml:space="preserve"> </w:t>
      </w:r>
      <w:r>
        <w:t xml:space="preserve">— lista dokumenata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POST /qa</w:t>
      </w:r>
      <w:r>
        <w:t xml:space="preserve"> </w:t>
      </w:r>
      <w:r>
        <w:t xml:space="preserve">— postavljanje pitanja</w:t>
      </w:r>
    </w:p>
    <w:bookmarkEnd w:id="21"/>
    <w:bookmarkStart w:id="22" w:name="iam-role-za-bedrock"/>
    <w:p>
      <w:pPr>
        <w:pStyle w:val="Heading4"/>
      </w:pPr>
      <w:r>
        <w:t xml:space="preserve">IAM Role za Bedrock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Trust:</w:t>
      </w:r>
      <w:r>
        <w:t xml:space="preserve"> </w:t>
      </w:r>
      <w:r>
        <w:rPr>
          <w:rStyle w:val="VerbatimChar"/>
        </w:rPr>
        <w:t xml:space="preserve">bedrock.amazonaws.com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Permisije:</w:t>
      </w:r>
      <w:r>
        <w:t xml:space="preserve"> </w:t>
      </w:r>
      <w:r>
        <w:t xml:space="preserve">S3 čitanje, Bedrock InvokeModel, bedrock-agent Retrieve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5" w:name="Xbf7fa048060d65c1f0d59346a73b396dc012c53"/>
    <w:p>
      <w:pPr>
        <w:pStyle w:val="Heading2"/>
      </w:pPr>
      <w:r>
        <w:t xml:space="preserve">4. Custom OpenSearch Stack (</w:t>
      </w:r>
      <w:r>
        <w:rPr>
          <w:rStyle w:val="VerbatimChar"/>
        </w:rPr>
        <w:t xml:space="preserve">lib/custom-opensearch-stack.ts</w:t>
      </w:r>
      <w:r>
        <w:t xml:space="preserve">)</w:t>
      </w:r>
    </w:p>
    <w:bookmarkStart w:id="25" w:name="pregled-1"/>
    <w:p>
      <w:pPr>
        <w:pStyle w:val="Heading3"/>
      </w:pPr>
      <w:r>
        <w:t xml:space="preserve">4.1 Pregled</w:t>
      </w:r>
    </w:p>
    <w:p>
      <w:pPr>
        <w:pStyle w:val="FirstParagraph"/>
      </w:pPr>
      <w:r>
        <w:t xml:space="preserve">Custom OpenSearch Stack implementira kompletniji i transparentniji RAG pipeline korišćenjem Amazon OpenSearch Service za vektorsku pretragu. Za razliku od Knowledge Base rješenja, ovaj pristup daje potpunu kontrolu nad svakim korakom procesa.</w:t>
      </w:r>
    </w:p>
    <w:bookmarkEnd w:id="25"/>
    <w:bookmarkStart w:id="34" w:name="aws-resursi-koji-se-kreiraju-1"/>
    <w:p>
      <w:pPr>
        <w:pStyle w:val="Heading3"/>
      </w:pPr>
      <w:r>
        <w:t xml:space="preserve">4.2 AWS resursi koji se kreiraju</w:t>
      </w:r>
    </w:p>
    <w:bookmarkStart w:id="26" w:name="amazon-s3-bucket-za-dokumente-1"/>
    <w:p>
      <w:pPr>
        <w:pStyle w:val="Heading4"/>
      </w:pPr>
      <w:r>
        <w:t xml:space="preserve">Amazon S3 — Bucket za dokumente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Naziv:</w:t>
      </w:r>
      <w:r>
        <w:t xml:space="preserve"> </w:t>
      </w:r>
      <w:r>
        <w:rPr>
          <w:rStyle w:val="VerbatimChar"/>
        </w:rPr>
        <w:t xml:space="preserve">rag-os-documents-{account}-{region}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Ista konfiguracija kao KB bucket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Dodatno:</w:t>
      </w:r>
      <w:r>
        <w:t xml:space="preserve"> </w:t>
      </w:r>
      <w:r>
        <w:t xml:space="preserve">S3 event notifikacije — automatski aktiviraju Document Processor Lambda kada se PDF ili DOCX fajl postavi u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 </w:t>
      </w:r>
      <w:r>
        <w:t xml:space="preserve">prefix</w:t>
      </w:r>
    </w:p>
    <w:bookmarkEnd w:id="26"/>
    <w:bookmarkStart w:id="27" w:name="X4c6ada7b93e4dc190f9de7f1f5dfc65381ba517"/>
    <w:p>
      <w:pPr>
        <w:pStyle w:val="Heading4"/>
      </w:pPr>
      <w:r>
        <w:t xml:space="preserve">Amazon OpenSearch Service — Domen za vektorsku pretragu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Naziv:</w:t>
      </w:r>
      <w:r>
        <w:t xml:space="preserve"> </w:t>
      </w:r>
      <w:r>
        <w:rPr>
          <w:rStyle w:val="VerbatimChar"/>
        </w:rPr>
        <w:t xml:space="preserve">rag-vector-search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Engine verzija:</w:t>
      </w:r>
      <w:r>
        <w:t xml:space="preserve"> </w:t>
      </w:r>
      <w:r>
        <w:t xml:space="preserve">OpenSearch 2.11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Broj čvorova:</w:t>
      </w:r>
      <w:r>
        <w:t xml:space="preserve"> </w:t>
      </w:r>
      <w:r>
        <w:t xml:space="preserve">1 (svjesna odluka radi troškova)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Tip instance:</w:t>
      </w:r>
      <w:r>
        <w:t xml:space="preserve"> </w:t>
      </w:r>
      <w:r>
        <w:rPr>
          <w:rStyle w:val="VerbatimChar"/>
        </w:rPr>
        <w:t xml:space="preserve">t3.small.search</w:t>
      </w:r>
    </w:p>
    <w:p>
      <w:pPr>
        <w:pStyle w:val="Compact"/>
        <w:numPr>
          <w:ilvl w:val="1"/>
          <w:numId w:val="1011"/>
        </w:numPr>
      </w:pPr>
      <w:r>
        <w:t xml:space="preserve">2 vCPU</w:t>
      </w:r>
    </w:p>
    <w:p>
      <w:pPr>
        <w:pStyle w:val="Compact"/>
        <w:numPr>
          <w:ilvl w:val="1"/>
          <w:numId w:val="1011"/>
        </w:numPr>
      </w:pPr>
      <w:r>
        <w:t xml:space="preserve">4 GB RAM</w:t>
      </w:r>
    </w:p>
    <w:p>
      <w:pPr>
        <w:pStyle w:val="Compact"/>
        <w:numPr>
          <w:ilvl w:val="1"/>
          <w:numId w:val="1011"/>
        </w:numPr>
      </w:pPr>
      <w:r>
        <w:t xml:space="preserve">Burstable performance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Multi-AZ:</w:t>
      </w:r>
      <w:r>
        <w:t xml:space="preserve"> </w:t>
      </w:r>
      <w:r>
        <w:t xml:space="preserve">Isključeno (thesis okruženje)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Dedicated master čvorovi: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EBS Storage:</w:t>
      </w:r>
      <w:r>
        <w:t xml:space="preserve"> </w:t>
      </w:r>
      <w:r>
        <w:t xml:space="preserve">20 GB GP3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Enkripcija u mirovanju:</w:t>
      </w:r>
      <w:r>
        <w:t xml:space="preserve"> </w:t>
      </w:r>
      <w:r>
        <w:t xml:space="preserve">Uključena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Node-to-node enkripcija:</w:t>
      </w:r>
      <w:r>
        <w:t xml:space="preserve"> </w:t>
      </w:r>
      <w:r>
        <w:t xml:space="preserve">Uključena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HTTPS:</w:t>
      </w:r>
      <w:r>
        <w:t xml:space="preserve"> </w:t>
      </w:r>
      <w:r>
        <w:t xml:space="preserve">Obavezno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Logovanje:</w:t>
      </w:r>
      <w:r>
        <w:t xml:space="preserve"> </w:t>
      </w:r>
      <w:r>
        <w:t xml:space="preserve">Slow search logs, Application logs, Slow index logs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Removal policy:</w:t>
      </w:r>
      <w:r>
        <w:t xml:space="preserve"> </w:t>
      </w:r>
      <w:r>
        <w:t xml:space="preserve">DESTROY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k-NN plugin:</w:t>
      </w:r>
      <w:r>
        <w:t xml:space="preserve"> </w:t>
      </w:r>
      <w:r>
        <w:t xml:space="preserve">Aktivan — omogućava vektorsku (semantičku) pretragu</w:t>
      </w:r>
    </w:p>
    <w:bookmarkEnd w:id="27"/>
    <w:bookmarkStart w:id="28" w:name="Xc491ca84aa4f37e707b301fa5ea70c769e6e714"/>
    <w:p>
      <w:pPr>
        <w:pStyle w:val="Heading4"/>
      </w:pPr>
      <w:r>
        <w:t xml:space="preserve">Amazon DynamoDB — Tabela za logovanje upita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Naziv:</w:t>
      </w:r>
      <w:r>
        <w:t xml:space="preserve"> </w:t>
      </w:r>
      <w:r>
        <w:rPr>
          <w:rStyle w:val="VerbatimChar"/>
        </w:rPr>
        <w:t xml:space="preserve">rag-os-query-logs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Ista konfiguracija kao KB tabela</w:t>
      </w:r>
    </w:p>
    <w:bookmarkEnd w:id="28"/>
    <w:bookmarkStart w:id="29" w:name="X868cec507bcd599e027b838d65a0ad8f58fbb9f"/>
    <w:p>
      <w:pPr>
        <w:pStyle w:val="Heading4"/>
      </w:pPr>
      <w:r>
        <w:t xml:space="preserve">Amazon DynamoDB — Tabela za metapodatke dokumenata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Naziv:</w:t>
      </w:r>
      <w:r>
        <w:t xml:space="preserve"> </w:t>
      </w:r>
      <w:r>
        <w:rPr>
          <w:rStyle w:val="VerbatimChar"/>
        </w:rPr>
        <w:t xml:space="preserve">rag-os-document-metadata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Partition key:</w:t>
      </w:r>
      <w:r>
        <w:t xml:space="preserve"> </w:t>
      </w:r>
      <w:r>
        <w:rPr>
          <w:rStyle w:val="VerbatimChar"/>
        </w:rPr>
        <w:t xml:space="preserve">documentId</w:t>
      </w:r>
      <w:r>
        <w:t xml:space="preserve"> </w:t>
      </w:r>
      <w:r>
        <w:t xml:space="preserve">(STRING)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Billing mode:</w:t>
      </w:r>
      <w:r>
        <w:t xml:space="preserve"> </w:t>
      </w:r>
      <w:r>
        <w:t xml:space="preserve">On-demand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Removal policy:</w:t>
      </w:r>
      <w:r>
        <w:t xml:space="preserve"> </w:t>
      </w:r>
      <w:r>
        <w:t xml:space="preserve">DESTROY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Uloga:</w:t>
      </w:r>
      <w:r>
        <w:t xml:space="preserve"> </w:t>
      </w:r>
      <w:r>
        <w:t xml:space="preserve">Čuva informacije o svakom procesiranom dokumentu (ID, status, broj chunkova, veličina teksta)</w:t>
      </w:r>
    </w:p>
    <w:bookmarkEnd w:id="29"/>
    <w:bookmarkStart w:id="30" w:name="aws-lambda-document-processor"/>
    <w:p>
      <w:pPr>
        <w:pStyle w:val="Heading4"/>
      </w:pPr>
      <w:r>
        <w:t xml:space="preserve">AWS Lambda — Document Processor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Naziv:</w:t>
      </w:r>
      <w:r>
        <w:t xml:space="preserve"> </w:t>
      </w:r>
      <w:r>
        <w:rPr>
          <w:rStyle w:val="VerbatimChar"/>
        </w:rPr>
        <w:t xml:space="preserve">rag-os-document-processor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Docker container (Python 3.11)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Memorija:</w:t>
      </w:r>
      <w:r>
        <w:t xml:space="preserve"> </w:t>
      </w:r>
      <w:r>
        <w:t xml:space="preserve">2,048 MB (najveća Lambda — teška obrada)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Timeout:</w:t>
      </w:r>
      <w:r>
        <w:t xml:space="preserve"> </w:t>
      </w:r>
      <w:r>
        <w:t xml:space="preserve">10 minuta (najduži timeout)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Arhitektura:</w:t>
      </w:r>
      <w:r>
        <w:t xml:space="preserve"> </w:t>
      </w:r>
      <w:r>
        <w:t xml:space="preserve">ARM64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Okidač:</w:t>
      </w:r>
      <w:r>
        <w:t xml:space="preserve"> </w:t>
      </w:r>
      <w:r>
        <w:t xml:space="preserve">S3 event (upload PDF/DOCX u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 </w:t>
      </w:r>
      <w:r>
        <w:t xml:space="preserve">prefix)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CloudWatch log retention:</w:t>
      </w:r>
      <w:r>
        <w:t xml:space="preserve"> </w:t>
      </w:r>
      <w:r>
        <w:t xml:space="preserve">7 dana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Uloga:</w:t>
      </w:r>
      <w:r>
        <w:t xml:space="preserve"> </w:t>
      </w:r>
      <w:r>
        <w:t xml:space="preserve">Ekstraktuje tekst, dijeli na chunkove, generiše embeddings, indeksira u OpenSearch</w:t>
      </w:r>
    </w:p>
    <w:bookmarkEnd w:id="30"/>
    <w:bookmarkStart w:id="31" w:name="aws-lambda-qa-query"/>
    <w:p>
      <w:pPr>
        <w:pStyle w:val="Heading4"/>
      </w:pPr>
      <w:r>
        <w:t xml:space="preserve">AWS Lambda — QA Query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Naziv:</w:t>
      </w:r>
      <w:r>
        <w:t xml:space="preserve"> </w:t>
      </w:r>
      <w:r>
        <w:rPr>
          <w:rStyle w:val="VerbatimChar"/>
        </w:rPr>
        <w:t xml:space="preserve">rag-os-qa-query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Docker container (Python 3.11)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Memorija:</w:t>
      </w:r>
      <w:r>
        <w:t xml:space="preserve"> </w:t>
      </w:r>
      <w:r>
        <w:t xml:space="preserve">1,024 MB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Timeout:</w:t>
      </w:r>
      <w:r>
        <w:t xml:space="preserve"> </w:t>
      </w:r>
      <w:r>
        <w:t xml:space="preserve">30 sekundi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Arhitektura:</w:t>
      </w:r>
      <w:r>
        <w:t xml:space="preserve"> </w:t>
      </w:r>
      <w:r>
        <w:t xml:space="preserve">ARM64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CloudWatch log retention:</w:t>
      </w:r>
      <w:r>
        <w:t xml:space="preserve"> </w:t>
      </w:r>
      <w:r>
        <w:t xml:space="preserve">7 dana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Uloga:</w:t>
      </w:r>
      <w:r>
        <w:t xml:space="preserve"> </w:t>
      </w:r>
      <w:r>
        <w:t xml:space="preserve">Prima pitanje, izvodi k-NN pretragu u OpenSearch, generiše odgovor</w:t>
      </w:r>
    </w:p>
    <w:bookmarkEnd w:id="31"/>
    <w:bookmarkStart w:id="32" w:name="aws-lambda-document-upload"/>
    <w:p>
      <w:pPr>
        <w:pStyle w:val="Heading4"/>
      </w:pPr>
      <w:r>
        <w:t xml:space="preserve">AWS Lambda — Document Upload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Naziv:</w:t>
      </w:r>
      <w:r>
        <w:t xml:space="preserve"> </w:t>
      </w:r>
      <w:r>
        <w:rPr>
          <w:rStyle w:val="VerbatimChar"/>
        </w:rPr>
        <w:t xml:space="preserve">rag-os-document-upload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Docker container (Python 3.11)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Memorija:</w:t>
      </w:r>
      <w:r>
        <w:t xml:space="preserve"> </w:t>
      </w:r>
      <w:r>
        <w:t xml:space="preserve">512 MB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Timeout:</w:t>
      </w:r>
      <w:r>
        <w:t xml:space="preserve"> </w:t>
      </w:r>
      <w:r>
        <w:t xml:space="preserve">30 sekundi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Arhitektura:</w:t>
      </w:r>
      <w:r>
        <w:t xml:space="preserve"> </w:t>
      </w:r>
      <w:r>
        <w:t xml:space="preserve">ARM64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CloudWatch log retention:</w:t>
      </w:r>
      <w:r>
        <w:t xml:space="preserve"> </w:t>
      </w:r>
      <w:r>
        <w:t xml:space="preserve">7 dana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Uloga:</w:t>
      </w:r>
      <w:r>
        <w:t xml:space="preserve"> </w:t>
      </w:r>
      <w:r>
        <w:t xml:space="preserve">Prima fajl od korisnika, čuva u S3 (S3 event zatim pokreće Document Processor)</w:t>
      </w:r>
    </w:p>
    <w:bookmarkEnd w:id="32"/>
    <w:bookmarkStart w:id="33" w:name="api-gateway-rest-api-1"/>
    <w:p>
      <w:pPr>
        <w:pStyle w:val="Heading4"/>
      </w:pPr>
      <w:r>
        <w:t xml:space="preserve">API Gateway — REST API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Naziv:</w:t>
      </w:r>
      <w:r>
        <w:t xml:space="preserve"> </w:t>
      </w:r>
      <w:r>
        <w:rPr>
          <w:rStyle w:val="VerbatimChar"/>
        </w:rPr>
        <w:t xml:space="preserve">OpenSearchApi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Ista konfiguracija kao KB API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Endpointi: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/documents</w:t>
      </w:r>
      <w:r>
        <w:t xml:space="preserve"> </w:t>
      </w:r>
      <w:r>
        <w:t xml:space="preserve">— upload dokumenta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/qa</w:t>
      </w:r>
      <w:r>
        <w:t xml:space="preserve"> </w:t>
      </w:r>
      <w:r>
        <w:t xml:space="preserve">— postavljanje pitanja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1" w:name="lambda-funkcije-detaljan-opis"/>
    <w:p>
      <w:pPr>
        <w:pStyle w:val="Heading2"/>
      </w:pPr>
      <w:r>
        <w:t xml:space="preserve">5. Lambda funkcije — Detaljan opis</w:t>
      </w:r>
    </w:p>
    <w:bookmarkStart w:id="36" w:name="Xc255fda40518a408f29820441455f0cd4760d32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lambda/knowledge-base/document-upload/src/index.py</w:t>
      </w:r>
    </w:p>
    <w:p>
      <w:pPr>
        <w:pStyle w:val="FirstParagraph"/>
      </w:pPr>
      <w:r>
        <w:rPr>
          <w:b/>
          <w:bCs/>
        </w:rPr>
        <w:t xml:space="preserve">Uloga:</w:t>
      </w:r>
      <w:r>
        <w:t xml:space="preserve"> </w:t>
      </w:r>
      <w:r>
        <w:t xml:space="preserve">Prima dokument od korisnika kroz API Gateway i čuva ga u S3.</w:t>
      </w:r>
    </w:p>
    <w:p>
      <w:pPr>
        <w:pStyle w:val="BodyText"/>
      </w:pPr>
      <w:r>
        <w:rPr>
          <w:b/>
          <w:bCs/>
        </w:rPr>
        <w:t xml:space="preserve">Request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"&lt;base64 enkodiran sadržaj fajla&gt;"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"naziv-dokumenta.pdf"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"opciono"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"opciono"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Tok obrade:</w:t>
      </w:r>
      <w:r>
        <w:t xml:space="preserve"> </w:t>
      </w:r>
      <w:r>
        <w:t xml:space="preserve">1. Parsira JSON body iz API Gateway eventa</w:t>
      </w:r>
      <w:r>
        <w:t xml:space="preserve"> </w:t>
      </w:r>
      <w:r>
        <w:t xml:space="preserve">2. Validira da fajl postoji i da je tip podržan (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.txt</w:t>
      </w:r>
      <w:r>
        <w:t xml:space="preserve">)</w:t>
      </w:r>
      <w:r>
        <w:t xml:space="preserve"> </w:t>
      </w:r>
      <w:r>
        <w:t xml:space="preserve">3. Dekodira base64 sadržaj</w:t>
      </w:r>
      <w:r>
        <w:t xml:space="preserve"> </w:t>
      </w:r>
      <w:r>
        <w:t xml:space="preserve">4. Generiše jedinstveni</w:t>
      </w:r>
      <w:r>
        <w:t xml:space="preserve"> </w:t>
      </w:r>
      <w:r>
        <w:rPr>
          <w:rStyle w:val="VerbatimChar"/>
        </w:rPr>
        <w:t xml:space="preserve">documentId</w:t>
      </w:r>
      <w:r>
        <w:t xml:space="preserve"> </w:t>
      </w:r>
      <w:r>
        <w:t xml:space="preserve">(UUID)</w:t>
      </w:r>
      <w:r>
        <w:t xml:space="preserve"> </w:t>
      </w:r>
      <w:r>
        <w:t xml:space="preserve">5. Postavlja fajl u S3 na putanju</w:t>
      </w:r>
      <w:r>
        <w:t xml:space="preserve"> </w:t>
      </w:r>
      <w:r>
        <w:rPr>
          <w:rStyle w:val="VerbatimChar"/>
        </w:rPr>
        <w:t xml:space="preserve">uploads/{language}/{documentId}/{filename}</w:t>
      </w:r>
      <w:r>
        <w:t xml:space="preserve"> </w:t>
      </w:r>
      <w:r>
        <w:t xml:space="preserve">6. Dodaje S3 metapodatke:</w:t>
      </w:r>
      <w:r>
        <w:t xml:space="preserve"> </w:t>
      </w:r>
      <w:r>
        <w:rPr>
          <w:rStyle w:val="VerbatimChar"/>
        </w:rPr>
        <w:t xml:space="preserve">document-id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upload-timestamp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original-filename</w:t>
      </w:r>
      <w:r>
        <w:t xml:space="preserve"> </w:t>
      </w:r>
      <w:r>
        <w:t xml:space="preserve">7. Vraća response sa</w:t>
      </w:r>
      <w:r>
        <w:t xml:space="preserve"> </w:t>
      </w:r>
      <w:r>
        <w:rPr>
          <w:rStyle w:val="VerbatimChar"/>
        </w:rPr>
        <w:t xml:space="preserve">documentId</w:t>
      </w:r>
      <w:r>
        <w:t xml:space="preserve"> </w:t>
      </w:r>
      <w:r>
        <w:t xml:space="preserve">i S3 ključem</w:t>
      </w:r>
    </w:p>
    <w:p>
      <w:pPr>
        <w:pStyle w:val="BodyText"/>
      </w:pPr>
      <w:r>
        <w:rPr>
          <w:b/>
          <w:bCs/>
        </w:rPr>
        <w:t xml:space="preserve">Response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 uploaded successfully and queued for 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"s3Key"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"uploads/sr/uuid/naziv-dokumenta.pdf"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"rag-kb-documents-..."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"2026-01-01T12:00:00.000000"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Environment varijable: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DOCUMENTS_BUCKET</w:t>
      </w:r>
      <w:r>
        <w:t xml:space="preserve"> </w:t>
      </w:r>
      <w:r>
        <w:t xml:space="preserve">— naziv S3 bucketa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— AWS region</w:t>
      </w:r>
    </w:p>
    <w:p>
      <w:r>
        <w:pict>
          <v:rect style="width:0;height:1.5pt" o:hralign="center" o:hrstd="t" o:hr="t"/>
        </w:pict>
      </w:r>
    </w:p>
    <w:bookmarkEnd w:id="36"/>
    <w:bookmarkStart w:id="37" w:name="lambdaknowledge-baseqa-querysrcindex.py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lambda/knowledge-base/qa-query/src/index.py</w:t>
      </w:r>
    </w:p>
    <w:p>
      <w:pPr>
        <w:pStyle w:val="FirstParagraph"/>
      </w:pPr>
      <w:r>
        <w:rPr>
          <w:b/>
          <w:bCs/>
        </w:rPr>
        <w:t xml:space="preserve">Uloga:</w:t>
      </w:r>
      <w:r>
        <w:t xml:space="preserve"> </w:t>
      </w:r>
      <w:r>
        <w:t xml:space="preserve">Prima pitanje od korisnika, pronalazi kontekst iz S3 i generiše odgovor pomoću Claude modela.</w:t>
      </w:r>
    </w:p>
    <w:p>
      <w:pPr>
        <w:pStyle w:val="BodyText"/>
      </w:pPr>
      <w:r>
        <w:rPr>
          <w:b/>
          <w:bCs/>
        </w:rPr>
        <w:t xml:space="preserve">Request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"Koliko dana godišnjeg odmora imaju zaposleni?"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Tok obrade:</w:t>
      </w:r>
      <w:r>
        <w:t xml:space="preserve"> </w:t>
      </w:r>
      <w:r>
        <w:t xml:space="preserve">1. Parsira pitanje i jezik iz request body-a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retrieve_context()</w:t>
      </w:r>
      <w:r>
        <w:t xml:space="preserve"> </w:t>
      </w:r>
      <w:r>
        <w:t xml:space="preserve">— listavanjem S3 pronalazi do 3 najnovija dokumenta za dati jezik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generate_answer()</w:t>
      </w:r>
      <w:r>
        <w:t xml:space="preserve"> </w:t>
      </w:r>
      <w:r>
        <w:t xml:space="preserve">— kreira prompt sa kontekstom i poziva Claude 3 Haiku</w:t>
      </w:r>
      <w:r>
        <w:t xml:space="preserve"> </w:t>
      </w:r>
      <w:r>
        <w:t xml:space="preserve">4. Logovana upit u DynamoDB (</w:t>
      </w:r>
      <w:r>
        <w:rPr>
          <w:rStyle w:val="VerbatimChar"/>
        </w:rPr>
        <w:t xml:space="preserve">queryId</w:t>
      </w:r>
      <w:r>
        <w:t xml:space="preserve">, pitanje, odgovor, processing time,</w:t>
      </w:r>
      <w:r>
        <w:t xml:space="preserve"> </w:t>
      </w:r>
      <w:r>
        <w:rPr>
          <w:rStyle w:val="VerbatimChar"/>
        </w:rPr>
        <w:t xml:space="preserve">solution: 'knowledge-base'</w:t>
      </w:r>
      <w:r>
        <w:t xml:space="preserve">)</w:t>
      </w:r>
      <w:r>
        <w:t xml:space="preserve"> </w:t>
      </w:r>
      <w:r>
        <w:t xml:space="preserve">5. Vraća odgovor sa izvorima i vremenima obrade</w:t>
      </w:r>
    </w:p>
    <w:p>
      <w:pPr>
        <w:pStyle w:val="BodyText"/>
      </w:pPr>
      <w:r>
        <w:rPr>
          <w:b/>
          <w:bCs/>
        </w:rPr>
        <w:t xml:space="preserve">Prompt šablon (srpski):</w:t>
      </w:r>
    </w:p>
    <w:p>
      <w:pPr>
        <w:pStyle w:val="SourceCode"/>
      </w:pPr>
      <w:r>
        <w:rPr>
          <w:rStyle w:val="VerbatimChar"/>
        </w:rPr>
        <w:t xml:space="preserve">Ti si pomoćnik za odgovaranje na pitanja na osnovu datih dokumenata.</w:t>
      </w:r>
      <w:r>
        <w:br/>
      </w:r>
      <w:r>
        <w:br/>
      </w:r>
      <w:r>
        <w:rPr>
          <w:rStyle w:val="VerbatimChar"/>
        </w:rPr>
        <w:t xml:space="preserve">Kontekst iz dokumenata:</w:t>
      </w:r>
      <w:r>
        <w:br/>
      </w:r>
      <w:r>
        <w:rPr>
          <w:rStyle w:val="VerbatimChar"/>
        </w:rPr>
        <w:t xml:space="preserve">{context}</w:t>
      </w:r>
      <w:r>
        <w:br/>
      </w:r>
      <w:r>
        <w:br/>
      </w:r>
      <w:r>
        <w:rPr>
          <w:rStyle w:val="VerbatimChar"/>
        </w:rPr>
        <w:t xml:space="preserve">Pitanje: {question}</w:t>
      </w:r>
      <w:r>
        <w:br/>
      </w:r>
      <w:r>
        <w:br/>
      </w:r>
      <w:r>
        <w:rPr>
          <w:rStyle w:val="VerbatimChar"/>
        </w:rPr>
        <w:t xml:space="preserve">Molim te da odgovoriš koristeći isključivo informacije iz datog konteksta.</w:t>
      </w:r>
      <w:r>
        <w:br/>
      </w:r>
      <w:r>
        <w:rPr>
          <w:rStyle w:val="VerbatimChar"/>
        </w:rPr>
        <w:t xml:space="preserve">Ako odgovor nije u kontekstu, reci da ne znaš.</w:t>
      </w:r>
    </w:p>
    <w:p>
      <w:pPr>
        <w:pStyle w:val="FirstParagraph"/>
      </w:pPr>
      <w:r>
        <w:rPr>
          <w:b/>
          <w:bCs/>
        </w:rPr>
        <w:t xml:space="preserve">Parametri LLM poziva: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: 1000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: 0.3 (deterministički odgovor)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top_p</w:t>
      </w:r>
      <w:r>
        <w:t xml:space="preserve">: 0.9</w:t>
      </w:r>
    </w:p>
    <w:p>
      <w:pPr>
        <w:pStyle w:val="BodyText"/>
      </w:pPr>
      <w:r>
        <w:rPr>
          <w:b/>
          <w:bCs/>
        </w:rPr>
        <w:t xml:space="preserve">Napomena o ograničenjima:</w:t>
      </w:r>
      <w:r>
        <w:t xml:space="preserve"> </w:t>
      </w:r>
      <w:r>
        <w:t xml:space="preserve">Ova implementacija koristi pojednostavljen pristup — pronalazi dokumente po S3 prefiksu umjesto stvarne semantičke pretrage. Produkcijska verzija bi koristila Bedrock</w:t>
      </w:r>
      <w:r>
        <w:t xml:space="preserve"> </w:t>
      </w:r>
      <w:r>
        <w:rPr>
          <w:rStyle w:val="VerbatimChar"/>
        </w:rPr>
        <w:t xml:space="preserve">RetrieveAndGenerate</w:t>
      </w:r>
      <w:r>
        <w:t xml:space="preserve"> </w:t>
      </w:r>
      <w:r>
        <w:t xml:space="preserve">API.</w:t>
      </w:r>
    </w:p>
    <w:p>
      <w:pPr>
        <w:pStyle w:val="BodyText"/>
      </w:pPr>
      <w:r>
        <w:rPr>
          <w:b/>
          <w:bCs/>
        </w:rPr>
        <w:t xml:space="preserve">Environment varijable: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DOCUMENTS_BUCKET</w:t>
      </w:r>
      <w:r>
        <w:t xml:space="preserve"> </w:t>
      </w:r>
      <w:r>
        <w:t xml:space="preserve">— naziv S3 bucketa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LOGS_TABLE</w:t>
      </w:r>
      <w:r>
        <w:t xml:space="preserve"> </w:t>
      </w:r>
      <w:r>
        <w:t xml:space="preserve">— naziv DynamoDB tabele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BEDROCK_MODEL_ID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anthropic.claude-3-haiku-20240307-v1:0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EMBEDDING_MODEL_ID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amazon.titan-embed-text-v2:0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— AWS region</w:t>
      </w:r>
    </w:p>
    <w:p>
      <w:r>
        <w:pict>
          <v:rect style="width:0;height:1.5pt" o:hralign="center" o:hrstd="t" o:hr="t"/>
        </w:pict>
      </w:r>
    </w:p>
    <w:bookmarkEnd w:id="37"/>
    <w:bookmarkStart w:id="38" w:name="Xe27e6987d80b6e1816a92cfc2520467fa504250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lambda/opensearch/document-upload/src/index.py</w:t>
      </w:r>
    </w:p>
    <w:p>
      <w:pPr>
        <w:pStyle w:val="FirstParagraph"/>
      </w:pPr>
      <w:r>
        <w:rPr>
          <w:b/>
          <w:bCs/>
        </w:rPr>
        <w:t xml:space="preserve">Uloga:</w:t>
      </w:r>
      <w:r>
        <w:t xml:space="preserve"> </w:t>
      </w:r>
      <w:r>
        <w:t xml:space="preserve">Identična kao KB document-upload. Prima fajl, čuva u S3. S3 event automatski pokreće Document Processor Lambda.</w:t>
      </w:r>
    </w:p>
    <w:p>
      <w:pPr>
        <w:pStyle w:val="BodyText"/>
      </w:pPr>
      <w:r>
        <w:rPr>
          <w:b/>
          <w:bCs/>
        </w:rPr>
        <w:t xml:space="preserve">Razlika od KB verzije:</w:t>
      </w:r>
      <w:r>
        <w:t xml:space="preserve"> </w:t>
      </w:r>
      <w:r>
        <w:t xml:space="preserve">Upload u S3 okida S3 event notifikaciju koja pokreće</w:t>
      </w:r>
      <w:r>
        <w:t xml:space="preserve"> </w:t>
      </w:r>
      <w:r>
        <w:rPr>
          <w:rStyle w:val="VerbatimChar"/>
        </w:rPr>
        <w:t xml:space="preserve">document-processor</w:t>
      </w:r>
      <w:r>
        <w:t xml:space="preserve"> </w:t>
      </w:r>
      <w:r>
        <w:t xml:space="preserve">Lambda — procesiranje je asinhronо.</w:t>
      </w:r>
    </w:p>
    <w:p>
      <w:r>
        <w:pict>
          <v:rect style="width:0;height:1.5pt" o:hralign="center" o:hrstd="t" o:hr="t"/>
        </w:pict>
      </w:r>
    </w:p>
    <w:bookmarkEnd w:id="38"/>
    <w:bookmarkStart w:id="39" w:name="X0e4e0260fa1dc0e17ce1fc1e9c7d4dbe4515871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lambda/opensearch/document-processor/src/index.py</w:t>
      </w:r>
    </w:p>
    <w:p>
      <w:pPr>
        <w:pStyle w:val="FirstParagraph"/>
      </w:pPr>
      <w:r>
        <w:rPr>
          <w:b/>
          <w:bCs/>
        </w:rPr>
        <w:t xml:space="preserve">Uloga:</w:t>
      </w:r>
      <w:r>
        <w:t xml:space="preserve"> </w:t>
      </w:r>
      <w:r>
        <w:t xml:space="preserve">Najkompleksnija Lambda u sistemu. Obrađuje dokument u potpunosti: ekstrakcija teksta → chunking → embedding → indeksiranje u OpenSearch.</w:t>
      </w:r>
    </w:p>
    <w:p>
      <w:pPr>
        <w:pStyle w:val="BodyText"/>
      </w:pPr>
      <w:r>
        <w:rPr>
          <w:b/>
          <w:bCs/>
        </w:rPr>
        <w:t xml:space="preserve">Okidač:</w:t>
      </w:r>
      <w:r>
        <w:t xml:space="preserve"> </w:t>
      </w:r>
      <w:r>
        <w:t xml:space="preserve">S3 event (automatski poziv kada se fajl postavi u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 </w:t>
      </w:r>
      <w:r>
        <w:t xml:space="preserve">prefix)</w:t>
      </w:r>
    </w:p>
    <w:p>
      <w:pPr>
        <w:pStyle w:val="BodyText"/>
      </w:pPr>
      <w:r>
        <w:rPr>
          <w:b/>
          <w:bCs/>
        </w:rPr>
        <w:t xml:space="preserve">Tok obrade:</w:t>
      </w:r>
    </w:p>
    <w:p>
      <w:pPr>
        <w:pStyle w:val="BodyText"/>
      </w:pPr>
      <w:r>
        <w:rPr>
          <w:b/>
          <w:bCs/>
        </w:rPr>
        <w:t xml:space="preserve">Korak 1 — Preuzimanje dokumenta iz S3</w:t>
      </w:r>
    </w:p>
    <w:p>
      <w:pPr>
        <w:pStyle w:val="SourceCode"/>
      </w:pPr>
      <w:r>
        <w:rPr>
          <w:rStyle w:val="NormalTok"/>
        </w:rPr>
        <w:t xml:space="preserve">s3_client.download_file(bucket, key, local_path)</w:t>
      </w:r>
    </w:p>
    <w:p>
      <w:pPr>
        <w:pStyle w:val="FirstParagraph"/>
      </w:pPr>
      <w:r>
        <w:rPr>
          <w:b/>
          <w:bCs/>
        </w:rPr>
        <w:t xml:space="preserve">Korak 2 — Ekstrakcija teksta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PDF:</w:t>
      </w:r>
      <w:r>
        <w:t xml:space="preserve"> </w:t>
      </w:r>
      <w:r>
        <w:t xml:space="preserve">Koristi</w:t>
      </w:r>
      <w:r>
        <w:t xml:space="preserve"> </w:t>
      </w:r>
      <w:r>
        <w:rPr>
          <w:rStyle w:val="VerbatimChar"/>
        </w:rPr>
        <w:t xml:space="preserve">PyPDF2</w:t>
      </w:r>
      <w:r>
        <w:t xml:space="preserve"> </w:t>
      </w:r>
      <w:r>
        <w:t xml:space="preserve">— iterira kroz stranice i spaja tekst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DOCX:</w:t>
      </w:r>
      <w:r>
        <w:t xml:space="preserve"> </w:t>
      </w:r>
      <w:r>
        <w:t xml:space="preserve">Koristi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t xml:space="preserve">— iterira kroz paragrafe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TXT:</w:t>
      </w:r>
      <w:r>
        <w:t xml:space="preserve"> </w:t>
      </w:r>
      <w:r>
        <w:t xml:space="preserve">Direktno UTF-8 dekodiranje</w:t>
      </w:r>
    </w:p>
    <w:p>
      <w:pPr>
        <w:pStyle w:val="BodyText"/>
      </w:pPr>
      <w:r>
        <w:rPr>
          <w:b/>
          <w:bCs/>
        </w:rPr>
        <w:t xml:space="preserve">Korak 3 — Chunking (dijeljenje na dijelove)</w:t>
      </w:r>
      <w:r>
        <w:t xml:space="preserve"> </w:t>
      </w:r>
      <w:r>
        <w:t xml:space="preserve">- Veličina chunka:</w:t>
      </w:r>
      <w:r>
        <w:t xml:space="preserve"> </w:t>
      </w:r>
      <w:r>
        <w:rPr>
          <w:b/>
          <w:bCs/>
        </w:rPr>
        <w:t xml:space="preserve">512 znakova</w:t>
      </w:r>
      <w:r>
        <w:t xml:space="preserve"> </w:t>
      </w:r>
      <w:r>
        <w:t xml:space="preserve">- Overlap (preklapanje):</w:t>
      </w:r>
      <w:r>
        <w:t xml:space="preserve"> </w:t>
      </w:r>
      <w:r>
        <w:rPr>
          <w:b/>
          <w:bCs/>
        </w:rPr>
        <w:t xml:space="preserve">50 znakova</w:t>
      </w:r>
      <w:r>
        <w:t xml:space="preserve"> </w:t>
      </w:r>
      <w:r>
        <w:t xml:space="preserve">- Algoritam: Klizni prozor sa preklapanjem</w:t>
      </w:r>
      <w:r>
        <w:t xml:space="preserve"> </w:t>
      </w:r>
      <w:r>
        <w:t xml:space="preserve">- Razlog za overlap: Sprečava gubitak konteksta na granicama chunkova</w:t>
      </w:r>
    </w:p>
    <w:p>
      <w:pPr>
        <w:pStyle w:val="BodyText"/>
      </w:pPr>
      <w:r>
        <w:t xml:space="preserve">Primjer chunking-a:</w:t>
      </w:r>
    </w:p>
    <w:p>
      <w:pPr>
        <w:pStyle w:val="SourceCode"/>
      </w:pPr>
      <w:r>
        <w:rPr>
          <w:rStyle w:val="VerbatimChar"/>
        </w:rPr>
        <w:t xml:space="preserve">Tekst:    [----chunk 1 (512)----][overlap(50)][----chunk 2 (512)----]</w:t>
      </w:r>
      <w:r>
        <w:br/>
      </w:r>
      <w:r>
        <w:rPr>
          <w:rStyle w:val="VerbatimChar"/>
        </w:rPr>
        <w:t xml:space="preserve">                              ^---------^</w:t>
      </w:r>
      <w:r>
        <w:br/>
      </w:r>
      <w:r>
        <w:rPr>
          <w:rStyle w:val="VerbatimChar"/>
        </w:rPr>
        <w:t xml:space="preserve">                         isti tekst u oba chunka</w:t>
      </w:r>
    </w:p>
    <w:p>
      <w:pPr>
        <w:pStyle w:val="FirstParagraph"/>
      </w:pPr>
      <w:r>
        <w:rPr>
          <w:b/>
          <w:bCs/>
        </w:rPr>
        <w:t xml:space="preserve">Korak 4 — Generisanje embeddings</w:t>
      </w:r>
      <w:r>
        <w:t xml:space="preserve"> </w:t>
      </w:r>
      <w:r>
        <w:t xml:space="preserve">Za svaki chunk poziva se Bedrock Titan Embeddings v2:</w:t>
      </w:r>
    </w:p>
    <w:p>
      <w:pPr>
        <w:pStyle w:val="SourceCode"/>
      </w:pPr>
      <w:r>
        <w:rPr>
          <w:rStyle w:val="NormalTok"/>
        </w:rPr>
        <w:t xml:space="preserve">bedrock_runtime.invoke_model(</w:t>
      </w:r>
      <w:r>
        <w:br/>
      </w:r>
      <w:r>
        <w:rPr>
          <w:rStyle w:val="NormalTok"/>
        </w:rPr>
        <w:t xml:space="preserve">    modelId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'amazon.titan-embed-text-v2:0'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json.dumps({</w:t>
      </w:r>
      <w:r>
        <w:rPr>
          <w:rStyle w:val="StringTok"/>
        </w:rPr>
        <w:t xml:space="preserve">"inputText"</w:t>
      </w:r>
      <w:r>
        <w:rPr>
          <w:rStyle w:val="NormalTok"/>
        </w:rPr>
        <w:t xml:space="preserve">: chunk_text})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vraća vektor od 1024 dimenzija</w:t>
      </w:r>
    </w:p>
    <w:p>
      <w:pPr>
        <w:pStyle w:val="FirstParagraph"/>
      </w:pPr>
      <w:r>
        <w:rPr>
          <w:b/>
          <w:bCs/>
        </w:rPr>
        <w:t xml:space="preserve">Korak 5 — Kreiranje OpenSearch indeksa (ako ne postoji)</w:t>
      </w:r>
    </w:p>
    <w:p>
      <w:pPr>
        <w:pStyle w:val="BodyText"/>
      </w:pPr>
      <w:r>
        <w:t xml:space="preserve">OpenSearch index mapping: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"knn"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"knn.algo_param.ef_search"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"chunk_id"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"chunk_index"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"embedding"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"knn_vector"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"dimension"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"hnsw"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"space_type"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"cosinesimil"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"nmslib"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"ef_construction"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"original_filename"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HNSW algoritam:</w:t>
      </w:r>
      <w:r>
        <w:t xml:space="preserve"> </w:t>
      </w:r>
      <w:r>
        <w:t xml:space="preserve">Hierarchical Navigable Small World — efikasna struktura za approximate nearest neighbor pretragu.</w:t>
      </w:r>
      <w:r>
        <w:t xml:space="preserve"> </w:t>
      </w:r>
      <w:r>
        <w:rPr>
          <w:rStyle w:val="VerbatimChar"/>
        </w:rPr>
        <w:t xml:space="preserve">m: 16</w:t>
      </w:r>
      <w:r>
        <w:t xml:space="preserve"> </w:t>
      </w:r>
      <w:r>
        <w:t xml:space="preserve">kontroliše broj veza po čvoru,</w:t>
      </w:r>
      <w:r>
        <w:t xml:space="preserve"> </w:t>
      </w:r>
      <w:r>
        <w:rPr>
          <w:rStyle w:val="VerbatimChar"/>
        </w:rPr>
        <w:t xml:space="preserve">ef_construction: 512</w:t>
      </w:r>
      <w:r>
        <w:t xml:space="preserve"> </w:t>
      </w:r>
      <w:r>
        <w:t xml:space="preserve">kontroliše tačnost tokom izgradnje indeksa.</w:t>
      </w:r>
    </w:p>
    <w:p>
      <w:pPr>
        <w:pStyle w:val="BodyText"/>
      </w:pPr>
      <w:r>
        <w:rPr>
          <w:b/>
          <w:bCs/>
        </w:rPr>
        <w:t xml:space="preserve">Korak 6 — Indeksiranje u OpenSearch</w:t>
      </w:r>
      <w:r>
        <w:t xml:space="preserve"> </w:t>
      </w:r>
      <w:r>
        <w:t xml:space="preserve">Svaki chunk se indeksira kao dokument: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"doc_uuid_chunk_0"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"sadržaj chunka..."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"embedding"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0.123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-0.456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1024</w:t>
      </w:r>
      <w:r>
        <w:rPr>
          <w:rStyle w:val="NormalTok"/>
        </w:rPr>
        <w:t xml:space="preserve"> </w:t>
      </w:r>
      <w:r>
        <w:rPr>
          <w:rStyle w:val="ErrorTok"/>
        </w:rPr>
        <w:t xml:space="preserve">vrijednosti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"godisnji-odmor.txt"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"2026-01-01T12:00:00Z"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Korak 7 — Čuvanje metapodataka u DynamoDB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"godisnji-odmor.txt"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Environment varijable: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OPENSEARCH_ENDPOINT</w:t>
      </w:r>
      <w:r>
        <w:t xml:space="preserve"> </w:t>
      </w:r>
      <w:r>
        <w:t xml:space="preserve">— endpoint OpenSearch domena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OPENSEARCH_INDEX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DOCUMENT_METADATA_TABLE</w:t>
      </w:r>
      <w:r>
        <w:t xml:space="preserve"> </w:t>
      </w:r>
      <w:r>
        <w:t xml:space="preserve">— DynamoDB tabela za metapodatke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BEDROCK_MODEL_ID</w:t>
      </w:r>
      <w:r>
        <w:t xml:space="preserve"> </w:t>
      </w:r>
      <w:r>
        <w:t xml:space="preserve">— Claude 3 Haiku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EMBEDDING_MODEL_ID</w:t>
      </w:r>
      <w:r>
        <w:t xml:space="preserve"> </w:t>
      </w:r>
      <w:r>
        <w:t xml:space="preserve">— Titan Embeddings v2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CHUNK_SIZE</w:t>
      </w:r>
      <w:r>
        <w:t xml:space="preserve"> </w:t>
      </w:r>
      <w:r>
        <w:t xml:space="preserve">— 512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CHUNK_OVERLAP</w:t>
      </w:r>
      <w:r>
        <w:t xml:space="preserve"> </w:t>
      </w:r>
      <w:r>
        <w:t xml:space="preserve">— 50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— AWS region</w:t>
      </w:r>
    </w:p>
    <w:p>
      <w:r>
        <w:pict>
          <v:rect style="width:0;height:1.5pt" o:hralign="center" o:hrstd="t" o:hr="t"/>
        </w:pict>
      </w:r>
    </w:p>
    <w:bookmarkEnd w:id="39"/>
    <w:bookmarkStart w:id="40" w:name="lambdaopensearchqa-querysrcindex.py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lambda/opensearch/qa-query/src/index.py</w:t>
      </w:r>
    </w:p>
    <w:p>
      <w:pPr>
        <w:pStyle w:val="FirstParagraph"/>
      </w:pPr>
      <w:r>
        <w:rPr>
          <w:b/>
          <w:bCs/>
        </w:rPr>
        <w:t xml:space="preserve">Uloga:</w:t>
      </w:r>
      <w:r>
        <w:t xml:space="preserve"> </w:t>
      </w:r>
      <w:r>
        <w:t xml:space="preserve">Srce OpenSearch RAG rješenja. Prima pitanje, izvodi semantičku pretragu, generiše odgovor.</w:t>
      </w:r>
    </w:p>
    <w:p>
      <w:pPr>
        <w:pStyle w:val="BodyText"/>
      </w:pPr>
      <w:r>
        <w:rPr>
          <w:b/>
          <w:bCs/>
        </w:rPr>
        <w:t xml:space="preserve">Request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"Koliko traje sprint?"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Tok obrade:</w:t>
      </w:r>
    </w:p>
    <w:p>
      <w:pPr>
        <w:pStyle w:val="BodyText"/>
      </w:pPr>
      <w:r>
        <w:rPr>
          <w:b/>
          <w:bCs/>
        </w:rPr>
        <w:t xml:space="preserve">Korak 1 — Generisanje embedding-a za pitanje</w:t>
      </w:r>
    </w:p>
    <w:p>
      <w:pPr>
        <w:pStyle w:val="SourceCode"/>
      </w:pPr>
      <w:r>
        <w:rPr>
          <w:rStyle w:val="NormalTok"/>
        </w:rPr>
        <w:t xml:space="preserve">bedrock_runtime.invoke_model(</w:t>
      </w:r>
      <w:r>
        <w:br/>
      </w:r>
      <w:r>
        <w:rPr>
          <w:rStyle w:val="NormalTok"/>
        </w:rPr>
        <w:t xml:space="preserve">    modelId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'amazon.titan-embed-text-v2:0'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json.dumps({</w:t>
      </w:r>
      <w:r>
        <w:rPr>
          <w:rStyle w:val="StringTok"/>
        </w:rPr>
        <w:t xml:space="preserve">"inputText"</w:t>
      </w:r>
      <w:r>
        <w:rPr>
          <w:rStyle w:val="NormalTok"/>
        </w:rPr>
        <w:t xml:space="preserve">: question})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vektor od 1024 dimenzija koji reprezentuje semantičko značenje pitanja</w:t>
      </w:r>
    </w:p>
    <w:p>
      <w:pPr>
        <w:pStyle w:val="FirstParagraph"/>
      </w:pPr>
      <w:r>
        <w:rPr>
          <w:b/>
          <w:bCs/>
        </w:rPr>
        <w:t xml:space="preserve">Korak 2 — k-NN vektorska pretraga u OpenSearch</w:t>
      </w:r>
    </w:p>
    <w:p>
      <w:pPr>
        <w:pStyle w:val="BodyText"/>
      </w:pPr>
      <w:r>
        <w:t xml:space="preserve">OpenSearch query: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"knn"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"embedding"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0.123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-0.456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"chunk_index"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"original_filename"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Pretraga pronalazi 5 najsličnijih chunkova mjerenjem</w:t>
      </w:r>
      <w:r>
        <w:t xml:space="preserve"> </w:t>
      </w:r>
      <w:r>
        <w:rPr>
          <w:b/>
          <w:bCs/>
        </w:rPr>
        <w:t xml:space="preserve">kosinusne sličnosti</w:t>
      </w:r>
      <w:r>
        <w:t xml:space="preserve"> </w:t>
      </w:r>
      <w:r>
        <w:t xml:space="preserve">između vektora pitanja i vektora svakog chunka u indeksu.</w:t>
      </w:r>
    </w:p>
    <w:p>
      <w:pPr>
        <w:pStyle w:val="BodyText"/>
      </w:pPr>
      <w:r>
        <w:rPr>
          <w:b/>
          <w:bCs/>
        </w:rPr>
        <w:t xml:space="preserve">Korak 3 — Generisanje odgovora</w:t>
      </w:r>
    </w:p>
    <w:p>
      <w:pPr>
        <w:pStyle w:val="BodyText"/>
      </w:pPr>
      <w:r>
        <w:t xml:space="preserve">Pronađeni chunkovi se spajaju u kontekst i šalju Claude-u:</w:t>
      </w:r>
    </w:p>
    <w:p>
      <w:pPr>
        <w:pStyle w:val="SourceCode"/>
      </w:pPr>
      <w:r>
        <w:rPr>
          <w:rStyle w:val="VerbatimChar"/>
        </w:rPr>
        <w:t xml:space="preserve">[Dokument 1: godisnji-odmor.txt]</w:t>
      </w:r>
      <w:r>
        <w:br/>
      </w:r>
      <w:r>
        <w:rPr>
          <w:rStyle w:val="VerbatimChar"/>
        </w:rPr>
        <w:t xml:space="preserve">Standardna alokacija: 20 radnih dana...</w:t>
      </w:r>
      <w:r>
        <w:br/>
      </w:r>
      <w:r>
        <w:br/>
      </w:r>
      <w:r>
        <w:rPr>
          <w:rStyle w:val="VerbatimChar"/>
        </w:rPr>
        <w:t xml:space="preserve">[Dokument 2: scrum-guide.txt]</w:t>
      </w:r>
      <w:r>
        <w:br/>
      </w:r>
      <w:r>
        <w:rPr>
          <w:rStyle w:val="VerbatimChar"/>
        </w:rPr>
        <w:t xml:space="preserve">SPRINT STRUKTURA - Dužina sprinta: 2 nedelje...</w:t>
      </w:r>
      <w:r>
        <w:br/>
      </w:r>
      <w:r>
        <w:br/>
      </w:r>
      <w:r>
        <w:rPr>
          <w:rStyle w:val="VerbatimChar"/>
        </w:rPr>
        <w:t xml:space="preserve">Pitanje: Koliko traje sprint?</w:t>
      </w:r>
      <w:r>
        <w:br/>
      </w:r>
      <w:r>
        <w:rPr>
          <w:rStyle w:val="VerbatimChar"/>
        </w:rPr>
        <w:t xml:space="preserve">→ Claude odgovara samo na osnovu ovog konteksta</w:t>
      </w:r>
    </w:p>
    <w:p>
      <w:pPr>
        <w:pStyle w:val="FirstParagraph"/>
      </w:pPr>
      <w:r>
        <w:rPr>
          <w:b/>
          <w:bCs/>
        </w:rPr>
        <w:t xml:space="preserve">Korak 4 — Logovanje i response</w:t>
      </w:r>
    </w:p>
    <w:p>
      <w:pPr>
        <w:pStyle w:val="BodyText"/>
      </w:pPr>
      <w:r>
        <w:t xml:space="preserve">Response uključuje: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— generisani odgovor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contexts</w:t>
      </w:r>
      <w:r>
        <w:t xml:space="preserve"> </w:t>
      </w:r>
      <w:r>
        <w:t xml:space="preserve">— stvarni tekstovi chunkova (za RAGAS evaluaciju)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— nazivi fajlova sa relevantnim skorovima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processingTime</w:t>
      </w:r>
      <w:r>
        <w:t xml:space="preserve"> </w:t>
      </w:r>
      <w:r>
        <w:t xml:space="preserve">— ukupno vreme obrade</w:t>
      </w:r>
    </w:p>
    <w:p>
      <w:pPr>
        <w:pStyle w:val="BodyText"/>
      </w:pPr>
      <w:r>
        <w:rPr>
          <w:b/>
          <w:bCs/>
        </w:rPr>
        <w:t xml:space="preserve">Environment varijable: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OPENSEARCH_ENDPOINT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OPENSEARCH_INDEX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BEDROCK_MODEL_ID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EMBEDDING_MODEL_ID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t xml:space="preserve">— 5 (broj chunkova za pretragu)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evaluacioni-framework-evaluation"/>
    <w:p>
      <w:pPr>
        <w:pStyle w:val="Heading2"/>
      </w:pPr>
      <w:r>
        <w:t xml:space="preserve">6. Evaluacioni framework (</w:t>
      </w:r>
      <w:r>
        <w:rPr>
          <w:rStyle w:val="VerbatimChar"/>
        </w:rPr>
        <w:t xml:space="preserve">evaluation/</w:t>
      </w:r>
      <w:r>
        <w:t xml:space="preserve">)</w:t>
      </w:r>
    </w:p>
    <w:bookmarkStart w:id="42" w:name="motivacija"/>
    <w:p>
      <w:pPr>
        <w:pStyle w:val="Heading3"/>
      </w:pPr>
      <w:r>
        <w:t xml:space="preserve">6.1 Motivacija</w:t>
      </w:r>
    </w:p>
    <w:p>
      <w:pPr>
        <w:pStyle w:val="FirstParagraph"/>
      </w:pPr>
      <w:r>
        <w:t xml:space="preserve">Da bi se empirijski uporedila dva RAG rješenja, implementiran je evaluacioni framework baziran na RAGAS biblioteci. RAGAS koristi LLM kao sudiju za automatsko ocjenjivanje bez potrebe za ljudskim anotatorima.</w:t>
      </w:r>
    </w:p>
    <w:bookmarkEnd w:id="42"/>
    <w:bookmarkStart w:id="43" w:name="struktura-evaluacije"/>
    <w:p>
      <w:pPr>
        <w:pStyle w:val="Heading3"/>
      </w:pPr>
      <w:r>
        <w:t xml:space="preserve">6.2 Struktura evaluacije</w:t>
      </w:r>
    </w:p>
    <w:p>
      <w:pPr>
        <w:pStyle w:val="SourceCode"/>
      </w:pPr>
      <w:r>
        <w:rPr>
          <w:rStyle w:val="VerbatimChar"/>
        </w:rPr>
        <w:t xml:space="preserve">evaluation/</w:t>
      </w:r>
      <w:r>
        <w:br/>
      </w:r>
      <w:r>
        <w:rPr>
          <w:rStyle w:val="VerbatimChar"/>
        </w:rPr>
        <w:t xml:space="preserve">├── dataset.json          # 20 Q&amp;A parova sa ground truth odgovorima</w:t>
      </w:r>
      <w:r>
        <w:br/>
      </w:r>
      <w:r>
        <w:rPr>
          <w:rStyle w:val="VerbatimChar"/>
        </w:rPr>
        <w:t xml:space="preserve">├── evaluate.py           # Glavni evaluacioni skript</w:t>
      </w:r>
      <w:r>
        <w:br/>
      </w:r>
      <w:r>
        <w:rPr>
          <w:rStyle w:val="VerbatimChar"/>
        </w:rPr>
        <w:t xml:space="preserve">├── requirements.txt      # Python zavisnosti</w:t>
      </w:r>
      <w:r>
        <w:br/>
      </w:r>
      <w:r>
        <w:rPr>
          <w:rStyle w:val="VerbatimChar"/>
        </w:rPr>
        <w:t xml:space="preserve">├── config.example.json   # Šablon za API URL-ove</w:t>
      </w:r>
      <w:r>
        <w:br/>
      </w:r>
      <w:r>
        <w:rPr>
          <w:rStyle w:val="VerbatimChar"/>
        </w:rPr>
        <w:t xml:space="preserve">└── results/              # JSON rezultati evaluacije (gitignored)</w:t>
      </w:r>
    </w:p>
    <w:bookmarkEnd w:id="43"/>
    <w:bookmarkStart w:id="44" w:name="evaluationdataset.json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evaluation/dataset.json</w:t>
      </w:r>
    </w:p>
    <w:p>
      <w:pPr>
        <w:pStyle w:val="FirstParagraph"/>
      </w:pPr>
      <w:r>
        <w:t xml:space="preserve">Sadrži 20 evaluacionih pitanja sa tačnim odgovorima (ground truth):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10 srpskih pitanja</w:t>
      </w:r>
      <w:r>
        <w:t xml:space="preserve"> </w:t>
      </w:r>
      <w:r>
        <w:t xml:space="preserve">iz oblasti:</w:t>
      </w:r>
    </w:p>
    <w:p>
      <w:pPr>
        <w:pStyle w:val="Compact"/>
        <w:numPr>
          <w:ilvl w:val="1"/>
          <w:numId w:val="1020"/>
        </w:numPr>
      </w:pPr>
      <w:r>
        <w:t xml:space="preserve">HR politike (godišnji odmor, sick days)</w:t>
      </w:r>
    </w:p>
    <w:p>
      <w:pPr>
        <w:pStyle w:val="Compact"/>
        <w:numPr>
          <w:ilvl w:val="1"/>
          <w:numId w:val="1020"/>
        </w:numPr>
      </w:pPr>
      <w:r>
        <w:t xml:space="preserve">Scrum procesi (trajanje sprinta, ceremony-i)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10 engleskih pitanja</w:t>
      </w:r>
      <w:r>
        <w:t xml:space="preserve"> </w:t>
      </w:r>
      <w:r>
        <w:t xml:space="preserve">iz oblasti:</w:t>
      </w:r>
    </w:p>
    <w:p>
      <w:pPr>
        <w:pStyle w:val="Compact"/>
        <w:numPr>
          <w:ilvl w:val="1"/>
          <w:numId w:val="1021"/>
        </w:numPr>
      </w:pPr>
      <w:r>
        <w:t xml:space="preserve">Code review smjernice (veličina PR-a, broj reviewera)</w:t>
      </w:r>
    </w:p>
    <w:p>
      <w:pPr>
        <w:pStyle w:val="Compact"/>
        <w:numPr>
          <w:ilvl w:val="1"/>
          <w:numId w:val="1021"/>
        </w:numPr>
      </w:pPr>
      <w:r>
        <w:t xml:space="preserve">Incident response (severity nivoi, response timovi)</w:t>
      </w:r>
    </w:p>
    <w:p>
      <w:pPr>
        <w:pStyle w:val="Compact"/>
        <w:numPr>
          <w:ilvl w:val="1"/>
          <w:numId w:val="1021"/>
        </w:numPr>
      </w:pPr>
      <w:r>
        <w:t xml:space="preserve">Monitoring alati</w:t>
      </w:r>
    </w:p>
    <w:p>
      <w:pPr>
        <w:pStyle w:val="FirstParagraph"/>
      </w:pPr>
      <w:r>
        <w:t xml:space="preserve">Svaki zapis ima: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"Koliko traje sprint?"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"ground_truth"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"Sprint traje 2 nedelje (10 radnih dana)..."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"Scrum"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evaluationevaluate.py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evaluation/evaluate.py</w:t>
      </w:r>
    </w:p>
    <w:p>
      <w:pPr>
        <w:pStyle w:val="FirstParagraph"/>
      </w:pPr>
      <w:r>
        <w:rPr>
          <w:b/>
          <w:bCs/>
        </w:rPr>
        <w:t xml:space="preserve">Tok evaluacije:</w:t>
      </w:r>
    </w:p>
    <w:p>
      <w:pPr>
        <w:pStyle w:val="Compact"/>
        <w:numPr>
          <w:ilvl w:val="0"/>
          <w:numId w:val="1022"/>
        </w:numPr>
      </w:pPr>
      <w:r>
        <w:t xml:space="preserve">Učitava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(API URL-ovi) i</w:t>
      </w:r>
      <w:r>
        <w:t xml:space="preserve"> </w:t>
      </w:r>
      <w:r>
        <w:rPr>
          <w:rStyle w:val="VerbatimChar"/>
        </w:rPr>
        <w:t xml:space="preserve">dataset.json</w:t>
      </w:r>
      <w:r>
        <w:t xml:space="preserve"> </w:t>
      </w:r>
      <w:r>
        <w:t xml:space="preserve">(pitanja)</w:t>
      </w:r>
    </w:p>
    <w:p>
      <w:pPr>
        <w:pStyle w:val="Compact"/>
        <w:numPr>
          <w:ilvl w:val="0"/>
          <w:numId w:val="1022"/>
        </w:numPr>
      </w:pPr>
      <w:r>
        <w:t xml:space="preserve">Za svaki stack (OpenSearch i Knowledge Base):</w:t>
      </w:r>
    </w:p>
    <w:p>
      <w:pPr>
        <w:pStyle w:val="Compact"/>
        <w:numPr>
          <w:ilvl w:val="1"/>
          <w:numId w:val="1023"/>
        </w:numPr>
      </w:pPr>
      <w:r>
        <w:t xml:space="preserve">Poziva</w:t>
      </w:r>
      <w:r>
        <w:t xml:space="preserve"> </w:t>
      </w:r>
      <w:r>
        <w:rPr>
          <w:rStyle w:val="VerbatimChar"/>
        </w:rPr>
        <w:t xml:space="preserve">/qa</w:t>
      </w:r>
      <w:r>
        <w:t xml:space="preserve"> </w:t>
      </w:r>
      <w:r>
        <w:t xml:space="preserve">endpoint za svako pitanje</w:t>
      </w:r>
    </w:p>
    <w:p>
      <w:pPr>
        <w:pStyle w:val="Compact"/>
        <w:numPr>
          <w:ilvl w:val="1"/>
          <w:numId w:val="1023"/>
        </w:numPr>
      </w:pPr>
      <w:r>
        <w:t xml:space="preserve">Prikuplja: pitanje, odgovor, kontekste, ground truth, processing time</w:t>
      </w:r>
    </w:p>
    <w:p>
      <w:pPr>
        <w:pStyle w:val="Compact"/>
        <w:numPr>
          <w:ilvl w:val="0"/>
          <w:numId w:val="1022"/>
        </w:numPr>
      </w:pPr>
      <w:r>
        <w:t xml:space="preserve">Kreira RAGAS dataset sa svim prikupljenim podacima</w:t>
      </w:r>
    </w:p>
    <w:p>
      <w:pPr>
        <w:pStyle w:val="Compact"/>
        <w:numPr>
          <w:ilvl w:val="0"/>
          <w:numId w:val="1022"/>
        </w:numPr>
      </w:pPr>
      <w:r>
        <w:t xml:space="preserve">Pokreće 4 RAGAS metrike</w:t>
      </w:r>
    </w:p>
    <w:p>
      <w:pPr>
        <w:pStyle w:val="Compact"/>
        <w:numPr>
          <w:ilvl w:val="0"/>
          <w:numId w:val="1022"/>
        </w:numPr>
      </w:pPr>
      <w:r>
        <w:t xml:space="preserve">Štampa tabelu poređenja</w:t>
      </w:r>
    </w:p>
    <w:p>
      <w:pPr>
        <w:pStyle w:val="Compact"/>
        <w:numPr>
          <w:ilvl w:val="0"/>
          <w:numId w:val="1022"/>
        </w:numPr>
      </w:pPr>
      <w:r>
        <w:t xml:space="preserve">Čuva kompletne rezultate u</w:t>
      </w:r>
      <w:r>
        <w:t xml:space="preserve"> </w:t>
      </w:r>
      <w:r>
        <w:rPr>
          <w:rStyle w:val="VerbatimChar"/>
        </w:rPr>
        <w:t xml:space="preserve">results/evaluation_{timestamp}.json</w:t>
      </w:r>
    </w:p>
    <w:p>
      <w:pPr>
        <w:pStyle w:val="FirstParagraph"/>
      </w:pPr>
      <w:r>
        <w:rPr>
          <w:b/>
          <w:bCs/>
        </w:rPr>
        <w:t xml:space="preserve">Konfiguracija RAGAS LLM sudije:</w:t>
      </w:r>
    </w:p>
    <w:p>
      <w:pPr>
        <w:pStyle w:val="BodyText"/>
      </w:pPr>
      <w:r>
        <w:t xml:space="preserve">RAGAS koristi Claude 3 Haiku (isti model) kao sudiju za ocjenjivanje:</w:t>
      </w:r>
    </w:p>
    <w:p>
      <w:pPr>
        <w:pStyle w:val="SourceCode"/>
      </w:pPr>
      <w:r>
        <w:rPr>
          <w:rStyle w:val="NormalTok"/>
        </w:rPr>
        <w:t xml:space="preserve">ragas_llm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LangchainLLMWrapper(</w:t>
      </w:r>
      <w:r>
        <w:br/>
      </w:r>
      <w:r>
        <w:rPr>
          <w:rStyle w:val="NormalTok"/>
        </w:rPr>
        <w:t xml:space="preserve">    ChatBedrock(model_id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"anthropic.claude-3-haiku-20240307-v1:0"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ragas_embeddings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LangchainEmbeddingsWrapper(</w:t>
      </w:r>
      <w:r>
        <w:br/>
      </w:r>
      <w:r>
        <w:rPr>
          <w:rStyle w:val="NormalTok"/>
        </w:rPr>
        <w:t xml:space="preserve">    BedrockEmbeddings(model_id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"amazon.titan-embed-text-v2:0"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45"/>
    <w:bookmarkStart w:id="50" w:name="ragas-metrike-detaljan-opis"/>
    <w:p>
      <w:pPr>
        <w:pStyle w:val="Heading3"/>
      </w:pPr>
      <w:r>
        <w:t xml:space="preserve">6.5 RAGAS metrike — Detaljan opis</w:t>
      </w:r>
    </w:p>
    <w:bookmarkStart w:id="46" w:name="faithfulness-vjernost"/>
    <w:p>
      <w:pPr>
        <w:pStyle w:val="Heading4"/>
      </w:pPr>
      <w:r>
        <w:t xml:space="preserve">Faithfulness (Vjernost)</w:t>
      </w:r>
    </w:p>
    <w:p>
      <w:pPr>
        <w:pStyle w:val="FirstParagraph"/>
      </w:pPr>
      <w:r>
        <w:rPr>
          <w:b/>
          <w:bCs/>
        </w:rPr>
        <w:t xml:space="preserve">Šta mjeri:</w:t>
      </w:r>
      <w:r>
        <w:t xml:space="preserve"> </w:t>
      </w:r>
      <w:r>
        <w:t xml:space="preserve">Da li je odgovor zasnovan isključivo na pronađenom kontekstu? Sprečava halucinaciju.</w:t>
      </w:r>
      <w:r>
        <w:br/>
      </w:r>
      <w:r>
        <w:rPr>
          <w:b/>
          <w:bCs/>
        </w:rPr>
        <w:t xml:space="preserve">Potrebno:</w:t>
      </w:r>
      <w:r>
        <w:t xml:space="preserve"> </w:t>
      </w:r>
      <w:r>
        <w:t xml:space="preserve">odgovor + konteksti</w:t>
      </w:r>
      <w:r>
        <w:br/>
      </w: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broj tvrdnji iz odgovora podržanih kontekstom / ukupan broj tvrdnji</w:t>
      </w:r>
      <w:r>
        <w:br/>
      </w:r>
      <w:r>
        <w:rPr>
          <w:b/>
          <w:bCs/>
        </w:rPr>
        <w:t xml:space="preserve">Idealna vrijednost:</w:t>
      </w:r>
      <w:r>
        <w:t xml:space="preserve"> </w:t>
      </w:r>
      <w:r>
        <w:t xml:space="preserve">1.0</w:t>
      </w:r>
    </w:p>
    <w:bookmarkEnd w:id="46"/>
    <w:bookmarkStart w:id="47" w:name="answer-relevancy-relevantnost-odgovora"/>
    <w:p>
      <w:pPr>
        <w:pStyle w:val="Heading4"/>
      </w:pPr>
      <w:r>
        <w:t xml:space="preserve">Answer Relevancy (Relevantnost odgovora)</w:t>
      </w:r>
    </w:p>
    <w:p>
      <w:pPr>
        <w:pStyle w:val="FirstParagraph"/>
      </w:pPr>
      <w:r>
        <w:rPr>
          <w:b/>
          <w:bCs/>
        </w:rPr>
        <w:t xml:space="preserve">Šta mjeri:</w:t>
      </w:r>
      <w:r>
        <w:t xml:space="preserve"> </w:t>
      </w:r>
      <w:r>
        <w:t xml:space="preserve">Da li odgovor zaista odgovara na postavljeno pitanje?</w:t>
      </w:r>
      <w:r>
        <w:br/>
      </w:r>
      <w:r>
        <w:rPr>
          <w:b/>
          <w:bCs/>
        </w:rPr>
        <w:t xml:space="preserve">Potrebno:</w:t>
      </w:r>
      <w:r>
        <w:t xml:space="preserve"> </w:t>
      </w:r>
      <w:r>
        <w:t xml:space="preserve">pitanje + odgovor + konteksti</w:t>
      </w:r>
      <w:r>
        <w:br/>
      </w:r>
      <w:r>
        <w:rPr>
          <w:b/>
          <w:bCs/>
        </w:rPr>
        <w:t xml:space="preserve">Formula:</w:t>
      </w:r>
      <w:r>
        <w:t xml:space="preserve"> </w:t>
      </w:r>
      <w:r>
        <w:t xml:space="preserve">Kosinusna sličnost između embeddinga pitanja i embeddinga generisanih pitanja iz odgovora</w:t>
      </w:r>
      <w:r>
        <w:br/>
      </w:r>
      <w:r>
        <w:rPr>
          <w:b/>
          <w:bCs/>
        </w:rPr>
        <w:t xml:space="preserve">Idealna vrijednost:</w:t>
      </w:r>
      <w:r>
        <w:t xml:space="preserve"> </w:t>
      </w:r>
      <w:r>
        <w:t xml:space="preserve">1.0</w:t>
      </w:r>
    </w:p>
    <w:bookmarkEnd w:id="47"/>
    <w:bookmarkStart w:id="48" w:name="context-recall-pokrivenost-kontekstom"/>
    <w:p>
      <w:pPr>
        <w:pStyle w:val="Heading4"/>
      </w:pPr>
      <w:r>
        <w:t xml:space="preserve">Context Recall (Pokrivenost kontekstom)</w:t>
      </w:r>
    </w:p>
    <w:p>
      <w:pPr>
        <w:pStyle w:val="FirstParagraph"/>
      </w:pPr>
      <w:r>
        <w:rPr>
          <w:b/>
          <w:bCs/>
        </w:rPr>
        <w:t xml:space="preserve">Šta mjeri:</w:t>
      </w:r>
      <w:r>
        <w:t xml:space="preserve"> </w:t>
      </w:r>
      <w:r>
        <w:t xml:space="preserve">Da li je pronađeni kontekst sadržao sve informacije potrebne za tačan odgovor?</w:t>
      </w:r>
      <w:r>
        <w:br/>
      </w:r>
      <w:r>
        <w:rPr>
          <w:b/>
          <w:bCs/>
        </w:rPr>
        <w:t xml:space="preserve">Potrebno:</w:t>
      </w:r>
      <w:r>
        <w:t xml:space="preserve"> </w:t>
      </w:r>
      <w:r>
        <w:t xml:space="preserve">konteksti + ground truth</w:t>
      </w:r>
      <w:r>
        <w:br/>
      </w: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broj rečenica iz ground truth pokrivenih kontekstom / ukupan broj rečenica u ground truth</w:t>
      </w:r>
      <w:r>
        <w:br/>
      </w:r>
      <w:r>
        <w:rPr>
          <w:b/>
          <w:bCs/>
        </w:rPr>
        <w:t xml:space="preserve">Idealna vrijednost:</w:t>
      </w:r>
      <w:r>
        <w:t xml:space="preserve"> </w:t>
      </w:r>
      <w:r>
        <w:t xml:space="preserve">1.0</w:t>
      </w:r>
    </w:p>
    <w:bookmarkEnd w:id="48"/>
    <w:bookmarkStart w:id="49" w:name="context-precision-preciznost-konteksta"/>
    <w:p>
      <w:pPr>
        <w:pStyle w:val="Heading4"/>
      </w:pPr>
      <w:r>
        <w:t xml:space="preserve">Context Precision (Preciznost konteksta)</w:t>
      </w:r>
    </w:p>
    <w:p>
      <w:pPr>
        <w:pStyle w:val="FirstParagraph"/>
      </w:pPr>
      <w:r>
        <w:rPr>
          <w:b/>
          <w:bCs/>
        </w:rPr>
        <w:t xml:space="preserve">Šta mjeri:</w:t>
      </w:r>
      <w:r>
        <w:t xml:space="preserve"> </w:t>
      </w:r>
      <w:r>
        <w:t xml:space="preserve">Da li su pronađeni konteksti korisni i relevantni (bez šuma)?</w:t>
      </w:r>
      <w:r>
        <w:br/>
      </w:r>
      <w:r>
        <w:rPr>
          <w:b/>
          <w:bCs/>
        </w:rPr>
        <w:t xml:space="preserve">Potrebno:</w:t>
      </w:r>
      <w:r>
        <w:t xml:space="preserve"> </w:t>
      </w:r>
      <w:r>
        <w:t xml:space="preserve">pitanje + konteksti + ground truth</w:t>
      </w:r>
      <w:r>
        <w:br/>
      </w:r>
      <w:r>
        <w:rPr>
          <w:b/>
          <w:bCs/>
        </w:rPr>
        <w:t xml:space="preserve">Formula:</w:t>
      </w:r>
      <w:r>
        <w:t xml:space="preserve"> </w:t>
      </w:r>
      <w:r>
        <w:t xml:space="preserve">Udio relevantnih rankova u pronađenim kontekstima</w:t>
      </w:r>
      <w:r>
        <w:br/>
      </w:r>
      <w:r>
        <w:rPr>
          <w:b/>
          <w:bCs/>
        </w:rPr>
        <w:t xml:space="preserve">Idealna vrijednost: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X6d5c4792ce792ede63fbab5f4ea0393f149e594"/>
    <w:p>
      <w:pPr>
        <w:pStyle w:val="Heading2"/>
      </w:pPr>
      <w:r>
        <w:t xml:space="preserve">7. Web korisnički interfejs (</w:t>
      </w:r>
      <w:r>
        <w:rPr>
          <w:rStyle w:val="VerbatimChar"/>
        </w:rPr>
        <w:t xml:space="preserve">frontend/index.html</w:t>
      </w:r>
      <w:r>
        <w:t xml:space="preserve">)</w:t>
      </w:r>
    </w:p>
    <w:p>
      <w:pPr>
        <w:pStyle w:val="FirstParagraph"/>
      </w:pPr>
      <w:r>
        <w:t xml:space="preserve">Kompletni web UI implementiran kao jedna HTML stranica bez potrebe za serverom (otvara se direktno u browseru).</w:t>
      </w:r>
    </w:p>
    <w:bookmarkStart w:id="52" w:name="funkcionalnosti"/>
    <w:p>
      <w:pPr>
        <w:pStyle w:val="Heading3"/>
      </w:pPr>
      <w:r>
        <w:t xml:space="preserve">7.1 Funkcionalnosti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Odabir rješenja:</w:t>
      </w:r>
      <w:r>
        <w:t xml:space="preserve"> </w:t>
      </w:r>
      <w:r>
        <w:t xml:space="preserve">Prebacivanje između Knowledge Base i OpenSearch rješenja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Konfiguracija API URL-ova:</w:t>
      </w:r>
      <w:r>
        <w:t xml:space="preserve"> </w:t>
      </w:r>
      <w:r>
        <w:t xml:space="preserve">Polja za unos URL-ova nakon svakog deploy-a (ne hardcoded)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Upload dokumenta:</w:t>
      </w:r>
      <w:r>
        <w:t xml:space="preserve"> </w:t>
      </w:r>
      <w:r>
        <w:t xml:space="preserve">File picker → base64 enkodiranje u browseru → slanje na API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Q&amp;A interfejs:</w:t>
      </w:r>
      <w:r>
        <w:t xml:space="preserve"> </w:t>
      </w:r>
      <w:r>
        <w:t xml:space="preserve">Unos pitanja, odabir jezika, prikaz odgovora i izvora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Prikaz izvora:</w:t>
      </w:r>
      <w:r>
        <w:t xml:space="preserve"> </w:t>
      </w:r>
      <w:r>
        <w:t xml:space="preserve">Nazivi fajlova sa relevantnim skorovima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Processing time:</w:t>
      </w:r>
      <w:r>
        <w:t xml:space="preserve"> </w:t>
      </w:r>
      <w:r>
        <w:t xml:space="preserve">Prikaz vremena generisanja odgovora</w:t>
      </w:r>
    </w:p>
    <w:bookmarkEnd w:id="52"/>
    <w:bookmarkStart w:id="53" w:name="kako-radi-upload-u-browseru"/>
    <w:p>
      <w:pPr>
        <w:pStyle w:val="Heading3"/>
      </w:pPr>
      <w:r>
        <w:t xml:space="preserve">7.2 Kako radi upload u browseru</w:t>
      </w:r>
    </w:p>
    <w:p>
      <w:pPr>
        <w:pStyle w:val="FirstParagraph"/>
      </w:pPr>
      <w:r>
        <w:t xml:space="preserve">Browser čita fajl kao base64 string i šalje ga kao JSON: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base64Content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uklanja data: prefiks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(apiUrl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'/documents'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base64Content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readAsDataURL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</w:p>
    <w:bookmarkEnd w:id="53"/>
    <w:bookmarkStart w:id="54" w:name="pokretanje"/>
    <w:p>
      <w:pPr>
        <w:pStyle w:val="Heading3"/>
      </w:pPr>
      <w:r>
        <w:t xml:space="preserve">7.3 Pokretanje</w:t>
      </w:r>
    </w:p>
    <w:p>
      <w:pPr>
        <w:pStyle w:val="FirstParagraph"/>
      </w:pPr>
      <w:r>
        <w:t xml:space="preserve">Dupli klik na</w:t>
      </w:r>
      <w:r>
        <w:t xml:space="preserve"> </w:t>
      </w:r>
      <w:r>
        <w:rPr>
          <w:rStyle w:val="VerbatimChar"/>
        </w:rPr>
        <w:t xml:space="preserve">frontend/index.html</w:t>
      </w:r>
      <w:r>
        <w:t xml:space="preserve"> </w:t>
      </w:r>
      <w:r>
        <w:t xml:space="preserve">— otvara se u browseru. Nema potrebe za web serverom.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testni-dokumenti-test-documents"/>
    <w:p>
      <w:pPr>
        <w:pStyle w:val="Heading2"/>
      </w:pPr>
      <w:r>
        <w:t xml:space="preserve">8. Testni dokumenti (</w:t>
      </w:r>
      <w:r>
        <w:rPr>
          <w:rStyle w:val="VerbatimChar"/>
        </w:rPr>
        <w:t xml:space="preserve">test-documents/</w:t>
      </w:r>
      <w:r>
        <w:t xml:space="preserve">)</w:t>
      </w:r>
    </w:p>
    <w:bookmarkStart w:id="56" w:name="struktura"/>
    <w:p>
      <w:pPr>
        <w:pStyle w:val="Heading3"/>
      </w:pPr>
      <w:r>
        <w:t xml:space="preserve">8.1 Struktura</w:t>
      </w:r>
    </w:p>
    <w:p>
      <w:pPr>
        <w:pStyle w:val="SourceCode"/>
      </w:pPr>
      <w:r>
        <w:rPr>
          <w:rStyle w:val="VerbatimChar"/>
        </w:rPr>
        <w:t xml:space="preserve">test-documents/</w:t>
      </w:r>
      <w:r>
        <w:br/>
      </w:r>
      <w:r>
        <w:rPr>
          <w:rStyle w:val="VerbatimChar"/>
        </w:rPr>
        <w:t xml:space="preserve">├── sr/                    # Srpski dokumenti — AWS i tehnologije</w:t>
      </w:r>
      <w:r>
        <w:br/>
      </w:r>
      <w:r>
        <w:rPr>
          <w:rStyle w:val="VerbatimChar"/>
        </w:rPr>
        <w:t xml:space="preserve">│   ├── aws-uvod.txt</w:t>
      </w:r>
      <w:r>
        <w:br/>
      </w:r>
      <w:r>
        <w:rPr>
          <w:rStyle w:val="VerbatimChar"/>
        </w:rPr>
        <w:t xml:space="preserve">│   ├── cloud-computing.txt</w:t>
      </w:r>
      <w:r>
        <w:br/>
      </w:r>
      <w:r>
        <w:rPr>
          <w:rStyle w:val="VerbatimChar"/>
        </w:rPr>
        <w:t xml:space="preserve">│   └── machine-learning.txt</w:t>
      </w:r>
      <w:r>
        <w:br/>
      </w:r>
      <w:r>
        <w:rPr>
          <w:rStyle w:val="VerbatimChar"/>
        </w:rPr>
        <w:t xml:space="preserve">├── en/                    # Engleski dokumenti — AWS i tehnologije</w:t>
      </w:r>
      <w:r>
        <w:br/>
      </w:r>
      <w:r>
        <w:rPr>
          <w:rStyle w:val="VerbatimChar"/>
        </w:rPr>
        <w:t xml:space="preserve">│   └── aws-intro.txt</w:t>
      </w:r>
      <w:r>
        <w:br/>
      </w:r>
      <w:r>
        <w:rPr>
          <w:rStyle w:val="VerbatimChar"/>
        </w:rPr>
        <w:t xml:space="preserve">└── company/               # Kompanijski dokumenti (TechSolutions d.o.o.)</w:t>
      </w:r>
      <w:r>
        <w:br/>
      </w:r>
      <w:r>
        <w:rPr>
          <w:rStyle w:val="VerbatimChar"/>
        </w:rPr>
        <w:t xml:space="preserve">    ├── sr/</w:t>
      </w:r>
      <w:r>
        <w:br/>
      </w:r>
      <w:r>
        <w:rPr>
          <w:rStyle w:val="VerbatimChar"/>
        </w:rPr>
        <w:t xml:space="preserve">    │   ├── benefiti.txt</w:t>
      </w:r>
      <w:r>
        <w:br/>
      </w:r>
      <w:r>
        <w:rPr>
          <w:rStyle w:val="VerbatimChar"/>
        </w:rPr>
        <w:t xml:space="preserve">    │   ├── godisnji-odmor.txt</w:t>
      </w:r>
      <w:r>
        <w:br/>
      </w:r>
      <w:r>
        <w:rPr>
          <w:rStyle w:val="VerbatimChar"/>
        </w:rPr>
        <w:t xml:space="preserve">    │   ├── onboarding-procedura.txt</w:t>
      </w:r>
      <w:r>
        <w:br/>
      </w:r>
      <w:r>
        <w:rPr>
          <w:rStyle w:val="VerbatimChar"/>
        </w:rPr>
        <w:t xml:space="preserve">    │   ├── politika-rada-na-daljinu.txt</w:t>
      </w:r>
      <w:r>
        <w:br/>
      </w:r>
      <w:r>
        <w:rPr>
          <w:rStyle w:val="VerbatimChar"/>
        </w:rPr>
        <w:t xml:space="preserve">    │   ├── sajber-bezbednost.txt</w:t>
      </w:r>
      <w:r>
        <w:br/>
      </w:r>
      <w:r>
        <w:rPr>
          <w:rStyle w:val="VerbatimChar"/>
        </w:rPr>
        <w:t xml:space="preserve">    │   ├── scrum-guide.txt</w:t>
      </w:r>
      <w:r>
        <w:br/>
      </w:r>
      <w:r>
        <w:rPr>
          <w:rStyle w:val="VerbatimChar"/>
        </w:rPr>
        <w:t xml:space="preserve">    │   ├── finansijski-izvestaj-q4-2025.txt</w:t>
      </w:r>
      <w:r>
        <w:br/>
      </w:r>
      <w:r>
        <w:rPr>
          <w:rStyle w:val="VerbatimChar"/>
        </w:rPr>
        <w:t xml:space="preserve">    │   └── strateski-plan-2026-2028.txt</w:t>
      </w:r>
      <w:r>
        <w:br/>
      </w:r>
      <w:r>
        <w:rPr>
          <w:rStyle w:val="VerbatimChar"/>
        </w:rPr>
        <w:t xml:space="preserve">    └── en/</w:t>
      </w:r>
      <w:r>
        <w:br/>
      </w:r>
      <w:r>
        <w:rPr>
          <w:rStyle w:val="VerbatimChar"/>
        </w:rPr>
        <w:t xml:space="preserve">        ├── code-review-guidelines.txt</w:t>
      </w:r>
      <w:r>
        <w:br/>
      </w:r>
      <w:r>
        <w:rPr>
          <w:rStyle w:val="VerbatimChar"/>
        </w:rPr>
        <w:t xml:space="preserve">        ├── customer-success-playbook.txt</w:t>
      </w:r>
      <w:r>
        <w:br/>
      </w:r>
      <w:r>
        <w:rPr>
          <w:rStyle w:val="VerbatimChar"/>
        </w:rPr>
        <w:t xml:space="preserve">        ├── deployment-process.txt</w:t>
      </w:r>
      <w:r>
        <w:br/>
      </w:r>
      <w:r>
        <w:rPr>
          <w:rStyle w:val="VerbatimChar"/>
        </w:rPr>
        <w:t xml:space="preserve">        ├── incident-response.txt</w:t>
      </w:r>
      <w:r>
        <w:br/>
      </w:r>
      <w:r>
        <w:rPr>
          <w:rStyle w:val="VerbatimChar"/>
        </w:rPr>
        <w:t xml:space="preserve">        ├── performance-review.txt</w:t>
      </w:r>
      <w:r>
        <w:br/>
      </w:r>
      <w:r>
        <w:rPr>
          <w:rStyle w:val="VerbatimChar"/>
        </w:rPr>
        <w:t xml:space="preserve">        └── product-roadmap-2026.txt</w:t>
      </w:r>
    </w:p>
    <w:bookmarkEnd w:id="56"/>
    <w:bookmarkStart w:id="57" w:name="sadržaj-kompanijskih-dokumenata"/>
    <w:p>
      <w:pPr>
        <w:pStyle w:val="Heading3"/>
      </w:pPr>
      <w:r>
        <w:t xml:space="preserve">8.2 Sadržaj kompanijskih dokumenata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Dokument</w:t>
            </w:r>
          </w:p>
        </w:tc>
        <w:tc>
          <w:tcPr/>
          <w:p>
            <w:pPr>
              <w:pStyle w:val="Compact"/>
            </w:pPr>
            <w:r>
              <w:t xml:space="preserve">Sadržaj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godisnji-odmor.txt</w:t>
            </w:r>
          </w:p>
        </w:tc>
        <w:tc>
          <w:tcPr/>
          <w:p>
            <w:pPr>
              <w:pStyle w:val="Compact"/>
            </w:pPr>
            <w:r>
              <w:t xml:space="preserve">Politika godišnjeg odmora, sick days, plaćena odsustva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scrum-guide.txt</w:t>
            </w:r>
          </w:p>
        </w:tc>
        <w:tc>
          <w:tcPr/>
          <w:p>
            <w:pPr>
              <w:pStyle w:val="Compact"/>
            </w:pPr>
            <w:r>
              <w:t xml:space="preserve">Sprint struktura, Scrum uloge, ceremony-i, Definition of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sajber-bezbednost.txt</w:t>
            </w:r>
          </w:p>
        </w:tc>
        <w:tc>
          <w:tcPr/>
          <w:p>
            <w:pPr>
              <w:pStyle w:val="Compact"/>
            </w:pPr>
            <w:r>
              <w:t xml:space="preserve">Politika lozinki, prijavljivanje incidenata, pravila pristupa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onboarding-procedura.txt</w:t>
            </w:r>
          </w:p>
        </w:tc>
        <w:tc>
          <w:tcPr/>
          <w:p>
            <w:pPr>
              <w:pStyle w:val="Compact"/>
            </w:pPr>
            <w:r>
              <w:t xml:space="preserve">Prvog dana, mentor sistem, podešavanje alata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benefiti.txt</w:t>
            </w:r>
          </w:p>
        </w:tc>
        <w:tc>
          <w:tcPr/>
          <w:p>
            <w:pPr>
              <w:pStyle w:val="Compact"/>
            </w:pPr>
            <w:r>
              <w:t xml:space="preserve">Zdravstveno osiguranje, benefiti, bonus politika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code-review-guidelines.txt</w:t>
            </w:r>
          </w:p>
        </w:tc>
        <w:tc>
          <w:tcPr/>
          <w:p>
            <w:pPr>
              <w:pStyle w:val="Compact"/>
            </w:pPr>
            <w:r>
              <w:t xml:space="preserve">Veličina PR-a, broj reviewera, SLA za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incident-response.txt</w:t>
            </w:r>
          </w:p>
        </w:tc>
        <w:tc>
          <w:tcPr/>
          <w:p>
            <w:pPr>
              <w:pStyle w:val="Compact"/>
            </w:pPr>
            <w:r>
              <w:t xml:space="preserve">Severity nivoi, response timovi, komunikacija, post-mortem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deployment-process.txt</w:t>
            </w:r>
          </w:p>
        </w:tc>
        <w:tc>
          <w:tcPr/>
          <w:p>
            <w:pPr>
              <w:pStyle w:val="Compact"/>
            </w:pPr>
            <w:r>
              <w:t xml:space="preserve">Pipeline okruženja, deploy proces, rollback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4" w:name="infrastrukturne-odluke-i-kompromisi"/>
    <w:p>
      <w:pPr>
        <w:pStyle w:val="Heading2"/>
      </w:pPr>
      <w:r>
        <w:t xml:space="preserve">9. Infrastrukturne odluke i kompromisi</w:t>
      </w:r>
    </w:p>
    <w:bookmarkStart w:id="59" w:name="zašto-arm64-lambda-arhitektura"/>
    <w:p>
      <w:pPr>
        <w:pStyle w:val="Heading3"/>
      </w:pPr>
      <w:r>
        <w:t xml:space="preserve">9.1 Zašto ARM64 Lambda arhitektura?</w:t>
      </w:r>
    </w:p>
    <w:p>
      <w:pPr>
        <w:pStyle w:val="FirstParagraph"/>
      </w:pPr>
      <w:r>
        <w:t xml:space="preserve">ARM64 (Graviton2) Lambda funkcije su ~20% jeftinije od x86_64 za isti workload. Za sistem koji može primiti veliki broj upita, ovo je značajna ušteda. Svi Docker image-i su build-ovani sa</w:t>
      </w:r>
      <w:r>
        <w:t xml:space="preserve"> </w:t>
      </w:r>
      <w:r>
        <w:rPr>
          <w:rStyle w:val="VerbatimChar"/>
        </w:rPr>
        <w:t xml:space="preserve">--platform linux/arm64</w:t>
      </w:r>
      <w:r>
        <w:t xml:space="preserve">.</w:t>
      </w:r>
    </w:p>
    <w:bookmarkEnd w:id="59"/>
    <w:bookmarkStart w:id="60" w:name="zašto-t3.small.search-za-opensearch"/>
    <w:p>
      <w:pPr>
        <w:pStyle w:val="Heading3"/>
      </w:pPr>
      <w:r>
        <w:t xml:space="preserve">9.2 Zašto</w:t>
      </w:r>
      <w:r>
        <w:t xml:space="preserve"> </w:t>
      </w:r>
      <w:r>
        <w:rPr>
          <w:rStyle w:val="VerbatimChar"/>
        </w:rPr>
        <w:t xml:space="preserve">t3.small.search</w:t>
      </w:r>
      <w:r>
        <w:t xml:space="preserve"> </w:t>
      </w:r>
      <w:r>
        <w:t xml:space="preserve">za OpenSearch?</w:t>
      </w:r>
    </w:p>
    <w:p>
      <w:pPr>
        <w:pStyle w:val="FirstParagraph"/>
      </w:pPr>
      <w:r>
        <w:t xml:space="preserve">Najmanji dostupni tip instance koji podržava k-NN plugin. Za thesis projekat sa malim brojem dokumenata i upita, ovo je sasvim dovoljno. Produkcijski sistem bi koristio minimum</w:t>
      </w:r>
      <w:r>
        <w:t xml:space="preserve"> </w:t>
      </w:r>
      <w:r>
        <w:rPr>
          <w:rStyle w:val="VerbatimChar"/>
        </w:rPr>
        <w:t xml:space="preserve">r6g.large.search</w:t>
      </w:r>
      <w:r>
        <w:t xml:space="preserve"> </w:t>
      </w:r>
      <w:r>
        <w:t xml:space="preserve">(memory-optimized za vektorske operacije).</w:t>
      </w:r>
    </w:p>
    <w:bookmarkEnd w:id="60"/>
    <w:bookmarkStart w:id="61" w:name="zašto-je-multi-az-isključeno"/>
    <w:p>
      <w:pPr>
        <w:pStyle w:val="Heading3"/>
      </w:pPr>
      <w:r>
        <w:t xml:space="preserve">9.3 Zašto je Multi-AZ isključeno?</w:t>
      </w:r>
    </w:p>
    <w:p>
      <w:pPr>
        <w:pStyle w:val="FirstParagraph"/>
      </w:pPr>
      <w:r>
        <w:t xml:space="preserve">Multi-AZ zahtijeva minimum 2 data čvora i dedicated master čvorove, što troškove diže sa ~$40/mj na ~$120+/mj. Za thesis istraživanje ovo nije opravdano. U produkciji bi Multi-AZ bio obavezan.</w:t>
      </w:r>
    </w:p>
    <w:bookmarkEnd w:id="61"/>
    <w:bookmarkStart w:id="62" w:name="zašto-on-demand-dynamodb-billing"/>
    <w:p>
      <w:pPr>
        <w:pStyle w:val="Heading3"/>
      </w:pPr>
      <w:r>
        <w:t xml:space="preserve">9.4 Zašto On-demand DynamoDB billing?</w:t>
      </w:r>
    </w:p>
    <w:p>
      <w:pPr>
        <w:pStyle w:val="FirstParagraph"/>
      </w:pPr>
      <w:r>
        <w:t xml:space="preserve">On-demand billing znači $0 troška kada se sistem ne koristi. Za thesis projekat koji se koristi povremeno, ovo je optimalno — nema minimalnih troškova za provisioniranu kapacitet.</w:t>
      </w:r>
    </w:p>
    <w:bookmarkEnd w:id="62"/>
    <w:bookmarkStart w:id="63" w:name="zašto-removalpolicy.destroy"/>
    <w:p>
      <w:pPr>
        <w:pStyle w:val="Heading3"/>
      </w:pPr>
      <w:r>
        <w:t xml:space="preserve">9.5 Zašto RemovalPolicy.DESTROY?</w:t>
      </w:r>
    </w:p>
    <w:p>
      <w:pPr>
        <w:pStyle w:val="FirstParagraph"/>
      </w:pPr>
      <w:r>
        <w:t xml:space="preserve">Omogućava potpuno brisanje svih resursa jednom komandom</w:t>
      </w:r>
      <w:r>
        <w:t xml:space="preserve"> </w:t>
      </w:r>
      <w:r>
        <w:rPr>
          <w:rStyle w:val="VerbatimChar"/>
        </w:rPr>
        <w:t xml:space="preserve">cdk destroy</w:t>
      </w:r>
      <w:r>
        <w:t xml:space="preserve">. Alternativa</w:t>
      </w:r>
      <w:r>
        <w:t xml:space="preserve"> </w:t>
      </w:r>
      <w:r>
        <w:rPr>
          <w:rStyle w:val="VerbatimChar"/>
        </w:rPr>
        <w:t xml:space="preserve">RETAIN</w:t>
      </w:r>
      <w:r>
        <w:t xml:space="preserve"> </w:t>
      </w:r>
      <w:r>
        <w:t xml:space="preserve">bi ostavila resurse (i troškove) i nakon brisanja stacka. Za thesis okruženje,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 </w:t>
      </w:r>
      <w:r>
        <w:t xml:space="preserve">je praktičniji.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sigurnosna-konfiguracija"/>
    <w:p>
      <w:pPr>
        <w:pStyle w:val="Heading2"/>
      </w:pPr>
      <w:r>
        <w:t xml:space="preserve">10. Sigurnosna konfiguracija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S3 bucket:</w:t>
      </w:r>
      <w:r>
        <w:t xml:space="preserve"> </w:t>
      </w:r>
      <w:r>
        <w:t xml:space="preserve">Sav javni pristup blokiran, server-side enkripcija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OpenSearch:</w:t>
      </w:r>
      <w:r>
        <w:t xml:space="preserve"> </w:t>
      </w:r>
      <w:r>
        <w:t xml:space="preserve">Enkripcija u mirovanju i u transportu, HTTPS obavezno, pristup samo kroz IAM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Lambda IAM:</w:t>
      </w:r>
      <w:r>
        <w:t xml:space="preserve"> </w:t>
      </w:r>
      <w:r>
        <w:t xml:space="preserve">Princip najmanjeg privilegija — svaka Lambda ima samo permisije koje su joj potrebne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API Gateway:</w:t>
      </w:r>
      <w:r>
        <w:t xml:space="preserve"> </w:t>
      </w:r>
      <w:r>
        <w:t xml:space="preserve">CORS konfigurisan (za thesis otvoreno za sve izvore)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DynamoDB:</w:t>
      </w:r>
      <w:r>
        <w:t xml:space="preserve"> </w:t>
      </w:r>
      <w:r>
        <w:t xml:space="preserve">PITR uključen za point-in-time oporavak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CloudWatch:</w:t>
      </w:r>
      <w:r>
        <w:t xml:space="preserve"> </w:t>
      </w:r>
      <w:r>
        <w:t xml:space="preserve">Logovi čuvani 7 dana, zatim automatski brišu</w:t>
      </w:r>
    </w:p>
    <w:p>
      <w:r>
        <w:pict>
          <v:rect style="width:0;height:1.5pt" o:hralign="center" o:hrstd="t" o:hr="t"/>
        </w:pict>
      </w:r>
    </w:p>
    <w:bookmarkEnd w:id="65"/>
    <w:bookmarkStart w:id="66" w:name="monitoring-i-observability"/>
    <w:p>
      <w:pPr>
        <w:pStyle w:val="Heading2"/>
      </w:pPr>
      <w:r>
        <w:t xml:space="preserve">11. Monitoring i observability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Lambda logovi:</w:t>
      </w:r>
      <w:r>
        <w:t xml:space="preserve"> </w:t>
      </w:r>
      <w:r>
        <w:t xml:space="preserve">CloudWatch Logs (7 dana retencije)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OpenSearch logovi:</w:t>
      </w:r>
      <w:r>
        <w:t xml:space="preserve"> </w:t>
      </w:r>
      <w:r>
        <w:t xml:space="preserve">Slow search, slow index, application logs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API Gateway:</w:t>
      </w:r>
      <w:r>
        <w:t xml:space="preserve"> </w:t>
      </w:r>
      <w:r>
        <w:t xml:space="preserve">Metrике i access logovi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DynamoDB:</w:t>
      </w:r>
      <w:r>
        <w:t xml:space="preserve"> </w:t>
      </w:r>
      <w:r>
        <w:t xml:space="preserve">Svaki upit loguje se sa</w:t>
      </w:r>
      <w:r>
        <w:t xml:space="preserve"> </w:t>
      </w:r>
      <w:r>
        <w:rPr>
          <w:rStyle w:val="VerbatimChar"/>
        </w:rPr>
        <w:t xml:space="preserve">queryId</w:t>
      </w:r>
      <w:r>
        <w:t xml:space="preserve">, pitanjem, odgovorom i processing time-om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Document Metadata:</w:t>
      </w:r>
      <w:r>
        <w:t xml:space="preserve"> </w:t>
      </w:r>
      <w:r>
        <w:t xml:space="preserve">Svaki procesiran dokument evidentiran u DynamoDB sa statusom</w:t>
      </w:r>
    </w:p>
    <w:p>
      <w:r>
        <w:pict>
          <v:rect style="width:0;height:1.5pt" o:hralign="center" o:hrstd="t" o:hr="t"/>
        </w:pict>
      </w:r>
    </w:p>
    <w:bookmarkEnd w:id="66"/>
    <w:bookmarkStart w:id="69" w:name="tok-podataka-end-to-end"/>
    <w:p>
      <w:pPr>
        <w:pStyle w:val="Heading2"/>
      </w:pPr>
      <w:r>
        <w:t xml:space="preserve">12. Tok podataka — End-to-end</w:t>
      </w:r>
    </w:p>
    <w:bookmarkStart w:id="67" w:name="upload-dokumenta-opensearch-stack"/>
    <w:p>
      <w:pPr>
        <w:pStyle w:val="Heading3"/>
      </w:pPr>
      <w:r>
        <w:t xml:space="preserve">12.1 Upload dokumenta (OpenSearch Stack)</w:t>
      </w:r>
    </w:p>
    <w:p>
      <w:pPr>
        <w:pStyle w:val="SourceCode"/>
      </w:pPr>
      <w:r>
        <w:rPr>
          <w:rStyle w:val="VerbatimChar"/>
        </w:rPr>
        <w:t xml:space="preserve">Korisnik (Browser/curl)</w:t>
      </w:r>
      <w:r>
        <w:br/>
      </w:r>
      <w:r>
        <w:rPr>
          <w:rStyle w:val="VerbatimChar"/>
        </w:rPr>
        <w:t xml:space="preserve">    ↓ POST /documents (base64 fajl)</w:t>
      </w:r>
      <w:r>
        <w:br/>
      </w: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   ↓ invoke</w:t>
      </w:r>
      <w:r>
        <w:br/>
      </w:r>
      <w:r>
        <w:rPr>
          <w:rStyle w:val="VerbatimChar"/>
        </w:rPr>
        <w:t xml:space="preserve">Document Upload Lambda</w:t>
      </w:r>
      <w:r>
        <w:br/>
      </w:r>
      <w:r>
        <w:rPr>
          <w:rStyle w:val="VerbatimChar"/>
        </w:rPr>
        <w:t xml:space="preserve">    ↓ PutObject</w:t>
      </w:r>
      <w:r>
        <w:br/>
      </w:r>
      <w:r>
        <w:rPr>
          <w:rStyle w:val="VerbatimChar"/>
        </w:rPr>
        <w:t xml:space="preserve">Amazon S3 (uploads/sr/uuid/fajl.txt)</w:t>
      </w:r>
      <w:r>
        <w:br/>
      </w:r>
      <w:r>
        <w:rPr>
          <w:rStyle w:val="VerbatimChar"/>
        </w:rPr>
        <w:t xml:space="preserve">    ↓ S3 Event Notification</w:t>
      </w:r>
      <w:r>
        <w:br/>
      </w:r>
      <w:r>
        <w:rPr>
          <w:rStyle w:val="VerbatimChar"/>
        </w:rPr>
        <w:t xml:space="preserve">Document Processor Lambda</w:t>
      </w:r>
      <w:r>
        <w:br/>
      </w:r>
      <w:r>
        <w:rPr>
          <w:rStyle w:val="VerbatimChar"/>
        </w:rPr>
        <w:t xml:space="preserve">    ├─ Ekstrakcija teksta (PyPDF2 / python-docx / txt)</w:t>
      </w:r>
      <w:r>
        <w:br/>
      </w:r>
      <w:r>
        <w:rPr>
          <w:rStyle w:val="VerbatimChar"/>
        </w:rPr>
        <w:t xml:space="preserve">    ├─ Chunking (512 znakova, 50 overlap)</w:t>
      </w:r>
      <w:r>
        <w:br/>
      </w:r>
      <w:r>
        <w:rPr>
          <w:rStyle w:val="VerbatimChar"/>
        </w:rPr>
        <w:t xml:space="preserve">    ├─ Za svaki chunk:</w:t>
      </w:r>
      <w:r>
        <w:br/>
      </w:r>
      <w:r>
        <w:rPr>
          <w:rStyle w:val="VerbatimChar"/>
        </w:rPr>
        <w:t xml:space="preserve">    │   ├─ Bedrock Titan Embeddings v2 → vektor [1024 dim]</w:t>
      </w:r>
      <w:r>
        <w:br/>
      </w:r>
      <w:r>
        <w:rPr>
          <w:rStyle w:val="VerbatimChar"/>
        </w:rPr>
        <w:t xml:space="preserve">    │   └─ OpenSearch index (tekst + vektor + metapodaci)</w:t>
      </w:r>
      <w:r>
        <w:br/>
      </w:r>
      <w:r>
        <w:rPr>
          <w:rStyle w:val="VerbatimChar"/>
        </w:rPr>
        <w:t xml:space="preserve">    └─ DynamoDB (metapodaci dokumenta)</w:t>
      </w:r>
    </w:p>
    <w:bookmarkEnd w:id="67"/>
    <w:bookmarkStart w:id="68" w:name="postavljanje-pitanja-opensearch-stack"/>
    <w:p>
      <w:pPr>
        <w:pStyle w:val="Heading3"/>
      </w:pPr>
      <w:r>
        <w:t xml:space="preserve">12.2 Postavljanje pitanja (OpenSearch Stack)</w:t>
      </w:r>
    </w:p>
    <w:p>
      <w:pPr>
        <w:pStyle w:val="SourceCode"/>
      </w:pPr>
      <w:r>
        <w:rPr>
          <w:rStyle w:val="VerbatimChar"/>
        </w:rPr>
        <w:t xml:space="preserve">Korisnik (Browser/curl)</w:t>
      </w:r>
      <w:r>
        <w:br/>
      </w:r>
      <w:r>
        <w:rPr>
          <w:rStyle w:val="VerbatimChar"/>
        </w:rPr>
        <w:t xml:space="preserve">    ↓ POST /qa (pitanje, jezik)</w:t>
      </w:r>
      <w:r>
        <w:br/>
      </w: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   ↓ invoke</w:t>
      </w:r>
      <w:r>
        <w:br/>
      </w:r>
      <w:r>
        <w:rPr>
          <w:rStyle w:val="VerbatimChar"/>
        </w:rPr>
        <w:t xml:space="preserve">QA Query Lambda</w:t>
      </w:r>
      <w:r>
        <w:br/>
      </w:r>
      <w:r>
        <w:rPr>
          <w:rStyle w:val="VerbatimChar"/>
        </w:rPr>
        <w:t xml:space="preserve">    ├─ Bedrock Titan Embeddings v2 → vektor pitanja [1024 dim]</w:t>
      </w:r>
      <w:r>
        <w:br/>
      </w:r>
      <w:r>
        <w:rPr>
          <w:rStyle w:val="VerbatimChar"/>
        </w:rPr>
        <w:t xml:space="preserve">    ├─ OpenSearch k-NN pretraga → top-5 najsličnijih chunkova</w:t>
      </w:r>
      <w:r>
        <w:br/>
      </w:r>
      <w:r>
        <w:rPr>
          <w:rStyle w:val="VerbatimChar"/>
        </w:rPr>
        <w:t xml:space="preserve">    ├─ Bedrock Claude 3 Haiku → generisanje odgovora</w:t>
      </w:r>
      <w:r>
        <w:br/>
      </w:r>
      <w:r>
        <w:rPr>
          <w:rStyle w:val="VerbatimChar"/>
        </w:rPr>
        <w:t xml:space="preserve">    └─ DynamoDB (log upita)</w:t>
      </w:r>
      <w:r>
        <w:br/>
      </w:r>
      <w:r>
        <w:rPr>
          <w:rStyle w:val="VerbatimChar"/>
        </w:rPr>
        <w:t xml:space="preserve">    ↓ Response</w:t>
      </w:r>
      <w:r>
        <w:br/>
      </w:r>
      <w:r>
        <w:rPr>
          <w:rStyle w:val="VerbatimChar"/>
        </w:rPr>
        <w:t xml:space="preserve">Korisnik ← { answer, contexts, sources, processingTime 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konverzija-ovog-dokumenta-u-wordpdf"/>
    <w:p>
      <w:pPr>
        <w:pStyle w:val="Heading2"/>
      </w:pPr>
      <w:r>
        <w:t xml:space="preserve">13. Konverzija ovog dokumenta u Word/PDF</w:t>
      </w:r>
    </w:p>
    <w:p>
      <w:pPr>
        <w:pStyle w:val="FirstParagraph"/>
      </w:pPr>
      <w:r>
        <w:t xml:space="preserve">Da biste konvertovali ovaj Markdown fajl u Word ili PDF:</w:t>
      </w:r>
    </w:p>
    <w:bookmarkStart w:id="70" w:name="opcija-a-pandoc-preporučeno"/>
    <w:p>
      <w:pPr>
        <w:pStyle w:val="Heading3"/>
      </w:pPr>
      <w:r>
        <w:t xml:space="preserve">Opcija A — Pandoc (preporučeno)</w:t>
      </w:r>
    </w:p>
    <w:p>
      <w:pPr>
        <w:pStyle w:val="SourceCode"/>
      </w:pPr>
      <w:r>
        <w:rPr>
          <w:rStyle w:val="CommentTok"/>
        </w:rPr>
        <w:t xml:space="preserve"># Instaliraj pandoc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pandoc</w:t>
      </w:r>
      <w:r>
        <w:br/>
      </w:r>
      <w:r>
        <w:br/>
      </w:r>
      <w:r>
        <w:rPr>
          <w:rStyle w:val="CommentTok"/>
        </w:rPr>
        <w:t xml:space="preserve"># Konvertuj u Word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TEHNICKA-DOKUMENTACIJA.md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dokumentacija.docx</w:t>
      </w:r>
      <w:r>
        <w:br/>
      </w:r>
      <w:r>
        <w:br/>
      </w:r>
      <w:r>
        <w:rPr>
          <w:rStyle w:val="CommentTok"/>
        </w:rPr>
        <w:t xml:space="preserve"># Konvertuj u PDF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TEHNICKA-DOKUMENTACIJA.md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dokumentacija.pdf</w:t>
      </w:r>
    </w:p>
    <w:bookmarkEnd w:id="70"/>
    <w:bookmarkStart w:id="71" w:name="opcija-b-vs-code-ekstenzija"/>
    <w:p>
      <w:pPr>
        <w:pStyle w:val="Heading3"/>
      </w:pPr>
      <w:r>
        <w:t xml:space="preserve">Opcija B — VS Code ekstenzija</w:t>
      </w:r>
    </w:p>
    <w:p>
      <w:pPr>
        <w:pStyle w:val="FirstParagraph"/>
      </w:pPr>
      <w:r>
        <w:t xml:space="preserve">Instalirajte</w:t>
      </w:r>
      <w:r>
        <w:t xml:space="preserve"> </w:t>
      </w:r>
      <w:r>
        <w:t xml:space="preserve">“Markdown PDF”</w:t>
      </w:r>
      <w:r>
        <w:t xml:space="preserve"> </w:t>
      </w:r>
      <w:r>
        <w:t xml:space="preserve">ekstenziju u VS Code → desni klik na fajl →</w:t>
      </w:r>
      <w:r>
        <w:t xml:space="preserve"> </w:t>
      </w:r>
      <w:r>
        <w:t xml:space="preserve">“Markdown PDF: Export (pdf)”</w:t>
      </w:r>
    </w:p>
    <w:bookmarkEnd w:id="71"/>
    <w:bookmarkStart w:id="72" w:name="opcija-c-online-alat"/>
    <w:p>
      <w:pPr>
        <w:pStyle w:val="Heading3"/>
      </w:pPr>
      <w:r>
        <w:t xml:space="preserve">Opcija C — Online alat</w:t>
      </w:r>
    </w:p>
    <w:p>
      <w:pPr>
        <w:pStyle w:val="FirstParagraph"/>
      </w:pPr>
      <w:r>
        <w:t xml:space="preserve">Kopirajte sadržaj na</w:t>
      </w:r>
      <w:r>
        <w:t xml:space="preserve"> </w:t>
      </w:r>
      <w:r>
        <w:rPr>
          <w:rStyle w:val="VerbatimChar"/>
        </w:rPr>
        <w:t xml:space="preserve">markdowntoword.com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md2pdf.netlify.app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2026-06-05T13:52:34Z</dcterms:created>
  <dcterms:modified xsi:type="dcterms:W3CDTF">2026-06-05T13:52:34Z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