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77A45" w14:textId="77777777" w:rsidR="0034142B" w:rsidRDefault="0034142B" w:rsidP="0034142B">
      <w:pPr>
        <w:spacing w:after="10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Univerzitet u Beogradu</w:t>
      </w:r>
    </w:p>
    <w:p w14:paraId="1F1A8EAC" w14:textId="77777777" w:rsidR="0034142B" w:rsidRDefault="0034142B" w:rsidP="0034142B">
      <w:pPr>
        <w:spacing w:after="10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Fakultet Organizacionih Nauka</w:t>
      </w:r>
    </w:p>
    <w:p w14:paraId="58E01BA6" w14:textId="77777777" w:rsidR="0034142B" w:rsidRDefault="0034142B" w:rsidP="008440A9">
      <w:pPr>
        <w:spacing w:after="3120"/>
        <w:jc w:val="center"/>
        <w:rPr>
          <w:b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21366B7" wp14:editId="7D58457B">
            <wp:extent cx="1623060" cy="731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18DDE" w14:textId="77777777" w:rsidR="0034142B" w:rsidRDefault="0034142B" w:rsidP="0034142B">
      <w:pPr>
        <w:spacing w:after="200"/>
        <w:jc w:val="center"/>
        <w:rPr>
          <w:rFonts w:ascii="Times New Roman" w:eastAsia="Times New Roman" w:hAnsi="Times New Roman" w:cs="Times New Roman"/>
          <w:sz w:val="56"/>
          <w:szCs w:val="56"/>
        </w:rPr>
      </w:pPr>
      <w:r w:rsidRPr="002908FF">
        <w:rPr>
          <w:rStyle w:val="Heading1Char"/>
          <w:szCs w:val="56"/>
        </w:rPr>
        <w:t>Dokumentacija za projekat</w:t>
      </w:r>
      <w:r>
        <w:rPr>
          <w:rFonts w:ascii="Times New Roman" w:eastAsia="Times New Roman" w:hAnsi="Times New Roman" w:cs="Times New Roman"/>
          <w:sz w:val="56"/>
          <w:szCs w:val="56"/>
        </w:rPr>
        <w:t>:</w:t>
      </w:r>
    </w:p>
    <w:p w14:paraId="72FC39F7" w14:textId="6733ACFB" w:rsidR="0034142B" w:rsidRDefault="002A7B08" w:rsidP="008440A9">
      <w:pPr>
        <w:spacing w:after="200"/>
        <w:jc w:val="center"/>
        <w:rPr>
          <w:rFonts w:ascii="Times New Roman" w:eastAsia="Times New Roman" w:hAnsi="Times New Roman" w:cs="Times New Roman"/>
          <w:color w:val="000000" w:themeColor="text1"/>
          <w:sz w:val="56"/>
          <w:szCs w:val="56"/>
        </w:rPr>
      </w:pPr>
      <w:proofErr w:type="spellStart"/>
      <w:r w:rsidRPr="002A7B08">
        <w:rPr>
          <w:rFonts w:ascii="Times New Roman" w:eastAsia="Times New Roman" w:hAnsi="Times New Roman" w:cs="Times New Roman"/>
          <w:color w:val="000000" w:themeColor="text1"/>
          <w:sz w:val="56"/>
          <w:szCs w:val="56"/>
        </w:rPr>
        <w:t>What’s</w:t>
      </w:r>
      <w:proofErr w:type="spellEnd"/>
      <w:r w:rsidRPr="002A7B08">
        <w:rPr>
          <w:rFonts w:ascii="Times New Roman" w:eastAsia="Times New Roman" w:hAnsi="Times New Roman" w:cs="Times New Roman"/>
          <w:color w:val="000000" w:themeColor="text1"/>
          <w:sz w:val="56"/>
          <w:szCs w:val="56"/>
        </w:rPr>
        <w:t xml:space="preserve"> </w:t>
      </w:r>
      <w:proofErr w:type="spellStart"/>
      <w:r w:rsidRPr="002A7B08">
        <w:rPr>
          <w:rFonts w:ascii="Times New Roman" w:eastAsia="Times New Roman" w:hAnsi="Times New Roman" w:cs="Times New Roman"/>
          <w:color w:val="000000" w:themeColor="text1"/>
          <w:sz w:val="56"/>
          <w:szCs w:val="56"/>
        </w:rPr>
        <w:t>the</w:t>
      </w:r>
      <w:proofErr w:type="spellEnd"/>
      <w:r w:rsidRPr="002A7B08">
        <w:rPr>
          <w:rFonts w:ascii="Times New Roman" w:eastAsia="Times New Roman" w:hAnsi="Times New Roman" w:cs="Times New Roman"/>
          <w:color w:val="000000" w:themeColor="text1"/>
          <w:sz w:val="56"/>
          <w:szCs w:val="56"/>
        </w:rPr>
        <w:t xml:space="preserve"> time?</w:t>
      </w:r>
    </w:p>
    <w:p w14:paraId="7532FC8B" w14:textId="77777777" w:rsidR="00B215BD" w:rsidRDefault="00B215BD" w:rsidP="008440A9">
      <w:pPr>
        <w:spacing w:after="200"/>
        <w:jc w:val="center"/>
        <w:rPr>
          <w:rFonts w:ascii="Times New Roman" w:eastAsia="Times New Roman" w:hAnsi="Times New Roman" w:cs="Times New Roman"/>
          <w:color w:val="000000" w:themeColor="text1"/>
          <w:sz w:val="56"/>
          <w:szCs w:val="56"/>
        </w:rPr>
      </w:pPr>
    </w:p>
    <w:p w14:paraId="5DE72E1C" w14:textId="77777777" w:rsidR="00B215BD" w:rsidRDefault="00B215BD" w:rsidP="00B215BD">
      <w:pPr>
        <w:spacing w:after="200"/>
        <w:jc w:val="left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2494C22B" w14:textId="77777777" w:rsidR="00B215BD" w:rsidRDefault="00B215BD" w:rsidP="00B215BD">
      <w:pPr>
        <w:spacing w:after="200"/>
        <w:jc w:val="left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166D56F2" w14:textId="77777777" w:rsidR="00B215BD" w:rsidRDefault="00B215BD" w:rsidP="00B215BD">
      <w:pPr>
        <w:spacing w:after="200"/>
        <w:jc w:val="left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261AC616" w14:textId="79E9B90E" w:rsidR="00B215BD" w:rsidRPr="00B215BD" w:rsidRDefault="00B215BD" w:rsidP="00B215BD">
      <w:pPr>
        <w:spacing w:after="200"/>
        <w:jc w:val="left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 w:rsidRPr="00B215BD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 xml:space="preserve">Lazar </w:t>
      </w:r>
      <w:proofErr w:type="spellStart"/>
      <w:r w:rsidRPr="00B215BD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Stojakovic</w:t>
      </w:r>
      <w:proofErr w:type="spellEnd"/>
      <w:r w:rsidRPr="00B215BD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 xml:space="preserve"> 2020/0391</w:t>
      </w:r>
    </w:p>
    <w:p w14:paraId="51489B09" w14:textId="77777777" w:rsidR="0034142B" w:rsidRDefault="0034142B" w:rsidP="0034142B">
      <w:pPr>
        <w:spacing w:after="200"/>
        <w:jc w:val="center"/>
        <w:rPr>
          <w:rFonts w:ascii="Times New Roman" w:eastAsia="Times New Roman" w:hAnsi="Times New Roman" w:cs="Times New Roman"/>
          <w:sz w:val="56"/>
          <w:szCs w:val="56"/>
        </w:rPr>
      </w:pPr>
    </w:p>
    <w:p w14:paraId="67CBC696" w14:textId="77777777" w:rsidR="0034142B" w:rsidRDefault="0034142B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1168D1C8" w14:textId="77777777" w:rsidR="001B2542" w:rsidRDefault="001B2542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7D44B18E" w14:textId="77777777" w:rsidR="001B2542" w:rsidRDefault="001B2542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2DC7BAED" w14:textId="77777777" w:rsidR="001B2542" w:rsidRDefault="001B2542"/>
    <w:p w14:paraId="6502C9F5" w14:textId="13D4D103" w:rsidR="008440A9" w:rsidRDefault="002A7B08" w:rsidP="00284715">
      <w:pPr>
        <w:spacing w:after="200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Beograd, 2022</w:t>
      </w:r>
      <w:r w:rsidR="0034142B">
        <w:rPr>
          <w:rFonts w:ascii="Times New Roman" w:eastAsia="Times New Roman" w:hAnsi="Times New Roman" w:cs="Times New Roman"/>
          <w:sz w:val="28"/>
          <w:szCs w:val="28"/>
        </w:rPr>
        <w:t>. godina</w:t>
      </w:r>
    </w:p>
    <w:p w14:paraId="370A95B2" w14:textId="09250A47" w:rsidR="0034142B" w:rsidRPr="008440A9" w:rsidRDefault="0034142B" w:rsidP="008440A9">
      <w:pPr>
        <w:pStyle w:val="Heading1"/>
        <w:rPr>
          <w:sz w:val="34"/>
          <w:szCs w:val="34"/>
          <w:lang w:val="en-US"/>
        </w:rPr>
      </w:pPr>
      <w:r w:rsidRPr="008440A9">
        <w:rPr>
          <w:sz w:val="34"/>
          <w:szCs w:val="34"/>
        </w:rPr>
        <w:t xml:space="preserve">Dobrodošli u </w:t>
      </w:r>
      <w:r w:rsidR="002A7B08" w:rsidRPr="002A7B08">
        <w:rPr>
          <w:sz w:val="34"/>
          <w:szCs w:val="34"/>
        </w:rPr>
        <w:t>What’s the time?</w:t>
      </w:r>
    </w:p>
    <w:p w14:paraId="2C1D9167" w14:textId="3CD1AC2E" w:rsidR="0034142B" w:rsidRDefault="0034142B" w:rsidP="0034142B">
      <w:proofErr w:type="spellStart"/>
      <w:r>
        <w:rPr>
          <w:lang w:val="en-US"/>
        </w:rPr>
        <w:t>D</w:t>
      </w:r>
      <w:r w:rsidR="00187042">
        <w:rPr>
          <w:lang w:val="en-US"/>
        </w:rPr>
        <w:t>obro</w:t>
      </w:r>
      <w:r>
        <w:rPr>
          <w:lang w:val="en-US"/>
        </w:rPr>
        <w:t>do</w:t>
      </w:r>
      <w:r>
        <w:t>šli</w:t>
      </w:r>
      <w:proofErr w:type="spellEnd"/>
      <w:r>
        <w:t xml:space="preserve"> na sajt naše </w:t>
      </w:r>
      <w:r w:rsidR="002A7B08">
        <w:t>prodavnice satova</w:t>
      </w:r>
      <w:r>
        <w:t xml:space="preserve"> gde korisnici i potencijalni kupci mogu pogledati naš raznovrs</w:t>
      </w:r>
      <w:r w:rsidR="007A1031">
        <w:t>an</w:t>
      </w:r>
      <w:r>
        <w:t xml:space="preserve"> asortiman mnogobrojnih</w:t>
      </w:r>
      <w:r w:rsidR="002A7B08">
        <w:t xml:space="preserve"> luksuznih satova</w:t>
      </w:r>
      <w:r>
        <w:t xml:space="preserve">. </w:t>
      </w:r>
    </w:p>
    <w:p w14:paraId="055FD7B1" w14:textId="77777777" w:rsidR="008440A9" w:rsidRPr="008440A9" w:rsidRDefault="008440A9" w:rsidP="0034142B">
      <w:pPr>
        <w:rPr>
          <w:sz w:val="34"/>
          <w:szCs w:val="34"/>
        </w:rPr>
      </w:pPr>
    </w:p>
    <w:p w14:paraId="48E2486A" w14:textId="77777777" w:rsidR="0034142B" w:rsidRPr="008440A9" w:rsidRDefault="0034142B" w:rsidP="0034142B">
      <w:pPr>
        <w:pStyle w:val="Heading3"/>
        <w:rPr>
          <w:szCs w:val="34"/>
        </w:rPr>
      </w:pPr>
      <w:r w:rsidRPr="008440A9">
        <w:rPr>
          <w:szCs w:val="34"/>
        </w:rPr>
        <w:t>Osnovne informacije o aplikaciji i o timu</w:t>
      </w:r>
    </w:p>
    <w:p w14:paraId="2C00DD4E" w14:textId="54F7E4B6" w:rsidR="0034142B" w:rsidRDefault="0034142B" w:rsidP="0034142B">
      <w:r>
        <w:t>Ime aplikacije: “</w:t>
      </w:r>
      <w:r w:rsidR="002A7B08">
        <w:t>WTT</w:t>
      </w:r>
      <w:r>
        <w:t>”</w:t>
      </w:r>
    </w:p>
    <w:p w14:paraId="3836C829" w14:textId="77777777" w:rsidR="0034142B" w:rsidRDefault="0034142B" w:rsidP="0034142B">
      <w:r>
        <w:t>Razvoj odrađen uz pomoć : HTML5, CSS3, JavaScript (JQuery)</w:t>
      </w:r>
    </w:p>
    <w:p w14:paraId="4562D802" w14:textId="61500122" w:rsidR="002A7B08" w:rsidRDefault="0034142B" w:rsidP="002A7B08">
      <w:r>
        <w:t>Razvojni tim:</w:t>
      </w:r>
    </w:p>
    <w:p w14:paraId="29A7440A" w14:textId="2A794083" w:rsidR="0094258A" w:rsidRDefault="0094258A" w:rsidP="0094258A">
      <w:pPr>
        <w:numPr>
          <w:ilvl w:val="0"/>
          <w:numId w:val="1"/>
        </w:numPr>
      </w:pPr>
      <w:r>
        <w:t>Lazar Stojaković 2020-0391</w:t>
      </w:r>
    </w:p>
    <w:p w14:paraId="1A38E103" w14:textId="77777777" w:rsidR="0034142B" w:rsidRPr="008440A9" w:rsidRDefault="0034142B" w:rsidP="0034142B">
      <w:pPr>
        <w:rPr>
          <w:sz w:val="34"/>
          <w:szCs w:val="34"/>
        </w:rPr>
      </w:pPr>
    </w:p>
    <w:p w14:paraId="131CF746" w14:textId="77777777" w:rsidR="0034142B" w:rsidRPr="008440A9" w:rsidRDefault="0034142B" w:rsidP="0034142B">
      <w:pPr>
        <w:pStyle w:val="Heading3"/>
        <w:rPr>
          <w:szCs w:val="34"/>
        </w:rPr>
      </w:pPr>
      <w:r w:rsidRPr="008440A9">
        <w:rPr>
          <w:szCs w:val="34"/>
        </w:rPr>
        <w:t>Uputstvo za korisnike</w:t>
      </w:r>
    </w:p>
    <w:p w14:paraId="59470155" w14:textId="73C306D6" w:rsidR="0034142B" w:rsidRDefault="0034142B" w:rsidP="0034142B">
      <w:r>
        <w:t>Sajtu se pristupa preko adrese</w:t>
      </w:r>
      <w:r w:rsidR="002A7B08">
        <w:t xml:space="preserve"> </w:t>
      </w:r>
      <w:r w:rsidR="002A7B08" w:rsidRPr="002A7B08">
        <w:rPr>
          <w:highlight w:val="yellow"/>
        </w:rPr>
        <w:t>sajt</w:t>
      </w:r>
      <w:r w:rsidR="00187042">
        <w:t xml:space="preserve"> </w:t>
      </w:r>
      <w:r>
        <w:t xml:space="preserve"> koja korisnika šalje na početnu stranu.</w:t>
      </w:r>
    </w:p>
    <w:p w14:paraId="140B0FF8" w14:textId="4E935162" w:rsidR="00402303" w:rsidRPr="00E22F30" w:rsidRDefault="0094258A" w:rsidP="007A1031">
      <w:pPr>
        <w:rPr>
          <w:lang w:val="en-US"/>
        </w:rPr>
      </w:pPr>
      <w:r>
        <w:lastRenderedPageBreak/>
        <w:t xml:space="preserve">Početna strana sajta je naslovna strana. </w:t>
      </w:r>
      <w:r w:rsidR="0034142B">
        <w:t xml:space="preserve">Na </w:t>
      </w:r>
      <w:r w:rsidR="0034142B" w:rsidRPr="002A7B08">
        <w:rPr>
          <w:b/>
          <w:bCs/>
          <w:i/>
          <w:iCs/>
          <w:color w:val="44546A" w:themeColor="text2"/>
        </w:rPr>
        <w:t>početnoj</w:t>
      </w:r>
      <w:r w:rsidR="007A1031" w:rsidRPr="002A7B08">
        <w:rPr>
          <w:color w:val="44546A" w:themeColor="text2"/>
        </w:rPr>
        <w:t xml:space="preserve"> </w:t>
      </w:r>
      <w:r w:rsidR="007A1031">
        <w:t>stranici,</w:t>
      </w:r>
      <w:r w:rsidR="0034142B">
        <w:t xml:space="preserve"> kao i na ostalim stranama, se najpre uočava pri vrhu navigacioni meni koji korisniku nudi izbor strana u okviru sajta koje može da poseti klikom na link</w:t>
      </w:r>
      <w:r w:rsidR="00284715">
        <w:t xml:space="preserve"> (početna, o nama, kontakt, dostava)</w:t>
      </w:r>
      <w:r w:rsidR="00402303">
        <w:t>. Prelaskom miša preko logo</w:t>
      </w:r>
      <w:r w:rsidR="001856CA">
        <w:t>-</w:t>
      </w:r>
      <w:r w:rsidR="00402303">
        <w:t xml:space="preserve">a sa desne strane on se povećava i smanjuje. </w:t>
      </w:r>
      <w:r w:rsidR="001856CA">
        <w:t xml:space="preserve">Klikom </w:t>
      </w:r>
      <w:r w:rsidR="00284715">
        <w:t>jednu od ponudjenih opcija</w:t>
      </w:r>
      <w:r w:rsidR="0034142B">
        <w:t xml:space="preserve"> “</w:t>
      </w:r>
      <w:r w:rsidR="002A7B08">
        <w:t>Muški</w:t>
      </w:r>
      <w:r w:rsidR="008440A9">
        <w:t>“</w:t>
      </w:r>
      <w:r w:rsidR="00402303">
        <w:t xml:space="preserve"> korisnik može da izaber</w:t>
      </w:r>
      <w:r w:rsidR="007A1031">
        <w:t xml:space="preserve">e </w:t>
      </w:r>
      <w:r w:rsidR="002A7B08">
        <w:t>brend sata</w:t>
      </w:r>
      <w:r w:rsidR="007A1031">
        <w:t xml:space="preserve"> </w:t>
      </w:r>
      <w:r w:rsidR="002A7B08">
        <w:t>koji</w:t>
      </w:r>
      <w:r w:rsidR="00402303">
        <w:t xml:space="preserve"> želi</w:t>
      </w:r>
      <w:r w:rsidR="001856CA">
        <w:t xml:space="preserve"> i na isti način da obere </w:t>
      </w:r>
      <w:r w:rsidR="002A7B08">
        <w:t>brend</w:t>
      </w:r>
      <w:r w:rsidR="007A1031">
        <w:t xml:space="preserve"> </w:t>
      </w:r>
      <w:r w:rsidR="002A7B08">
        <w:t>ženskih i dečijih satova.</w:t>
      </w:r>
      <w:r w:rsidR="001856CA">
        <w:t xml:space="preserve"> </w:t>
      </w:r>
    </w:p>
    <w:p w14:paraId="7C56B11F" w14:textId="31A5D713" w:rsidR="00187042" w:rsidRDefault="002A7B08" w:rsidP="0034142B">
      <w:r w:rsidRPr="002A7B08">
        <w:rPr>
          <w:noProof/>
          <w:lang w:val="en-US"/>
        </w:rPr>
        <w:drawing>
          <wp:inline distT="0" distB="0" distL="0" distR="0" wp14:anchorId="10B60BB8" wp14:editId="2DDE933F">
            <wp:extent cx="5943600" cy="6616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DAA4" w14:textId="04CEBAB6" w:rsidR="00402303" w:rsidRDefault="00402303" w:rsidP="0034142B">
      <w:r>
        <w:t xml:space="preserve"> Ispod se nalazi slideshow sa tri slike naše </w:t>
      </w:r>
      <w:r w:rsidR="002A7B08">
        <w:t>prodavnice</w:t>
      </w:r>
      <w:r w:rsidR="007A1031">
        <w:t xml:space="preserve"> i atmosfere</w:t>
      </w:r>
      <w:r w:rsidR="002A7B08">
        <w:t>, u kome</w:t>
      </w:r>
      <w:r>
        <w:t xml:space="preserve"> se</w:t>
      </w:r>
      <w:r w:rsidR="002A7B08">
        <w:t xml:space="preserve"> slike</w:t>
      </w:r>
      <w:r>
        <w:t xml:space="preserve"> same menjaju na svake dve sekunde. </w:t>
      </w:r>
    </w:p>
    <w:p w14:paraId="3B317A1A" w14:textId="4E2B6E65" w:rsidR="0034142B" w:rsidRDefault="00402303" w:rsidP="0034142B">
      <w:r>
        <w:t>Ispod, nalazi se footer koji je isti na svakoj strani i na njemu se pokazuj</w:t>
      </w:r>
      <w:r w:rsidR="007A1031">
        <w:t>e radno vreme, instagram profil i</w:t>
      </w:r>
      <w:r>
        <w:t xml:space="preserve"> adresa</w:t>
      </w:r>
      <w:r w:rsidR="00773910">
        <w:t>, kao i logo</w:t>
      </w:r>
      <w:r>
        <w:t xml:space="preserve">. </w:t>
      </w:r>
    </w:p>
    <w:p w14:paraId="09DD7E8F" w14:textId="26890055" w:rsidR="002A7B08" w:rsidRDefault="002A7B08" w:rsidP="0034142B">
      <w:r w:rsidRPr="002A7B08">
        <w:rPr>
          <w:noProof/>
        </w:rPr>
        <w:drawing>
          <wp:inline distT="0" distB="0" distL="0" distR="0" wp14:anchorId="70DE7E10" wp14:editId="31430469">
            <wp:extent cx="5943600" cy="1113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1DF2" w14:textId="77777777" w:rsidR="00187042" w:rsidRDefault="00187042" w:rsidP="0034142B"/>
    <w:p w14:paraId="416DEBCA" w14:textId="405852D0" w:rsidR="00402303" w:rsidRDefault="002A7B08" w:rsidP="0034142B">
      <w:r w:rsidRPr="002A7B08">
        <w:rPr>
          <w:noProof/>
          <w:lang w:val="en-US"/>
        </w:rPr>
        <w:drawing>
          <wp:inline distT="0" distB="0" distL="0" distR="0" wp14:anchorId="7B57CA48" wp14:editId="5A188DA0">
            <wp:extent cx="5943600" cy="1962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6C3E" w14:textId="0B030499" w:rsidR="0034142B" w:rsidRDefault="00402303">
      <w:pPr>
        <w:rPr>
          <w:rFonts w:ascii="Calibri" w:eastAsia="Calibri" w:hAnsi="Calibri" w:cs="Calibri"/>
          <w:color w:val="000000" w:themeColor="text1"/>
          <w:lang w:val="en-US"/>
        </w:rPr>
      </w:pPr>
      <w:r>
        <w:rPr>
          <w:rFonts w:ascii="Calibri" w:eastAsia="Calibri" w:hAnsi="Calibri" w:cs="Calibri"/>
          <w:color w:val="000000" w:themeColor="text1"/>
          <w:lang w:val="en-US"/>
        </w:rPr>
        <w:lastRenderedPageBreak/>
        <w:t xml:space="preserve">Na </w:t>
      </w:r>
      <w:proofErr w:type="spellStart"/>
      <w:r>
        <w:rPr>
          <w:rFonts w:ascii="Calibri" w:eastAsia="Calibri" w:hAnsi="Calibri" w:cs="Calibri"/>
          <w:color w:val="000000" w:themeColor="text1"/>
          <w:lang w:val="en-US"/>
        </w:rPr>
        <w:t>stranici</w:t>
      </w:r>
      <w:proofErr w:type="spellEnd"/>
      <w:r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r w:rsidRPr="002A7B08">
        <w:rPr>
          <w:rFonts w:ascii="Calibri" w:eastAsia="Calibri" w:hAnsi="Calibri" w:cs="Calibri"/>
          <w:b/>
          <w:bCs/>
          <w:i/>
          <w:color w:val="44546A" w:themeColor="text2"/>
          <w:lang w:val="en-US"/>
        </w:rPr>
        <w:t>O Nama</w:t>
      </w:r>
      <w:r w:rsidRPr="002A7B08">
        <w:rPr>
          <w:rFonts w:ascii="Calibri" w:eastAsia="Calibri" w:hAnsi="Calibri" w:cs="Calibri"/>
          <w:i/>
          <w:color w:val="44546A" w:themeColor="text2"/>
          <w:lang w:val="en-US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000000" w:themeColor="text1"/>
          <w:lang w:val="en-US"/>
        </w:rPr>
        <w:t>prikazan</w:t>
      </w:r>
      <w:proofErr w:type="spellEnd"/>
      <w:r>
        <w:rPr>
          <w:rFonts w:ascii="Calibri" w:eastAsia="Calibri" w:hAnsi="Calibri" w:cs="Calibri"/>
          <w:i/>
          <w:color w:val="000000" w:themeColor="text1"/>
          <w:lang w:val="en-US"/>
        </w:rPr>
        <w:t xml:space="preserve"> </w:t>
      </w:r>
      <w:r w:rsidRPr="00402303">
        <w:rPr>
          <w:rFonts w:ascii="Calibri" w:eastAsia="Calibri" w:hAnsi="Calibri" w:cs="Calibri"/>
          <w:color w:val="000000" w:themeColor="text1"/>
          <w:lang w:val="en-US"/>
        </w:rPr>
        <w:t xml:space="preserve">je </w:t>
      </w:r>
      <w:proofErr w:type="spellStart"/>
      <w:r w:rsidRPr="00402303">
        <w:rPr>
          <w:rFonts w:ascii="Calibri" w:eastAsia="Calibri" w:hAnsi="Calibri" w:cs="Calibri"/>
          <w:color w:val="000000" w:themeColor="text1"/>
          <w:lang w:val="en-US"/>
        </w:rPr>
        <w:t>jedan</w:t>
      </w:r>
      <w:proofErr w:type="spellEnd"/>
      <w:r w:rsidRPr="00402303"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proofErr w:type="spellStart"/>
      <w:r w:rsidR="008440A9">
        <w:rPr>
          <w:rFonts w:ascii="Calibri" w:eastAsia="Calibri" w:hAnsi="Calibri" w:cs="Calibri"/>
          <w:color w:val="000000" w:themeColor="text1"/>
          <w:lang w:val="en-US"/>
        </w:rPr>
        <w:t>paragraf</w:t>
      </w:r>
      <w:proofErr w:type="spellEnd"/>
      <w:r w:rsidRPr="00402303"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proofErr w:type="spellStart"/>
      <w:r w:rsidRPr="00402303">
        <w:rPr>
          <w:rFonts w:ascii="Calibri" w:eastAsia="Calibri" w:hAnsi="Calibri" w:cs="Calibri"/>
          <w:color w:val="000000" w:themeColor="text1"/>
          <w:lang w:val="en-US"/>
        </w:rPr>
        <w:t>teksta</w:t>
      </w:r>
      <w:proofErr w:type="spellEnd"/>
      <w:r w:rsidRPr="00402303">
        <w:rPr>
          <w:rFonts w:ascii="Calibri" w:eastAsia="Calibri" w:hAnsi="Calibri" w:cs="Calibri"/>
          <w:color w:val="000000" w:themeColor="text1"/>
          <w:lang w:val="en-US"/>
        </w:rPr>
        <w:t xml:space="preserve"> koji </w:t>
      </w:r>
      <w:proofErr w:type="spellStart"/>
      <w:r w:rsidRPr="00402303">
        <w:rPr>
          <w:rFonts w:ascii="Calibri" w:eastAsia="Calibri" w:hAnsi="Calibri" w:cs="Calibri"/>
          <w:color w:val="000000" w:themeColor="text1"/>
          <w:lang w:val="en-US"/>
        </w:rPr>
        <w:t>govori</w:t>
      </w:r>
      <w:proofErr w:type="spellEnd"/>
      <w:r w:rsidRPr="00402303">
        <w:rPr>
          <w:rFonts w:ascii="Calibri" w:eastAsia="Calibri" w:hAnsi="Calibri" w:cs="Calibri"/>
          <w:color w:val="000000" w:themeColor="text1"/>
          <w:lang w:val="en-US"/>
        </w:rPr>
        <w:t xml:space="preserve"> o </w:t>
      </w:r>
      <w:proofErr w:type="spellStart"/>
      <w:r w:rsidRPr="00402303">
        <w:rPr>
          <w:rFonts w:ascii="Calibri" w:eastAsia="Calibri" w:hAnsi="Calibri" w:cs="Calibri"/>
          <w:color w:val="000000" w:themeColor="text1"/>
          <w:lang w:val="en-US"/>
        </w:rPr>
        <w:t>istorijatu</w:t>
      </w:r>
      <w:proofErr w:type="spellEnd"/>
      <w:r w:rsidRPr="00402303"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proofErr w:type="spellStart"/>
      <w:r w:rsidR="002A7B08">
        <w:rPr>
          <w:rFonts w:ascii="Calibri" w:eastAsia="Calibri" w:hAnsi="Calibri" w:cs="Calibri"/>
          <w:color w:val="000000" w:themeColor="text1"/>
          <w:lang w:val="en-US"/>
        </w:rPr>
        <w:t>prodavnice</w:t>
      </w:r>
      <w:proofErr w:type="spellEnd"/>
      <w:r w:rsidRPr="00402303">
        <w:rPr>
          <w:rFonts w:ascii="Calibri" w:eastAsia="Calibri" w:hAnsi="Calibri" w:cs="Calibri"/>
          <w:color w:val="000000" w:themeColor="text1"/>
          <w:lang w:val="en-US"/>
        </w:rPr>
        <w:t xml:space="preserve">. </w:t>
      </w:r>
      <w:proofErr w:type="spellStart"/>
      <w:r w:rsidRPr="00402303">
        <w:rPr>
          <w:rFonts w:ascii="Calibri" w:eastAsia="Calibri" w:hAnsi="Calibri" w:cs="Calibri"/>
          <w:color w:val="000000" w:themeColor="text1"/>
          <w:lang w:val="en-US"/>
        </w:rPr>
        <w:t>Takođe</w:t>
      </w:r>
      <w:proofErr w:type="spellEnd"/>
      <w:r w:rsidRPr="00402303"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proofErr w:type="spellStart"/>
      <w:r w:rsidRPr="00402303">
        <w:rPr>
          <w:rFonts w:ascii="Calibri" w:eastAsia="Calibri" w:hAnsi="Calibri" w:cs="Calibri"/>
          <w:color w:val="000000" w:themeColor="text1"/>
          <w:lang w:val="en-US"/>
        </w:rPr>
        <w:t>prikazuje</w:t>
      </w:r>
      <w:proofErr w:type="spellEnd"/>
      <w:r w:rsidRPr="00402303">
        <w:rPr>
          <w:rFonts w:ascii="Calibri" w:eastAsia="Calibri" w:hAnsi="Calibri" w:cs="Calibri"/>
          <w:color w:val="000000" w:themeColor="text1"/>
          <w:lang w:val="en-US"/>
        </w:rPr>
        <w:t xml:space="preserve"> se</w:t>
      </w:r>
      <w:r w:rsidR="007A1031"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proofErr w:type="spellStart"/>
      <w:r w:rsidR="007A1031">
        <w:rPr>
          <w:rFonts w:ascii="Calibri" w:eastAsia="Calibri" w:hAnsi="Calibri" w:cs="Calibri"/>
          <w:color w:val="000000" w:themeColor="text1"/>
          <w:lang w:val="en-US"/>
        </w:rPr>
        <w:t>i</w:t>
      </w:r>
      <w:proofErr w:type="spellEnd"/>
      <w:r w:rsidR="007A1031"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proofErr w:type="spellStart"/>
      <w:r w:rsidRPr="00402303">
        <w:rPr>
          <w:rFonts w:ascii="Calibri" w:eastAsia="Calibri" w:hAnsi="Calibri" w:cs="Calibri"/>
          <w:color w:val="000000" w:themeColor="text1"/>
          <w:lang w:val="en-US"/>
        </w:rPr>
        <w:t>slika</w:t>
      </w:r>
      <w:proofErr w:type="spellEnd"/>
      <w:r w:rsidRPr="00402303">
        <w:rPr>
          <w:rFonts w:ascii="Calibri" w:eastAsia="Calibri" w:hAnsi="Calibri" w:cs="Calibri"/>
          <w:color w:val="000000" w:themeColor="text1"/>
          <w:lang w:val="en-US"/>
        </w:rPr>
        <w:t xml:space="preserve">. </w:t>
      </w:r>
      <w:r w:rsidR="007A1031">
        <w:rPr>
          <w:rFonts w:ascii="Calibri" w:eastAsia="Calibri" w:hAnsi="Calibri" w:cs="Calibri"/>
          <w:color w:val="000000" w:themeColor="text1"/>
          <w:lang w:val="en-US"/>
        </w:rPr>
        <w:t xml:space="preserve">U </w:t>
      </w:r>
      <w:proofErr w:type="spellStart"/>
      <w:r w:rsidR="007A1031">
        <w:rPr>
          <w:rFonts w:ascii="Calibri" w:eastAsia="Calibri" w:hAnsi="Calibri" w:cs="Calibri"/>
          <w:color w:val="000000" w:themeColor="text1"/>
          <w:lang w:val="en-US"/>
        </w:rPr>
        <w:t>tekstu</w:t>
      </w:r>
      <w:proofErr w:type="spellEnd"/>
      <w:r>
        <w:rPr>
          <w:rFonts w:ascii="Calibri" w:eastAsia="Calibri" w:hAnsi="Calibri" w:cs="Calibri"/>
          <w:color w:val="000000" w:themeColor="text1"/>
          <w:lang w:val="en-US"/>
        </w:rPr>
        <w:t xml:space="preserve"> je </w:t>
      </w:r>
      <w:proofErr w:type="spellStart"/>
      <w:r>
        <w:rPr>
          <w:rFonts w:ascii="Calibri" w:eastAsia="Calibri" w:hAnsi="Calibri" w:cs="Calibri"/>
          <w:color w:val="000000" w:themeColor="text1"/>
          <w:lang w:val="en-US"/>
        </w:rPr>
        <w:t>postavljen</w:t>
      </w:r>
      <w:proofErr w:type="spellEnd"/>
      <w:r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r w:rsidR="00472570">
        <w:rPr>
          <w:rFonts w:ascii="Calibri" w:eastAsia="Calibri" w:hAnsi="Calibri" w:cs="Calibri"/>
          <w:color w:val="000000" w:themeColor="text1"/>
          <w:lang w:val="en-US"/>
        </w:rPr>
        <w:t xml:space="preserve">link koji </w:t>
      </w:r>
      <w:proofErr w:type="spellStart"/>
      <w:r w:rsidR="00472570">
        <w:rPr>
          <w:rFonts w:ascii="Calibri" w:eastAsia="Calibri" w:hAnsi="Calibri" w:cs="Calibri"/>
          <w:color w:val="000000" w:themeColor="text1"/>
          <w:lang w:val="en-US"/>
        </w:rPr>
        <w:t>nas</w:t>
      </w:r>
      <w:proofErr w:type="spellEnd"/>
      <w:r w:rsidR="00472570"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proofErr w:type="spellStart"/>
      <w:r w:rsidR="00472570">
        <w:rPr>
          <w:rFonts w:ascii="Calibri" w:eastAsia="Calibri" w:hAnsi="Calibri" w:cs="Calibri"/>
          <w:color w:val="000000" w:themeColor="text1"/>
          <w:lang w:val="en-US"/>
        </w:rPr>
        <w:t>klikom</w:t>
      </w:r>
      <w:proofErr w:type="spellEnd"/>
      <w:r w:rsidR="00472570"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proofErr w:type="spellStart"/>
      <w:r w:rsidR="00472570">
        <w:rPr>
          <w:rFonts w:ascii="Calibri" w:eastAsia="Calibri" w:hAnsi="Calibri" w:cs="Calibri"/>
          <w:color w:val="000000" w:themeColor="text1"/>
          <w:lang w:val="en-US"/>
        </w:rPr>
        <w:t>na</w:t>
      </w:r>
      <w:proofErr w:type="spellEnd"/>
      <w:r w:rsidR="00472570"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proofErr w:type="spellStart"/>
      <w:r w:rsidR="00472570">
        <w:rPr>
          <w:rFonts w:ascii="Calibri" w:eastAsia="Calibri" w:hAnsi="Calibri" w:cs="Calibri"/>
          <w:color w:val="000000" w:themeColor="text1"/>
          <w:lang w:val="en-US"/>
        </w:rPr>
        <w:t>reč</w:t>
      </w:r>
      <w:proofErr w:type="spellEnd"/>
      <w:r w:rsidR="00472570"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proofErr w:type="spellStart"/>
      <w:r w:rsidR="00472570" w:rsidRPr="00472570">
        <w:rPr>
          <w:rFonts w:ascii="Calibri" w:eastAsia="Calibri" w:hAnsi="Calibri" w:cs="Calibri"/>
          <w:i/>
          <w:color w:val="000000" w:themeColor="text1"/>
          <w:lang w:val="en-US"/>
        </w:rPr>
        <w:t>P</w:t>
      </w:r>
      <w:r w:rsidR="007A1031">
        <w:rPr>
          <w:rFonts w:ascii="Calibri" w:eastAsia="Calibri" w:hAnsi="Calibri" w:cs="Calibri"/>
          <w:i/>
          <w:color w:val="000000" w:themeColor="text1"/>
          <w:lang w:val="en-US"/>
        </w:rPr>
        <w:t>oruči</w:t>
      </w:r>
      <w:proofErr w:type="spellEnd"/>
      <w:r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proofErr w:type="spellStart"/>
      <w:r w:rsidR="008440A9">
        <w:rPr>
          <w:rFonts w:ascii="Calibri" w:eastAsia="Calibri" w:hAnsi="Calibri" w:cs="Calibri"/>
          <w:color w:val="000000" w:themeColor="text1"/>
          <w:lang w:val="en-US"/>
        </w:rPr>
        <w:t>vodi</w:t>
      </w:r>
      <w:proofErr w:type="spellEnd"/>
      <w:r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proofErr w:type="spellStart"/>
      <w:r>
        <w:rPr>
          <w:rFonts w:ascii="Calibri" w:eastAsia="Calibri" w:hAnsi="Calibri" w:cs="Calibri"/>
          <w:color w:val="000000" w:themeColor="text1"/>
          <w:lang w:val="en-US"/>
        </w:rPr>
        <w:t>na</w:t>
      </w:r>
      <w:proofErr w:type="spellEnd"/>
      <w:r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proofErr w:type="spellStart"/>
      <w:r>
        <w:rPr>
          <w:rFonts w:ascii="Calibri" w:eastAsia="Calibri" w:hAnsi="Calibri" w:cs="Calibri"/>
          <w:color w:val="000000" w:themeColor="text1"/>
          <w:lang w:val="en-US"/>
        </w:rPr>
        <w:t>stranicu</w:t>
      </w:r>
      <w:proofErr w:type="spellEnd"/>
      <w:r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proofErr w:type="spellStart"/>
      <w:r>
        <w:rPr>
          <w:rFonts w:ascii="Calibri" w:eastAsia="Calibri" w:hAnsi="Calibri" w:cs="Calibri"/>
          <w:color w:val="000000" w:themeColor="text1"/>
          <w:lang w:val="en-US"/>
        </w:rPr>
        <w:t>Dostava</w:t>
      </w:r>
      <w:proofErr w:type="spellEnd"/>
      <w:r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proofErr w:type="spellStart"/>
      <w:r>
        <w:rPr>
          <w:rFonts w:ascii="Calibri" w:eastAsia="Calibri" w:hAnsi="Calibri" w:cs="Calibri"/>
          <w:color w:val="000000" w:themeColor="text1"/>
          <w:lang w:val="en-US"/>
        </w:rPr>
        <w:t>gde</w:t>
      </w:r>
      <w:proofErr w:type="spellEnd"/>
      <w:r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proofErr w:type="spellStart"/>
      <w:r>
        <w:rPr>
          <w:rFonts w:ascii="Calibri" w:eastAsia="Calibri" w:hAnsi="Calibri" w:cs="Calibri"/>
          <w:color w:val="000000" w:themeColor="text1"/>
          <w:lang w:val="en-US"/>
        </w:rPr>
        <w:t>možemo</w:t>
      </w:r>
      <w:proofErr w:type="spellEnd"/>
      <w:r>
        <w:rPr>
          <w:rFonts w:ascii="Calibri" w:eastAsia="Calibri" w:hAnsi="Calibri" w:cs="Calibri"/>
          <w:color w:val="000000" w:themeColor="text1"/>
          <w:lang w:val="en-US"/>
        </w:rPr>
        <w:t xml:space="preserve"> da </w:t>
      </w:r>
      <w:proofErr w:type="spellStart"/>
      <w:r>
        <w:rPr>
          <w:rFonts w:ascii="Calibri" w:eastAsia="Calibri" w:hAnsi="Calibri" w:cs="Calibri"/>
          <w:color w:val="000000" w:themeColor="text1"/>
          <w:lang w:val="en-US"/>
        </w:rPr>
        <w:t>poručimo</w:t>
      </w:r>
      <w:proofErr w:type="spellEnd"/>
      <w:r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proofErr w:type="spellStart"/>
      <w:r w:rsidR="002A7B08">
        <w:rPr>
          <w:rFonts w:ascii="Calibri" w:eastAsia="Calibri" w:hAnsi="Calibri" w:cs="Calibri"/>
          <w:color w:val="000000" w:themeColor="text1"/>
          <w:lang w:val="en-US"/>
        </w:rPr>
        <w:t>satove</w:t>
      </w:r>
      <w:proofErr w:type="spellEnd"/>
      <w:r w:rsidR="007A1031">
        <w:rPr>
          <w:rFonts w:ascii="Calibri" w:eastAsia="Calibri" w:hAnsi="Calibri" w:cs="Calibri"/>
          <w:color w:val="000000" w:themeColor="text1"/>
          <w:lang w:val="en-US"/>
        </w:rPr>
        <w:t xml:space="preserve"> po </w:t>
      </w:r>
      <w:proofErr w:type="spellStart"/>
      <w:r w:rsidR="007A1031">
        <w:rPr>
          <w:rFonts w:ascii="Calibri" w:eastAsia="Calibri" w:hAnsi="Calibri" w:cs="Calibri"/>
          <w:color w:val="000000" w:themeColor="text1"/>
          <w:lang w:val="en-US"/>
        </w:rPr>
        <w:t>izboru</w:t>
      </w:r>
      <w:proofErr w:type="spellEnd"/>
      <w:r>
        <w:rPr>
          <w:rFonts w:ascii="Calibri" w:eastAsia="Calibri" w:hAnsi="Calibri" w:cs="Calibri"/>
          <w:color w:val="000000" w:themeColor="text1"/>
          <w:lang w:val="en-US"/>
        </w:rPr>
        <w:t xml:space="preserve">. </w:t>
      </w:r>
    </w:p>
    <w:p w14:paraId="3874416B" w14:textId="77777777" w:rsidR="008440A9" w:rsidRDefault="008440A9">
      <w:pPr>
        <w:rPr>
          <w:rFonts w:ascii="Calibri" w:eastAsia="Calibri" w:hAnsi="Calibri" w:cs="Calibri"/>
          <w:color w:val="000000" w:themeColor="text1"/>
          <w:lang w:val="en-US"/>
        </w:rPr>
      </w:pPr>
    </w:p>
    <w:p w14:paraId="5EFE76DE" w14:textId="1B193F0E" w:rsidR="00402303" w:rsidRDefault="008440A9">
      <w:r>
        <w:t xml:space="preserve">Na trećoj stranici sajta, </w:t>
      </w:r>
      <w:r w:rsidRPr="002A7B08">
        <w:rPr>
          <w:b/>
          <w:bCs/>
          <w:i/>
          <w:color w:val="44546A" w:themeColor="text2"/>
        </w:rPr>
        <w:t>Kontakt</w:t>
      </w:r>
      <w:r>
        <w:rPr>
          <w:i/>
        </w:rPr>
        <w:t xml:space="preserve">, </w:t>
      </w:r>
      <w:r>
        <w:t xml:space="preserve">možemo videti informacije o </w:t>
      </w:r>
      <w:r w:rsidR="002A7B08">
        <w:t>prodavnici</w:t>
      </w:r>
      <w:r>
        <w:t xml:space="preserve">, kao što su adresa gde se nalazi, broj telefona, i nazivi Facebook i Instagram stranica. Osim ovih informacija, dostupna nam je i mapa koja nam tačno pokazuje lokaciju </w:t>
      </w:r>
      <w:r w:rsidR="007A1031">
        <w:t>picerije</w:t>
      </w:r>
      <w:r>
        <w:t xml:space="preserve"> u vidu Google mape.</w:t>
      </w:r>
      <w:r w:rsidR="005A7511">
        <w:t xml:space="preserve"> To nam nudi mogućnost da nam se odmah otvori i najkraća putanja do lokacije.</w:t>
      </w:r>
    </w:p>
    <w:p w14:paraId="63230A0C" w14:textId="77777777" w:rsidR="00187042" w:rsidRDefault="00187042"/>
    <w:p w14:paraId="524561AC" w14:textId="5E8B6F6A" w:rsidR="00187042" w:rsidRDefault="002A7B08">
      <w:r w:rsidRPr="002A7B08">
        <w:rPr>
          <w:noProof/>
          <w:lang w:val="en-US"/>
        </w:rPr>
        <w:drawing>
          <wp:inline distT="0" distB="0" distL="0" distR="0" wp14:anchorId="6336A575" wp14:editId="2AD92FD3">
            <wp:extent cx="5943600" cy="1970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F23A" w14:textId="77777777" w:rsidR="008440A9" w:rsidRDefault="008440A9"/>
    <w:p w14:paraId="671986BD" w14:textId="22719DEC" w:rsidR="008434F9" w:rsidRDefault="008440A9">
      <w:r>
        <w:t>Na poslednjoj stranici sajta, koja se tiče online porudžbine</w:t>
      </w:r>
      <w:r w:rsidR="005A7511">
        <w:t xml:space="preserve"> – </w:t>
      </w:r>
      <w:r w:rsidR="005A7511" w:rsidRPr="002A7B08">
        <w:rPr>
          <w:b/>
          <w:bCs/>
          <w:i/>
          <w:color w:val="44546A" w:themeColor="text2"/>
        </w:rPr>
        <w:t>Dostava</w:t>
      </w:r>
      <w:r w:rsidR="00187042">
        <w:rPr>
          <w:i/>
        </w:rPr>
        <w:t>,</w:t>
      </w:r>
      <w:r w:rsidR="005A7511">
        <w:rPr>
          <w:i/>
        </w:rPr>
        <w:t xml:space="preserve"> </w:t>
      </w:r>
      <w:r w:rsidR="005A7511">
        <w:t>imamo dostupnu formu za popunjavanje. Na njoj unosimo podatke koji su neophodni da bi se izvršila porudžbina. To obuhvata popunjavanje polja za ime i prezime, kontakt telefon, email adresu i adresu na koju treba dostaviti porudžbinu. Ta</w:t>
      </w:r>
      <w:r w:rsidR="007A1031">
        <w:t xml:space="preserve">kođe, potrebno je odabrati </w:t>
      </w:r>
      <w:r w:rsidR="002A7B08">
        <w:t>brend sata koji</w:t>
      </w:r>
      <w:r w:rsidR="007A1031">
        <w:t xml:space="preserve"> </w:t>
      </w:r>
      <w:r w:rsidR="005A7511">
        <w:t>naručujemo</w:t>
      </w:r>
      <w:r w:rsidR="002A7B08">
        <w:t xml:space="preserve"> i vrstu sata (muški, ženski ili dečiji)</w:t>
      </w:r>
      <w:r w:rsidR="005A7511">
        <w:t>.</w:t>
      </w:r>
      <w:r w:rsidR="00187042">
        <w:t xml:space="preserve"> Kada biramo vrstu </w:t>
      </w:r>
      <w:r w:rsidR="002A7B08">
        <w:t>sata</w:t>
      </w:r>
      <w:r w:rsidR="00187042">
        <w:t>, u vidu padajućeg menija</w:t>
      </w:r>
      <w:r w:rsidR="004B0786">
        <w:t xml:space="preserve"> (combo box)</w:t>
      </w:r>
      <w:r w:rsidR="00187042">
        <w:t xml:space="preserve"> imamo izbor svih dostupnih </w:t>
      </w:r>
      <w:r w:rsidR="00E25455">
        <w:t>satova</w:t>
      </w:r>
      <w:r w:rsidR="00187042">
        <w:t>.</w:t>
      </w:r>
      <w:r w:rsidR="005A7511">
        <w:t xml:space="preserve"> Potrebno je uneti </w:t>
      </w:r>
      <w:r w:rsidR="007A1031">
        <w:t>vreme</w:t>
      </w:r>
      <w:r w:rsidR="005A7511">
        <w:t xml:space="preserve"> </w:t>
      </w:r>
      <w:r w:rsidR="007A1031">
        <w:t xml:space="preserve">bi korisnik želeo da </w:t>
      </w:r>
      <w:r w:rsidR="00E25455">
        <w:t>sat bude dostavljen</w:t>
      </w:r>
      <w:r w:rsidR="005A7511">
        <w:t xml:space="preserve">. Imamo mogućnost da poništimo odgovor, ukoliko želimo da ponovo popunimo </w:t>
      </w:r>
      <w:r w:rsidR="00187042">
        <w:t xml:space="preserve">sva </w:t>
      </w:r>
      <w:r w:rsidR="005A7511">
        <w:t>polja</w:t>
      </w:r>
      <w:r w:rsidR="004B0786">
        <w:t>, to postižemo klikom na dugme „</w:t>
      </w:r>
      <w:r w:rsidR="004B0786" w:rsidRPr="00D4136E">
        <w:rPr>
          <w:b/>
          <w:bCs/>
        </w:rPr>
        <w:t>Poništi odgovor</w:t>
      </w:r>
      <w:r w:rsidR="004B0786">
        <w:t>“</w:t>
      </w:r>
      <w:r w:rsidR="005A7511">
        <w:t xml:space="preserve">. </w:t>
      </w:r>
    </w:p>
    <w:p w14:paraId="59530189" w14:textId="77777777" w:rsidR="008434F9" w:rsidRDefault="008434F9">
      <w:pPr>
        <w:rPr>
          <w:noProof/>
          <w:lang w:val="en-US"/>
        </w:rPr>
      </w:pPr>
    </w:p>
    <w:p w14:paraId="606ECECB" w14:textId="56C0824F" w:rsidR="008434F9" w:rsidRDefault="00E25455" w:rsidP="00E224AE">
      <w:pPr>
        <w:jc w:val="center"/>
      </w:pPr>
      <w:r w:rsidRPr="00E25455">
        <w:rPr>
          <w:noProof/>
          <w:lang w:val="en-US"/>
        </w:rPr>
        <w:lastRenderedPageBreak/>
        <w:drawing>
          <wp:inline distT="0" distB="0" distL="0" distR="0" wp14:anchorId="2F86627C" wp14:editId="7D711802">
            <wp:extent cx="4603750" cy="4673593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4719" cy="467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455">
        <w:rPr>
          <w:noProof/>
          <w:lang w:val="en-US"/>
        </w:rPr>
        <w:t xml:space="preserve"> </w:t>
      </w:r>
      <w:r w:rsidRPr="00E25455">
        <w:rPr>
          <w:noProof/>
        </w:rPr>
        <w:drawing>
          <wp:inline distT="0" distB="0" distL="0" distR="0" wp14:anchorId="263A33DC" wp14:editId="7EE14754">
            <wp:extent cx="4305300" cy="202109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9223" cy="202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511">
        <w:br/>
      </w:r>
    </w:p>
    <w:p w14:paraId="3C5816B6" w14:textId="5C92512D" w:rsidR="00E224AE" w:rsidRDefault="005A7511">
      <w:r>
        <w:t xml:space="preserve">Postoji i dugme </w:t>
      </w:r>
      <w:r w:rsidR="00E224AE">
        <w:t>„</w:t>
      </w:r>
      <w:r w:rsidRPr="004B0786">
        <w:rPr>
          <w:b/>
          <w:bCs/>
          <w:i/>
        </w:rPr>
        <w:t>Pogledaj specijalitet meseca</w:t>
      </w:r>
      <w:r w:rsidR="00E224AE">
        <w:rPr>
          <w:b/>
          <w:bCs/>
          <w:i/>
        </w:rPr>
        <w:t>“</w:t>
      </w:r>
      <w:r>
        <w:t>, koje nam pokazuje</w:t>
      </w:r>
      <w:r w:rsidR="00E25455">
        <w:t xml:space="preserve"> odabrani slogan meseca vezan za satove i vreme, a</w:t>
      </w:r>
      <w:r>
        <w:t xml:space="preserve"> </w:t>
      </w:r>
      <w:r w:rsidR="00187042">
        <w:t>kada se klikne na njega</w:t>
      </w:r>
      <w:r w:rsidR="00E224AE">
        <w:t xml:space="preserve"> i natpis postepeno nestaje</w:t>
      </w:r>
      <w:r w:rsidR="00D4136E">
        <w:t xml:space="preserve"> (fade out)</w:t>
      </w:r>
      <w:r w:rsidR="00187042">
        <w:t xml:space="preserve">. </w:t>
      </w:r>
    </w:p>
    <w:p w14:paraId="01CD0921" w14:textId="77777777" w:rsidR="00E224AE" w:rsidRDefault="00187042">
      <w:r>
        <w:lastRenderedPageBreak/>
        <w:t xml:space="preserve">Ispod njega je dugme </w:t>
      </w:r>
      <w:r w:rsidR="00E224AE">
        <w:rPr>
          <w:b/>
          <w:bCs/>
        </w:rPr>
        <w:t xml:space="preserve">„Proveri svoje podatke“ </w:t>
      </w:r>
      <w:r>
        <w:t xml:space="preserve">gde klikom možemo da proverimo sve podatke koje smo uneli pre nego što izvršimo porudžbinu. </w:t>
      </w:r>
    </w:p>
    <w:p w14:paraId="3CB0A21B" w14:textId="77777777" w:rsidR="00E25455" w:rsidRDefault="00187042">
      <w:r>
        <w:t xml:space="preserve">Na kraju je dugme </w:t>
      </w:r>
      <w:r w:rsidR="00E224AE">
        <w:t>„</w:t>
      </w:r>
      <w:r w:rsidRPr="004B0786">
        <w:rPr>
          <w:b/>
          <w:bCs/>
          <w:i/>
        </w:rPr>
        <w:t>Poruči</w:t>
      </w:r>
      <w:r w:rsidR="00E224AE">
        <w:rPr>
          <w:b/>
          <w:bCs/>
          <w:i/>
        </w:rPr>
        <w:t xml:space="preserve">“ </w:t>
      </w:r>
      <w:r>
        <w:t xml:space="preserve"> kojim</w:t>
      </w:r>
      <w:r w:rsidR="00E25455">
        <w:t xml:space="preserve"> završavamo proces poručivanja.</w:t>
      </w:r>
    </w:p>
    <w:p w14:paraId="16001C6A" w14:textId="5F47B395" w:rsidR="0034142B" w:rsidRDefault="00187042">
      <w:r>
        <w:t>Ukoliko ne unesemo neke od zahtevanih podataka sajt nam ne dozvoljava da završimo porudžbinu i pokazuje nam poruku sa informacijom o tome koje polje nismo popunili.</w:t>
      </w:r>
      <w:r w:rsidR="008434F9">
        <w:t xml:space="preserve"> Ukoliko nije uneta ispravna adresa (nema znaka @) takođe neće biti moguće izvršiti porudžbinu.</w:t>
      </w:r>
      <w:r w:rsidR="008434F9">
        <w:br/>
        <w:t>Ukoliko su svi podaci uneti ispravno, sajt će nam izbaciti obaveštenje o tome i potrvrdu uspešne porudžbine.</w:t>
      </w:r>
    </w:p>
    <w:p w14:paraId="4A661748" w14:textId="69F58D96" w:rsidR="00E224AE" w:rsidRDefault="00E224AE" w:rsidP="00E224AE">
      <w:pPr>
        <w:jc w:val="center"/>
      </w:pPr>
      <w:r>
        <w:rPr>
          <w:noProof/>
          <w:lang w:val="en-US"/>
        </w:rPr>
        <w:drawing>
          <wp:inline distT="0" distB="0" distL="0" distR="0" wp14:anchorId="0C45AC6E" wp14:editId="3BB86A69">
            <wp:extent cx="5277587" cy="1419423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671F" w14:textId="0C9E6BF7" w:rsidR="00C4391D" w:rsidRDefault="00FB798E" w:rsidP="00C4391D">
      <w:pPr>
        <w:pStyle w:val="Heading3"/>
        <w:rPr>
          <w:szCs w:val="34"/>
        </w:rPr>
      </w:pPr>
      <w:r>
        <w:rPr>
          <w:szCs w:val="34"/>
        </w:rPr>
        <w:t xml:space="preserve">Objašnjenja </w:t>
      </w:r>
      <w:r w:rsidR="00E224AE">
        <w:rPr>
          <w:szCs w:val="34"/>
        </w:rPr>
        <w:t xml:space="preserve">karakterističnih </w:t>
      </w:r>
      <w:r>
        <w:rPr>
          <w:szCs w:val="34"/>
        </w:rPr>
        <w:t>delova koda sajta</w:t>
      </w:r>
    </w:p>
    <w:p w14:paraId="34A093A9" w14:textId="77777777" w:rsidR="00C4391D" w:rsidRPr="00C4391D" w:rsidRDefault="00C4391D" w:rsidP="00C4391D"/>
    <w:p w14:paraId="22FE30AF" w14:textId="2D624EB7" w:rsidR="00C4391D" w:rsidRDefault="00E25455" w:rsidP="004D1BA3">
      <w:pPr>
        <w:jc w:val="center"/>
      </w:pPr>
      <w:r w:rsidRPr="00E25455">
        <w:rPr>
          <w:noProof/>
        </w:rPr>
        <w:drawing>
          <wp:inline distT="0" distB="0" distL="0" distR="0" wp14:anchorId="1287F6C8" wp14:editId="5C9A2064">
            <wp:extent cx="4006850" cy="3045798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7409" cy="304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F089" w14:textId="77777777" w:rsidR="00773910" w:rsidRDefault="00440E6F" w:rsidP="00FB798E">
      <w:r>
        <w:lastRenderedPageBreak/>
        <w:t>Sledeći deo koda je deo gde je iskorišćen JQuery plug</w:t>
      </w:r>
      <w:r w:rsidR="002908FF">
        <w:t>-</w:t>
      </w:r>
      <w:r>
        <w:t xml:space="preserve">in koji služi za pravljenje padajućeg menija, koji se može videti na početnoj stranici sajta. </w:t>
      </w:r>
    </w:p>
    <w:p w14:paraId="0A510960" w14:textId="11FD0C6A" w:rsidR="00E224AE" w:rsidRDefault="002908FF" w:rsidP="00FB798E">
      <w:r>
        <w:t xml:space="preserve">Ovaj deo je kucan u JavaScript-u u </w:t>
      </w:r>
      <w:r w:rsidR="00773910">
        <w:t>dokumentu</w:t>
      </w:r>
      <w:r>
        <w:t xml:space="preserve"> </w:t>
      </w:r>
      <w:r w:rsidRPr="002908FF">
        <w:rPr>
          <w:b/>
        </w:rPr>
        <w:t>script.js</w:t>
      </w:r>
      <w:r w:rsidR="00C4391D">
        <w:rPr>
          <w:b/>
        </w:rPr>
        <w:t xml:space="preserve"> </w:t>
      </w:r>
      <w:r w:rsidRPr="00C4391D">
        <w:rPr>
          <w:bCs/>
        </w:rPr>
        <w:t>.</w:t>
      </w:r>
    </w:p>
    <w:p w14:paraId="2C35EBBE" w14:textId="4190D433" w:rsidR="00C4391D" w:rsidRDefault="00E25455" w:rsidP="00C4391D">
      <w:pPr>
        <w:jc w:val="center"/>
      </w:pPr>
      <w:r w:rsidRPr="00E25455">
        <w:rPr>
          <w:noProof/>
          <w:lang w:val="en-US"/>
        </w:rPr>
        <w:drawing>
          <wp:inline distT="0" distB="0" distL="0" distR="0" wp14:anchorId="37E0D110" wp14:editId="7D289061">
            <wp:extent cx="5422900" cy="490262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1686" cy="491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A43E" w14:textId="760C3C44" w:rsidR="00C4391D" w:rsidRDefault="00E25455" w:rsidP="00C4391D">
      <w:pPr>
        <w:jc w:val="center"/>
      </w:pPr>
      <w:r w:rsidRPr="00E25455">
        <w:rPr>
          <w:noProof/>
          <w:lang w:val="en-US"/>
        </w:rPr>
        <w:lastRenderedPageBreak/>
        <w:drawing>
          <wp:inline distT="0" distB="0" distL="0" distR="0" wp14:anchorId="2BCA7D71" wp14:editId="4D44B697">
            <wp:extent cx="2870200" cy="3386705"/>
            <wp:effectExtent l="0" t="0" r="635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2782" cy="338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C209" w14:textId="07A0D303" w:rsidR="00C4391D" w:rsidRDefault="00C4391D" w:rsidP="00C4391D">
      <w:pPr>
        <w:rPr>
          <w:i/>
          <w:iCs/>
        </w:rPr>
      </w:pPr>
      <w:r>
        <w:t xml:space="preserve">Prikazan deo koda se nalazi u </w:t>
      </w:r>
      <w:r w:rsidR="00773910">
        <w:t>dokumentu</w:t>
      </w:r>
      <w:r>
        <w:t xml:space="preserve"> </w:t>
      </w:r>
      <w:r>
        <w:rPr>
          <w:b/>
          <w:bCs/>
        </w:rPr>
        <w:t xml:space="preserve">forma.js </w:t>
      </w:r>
      <w:r>
        <w:t xml:space="preserve">i služi za prikaz podataka koje je korisnik već uneo u formu kako bi mogao da proveri da li ih je tačno uneo. </w:t>
      </w:r>
      <w:r w:rsidR="001E6BBB">
        <w:t>Paragrafi i inputi koji se pojavljuju klikom na dugme</w:t>
      </w:r>
      <w:r w:rsidR="00773910">
        <w:t>, a oni</w:t>
      </w:r>
      <w:r w:rsidR="001E6BBB">
        <w:t xml:space="preserve"> su prvobitno sakriveni korišćenjem:  </w:t>
      </w:r>
      <w:r w:rsidR="001E6BBB" w:rsidRPr="001E6BBB">
        <w:rPr>
          <w:i/>
          <w:iCs/>
        </w:rPr>
        <w:t>$(#id_paragrafa_ili_inputa).hide();</w:t>
      </w:r>
      <w:r w:rsidRPr="001E6BBB">
        <w:rPr>
          <w:i/>
          <w:iCs/>
        </w:rPr>
        <w:t xml:space="preserve">  </w:t>
      </w:r>
    </w:p>
    <w:p w14:paraId="58D0031A" w14:textId="24D9F148" w:rsidR="001E6BBB" w:rsidRPr="0061766A" w:rsidRDefault="001E6BBB" w:rsidP="00C4391D">
      <w:r>
        <w:t>Klikom na dugme paragrafi i inputi se pojavljuju korišćenjem opcije .</w:t>
      </w:r>
      <w:r>
        <w:rPr>
          <w:i/>
          <w:iCs/>
        </w:rPr>
        <w:t>show()</w:t>
      </w:r>
      <w:r>
        <w:t xml:space="preserve"> i dodeljuje se value inputa da bude isti kao što je korisnik uneo u input forme. Takođe, prikazuje se i odabrana poslastica iz c</w:t>
      </w:r>
      <w:r w:rsidR="00E25455">
        <w:t xml:space="preserve">ombo box-a. Ukoliko je odabran muški sat </w:t>
      </w:r>
      <w:r>
        <w:t xml:space="preserve">prikazaće na primer: </w:t>
      </w:r>
      <w:r w:rsidRPr="001E6BBB">
        <w:rPr>
          <w:i/>
          <w:iCs/>
        </w:rPr>
        <w:t xml:space="preserve">„Poručili ste: </w:t>
      </w:r>
      <w:r w:rsidR="00E25455">
        <w:rPr>
          <w:i/>
          <w:iCs/>
        </w:rPr>
        <w:t>Armani</w:t>
      </w:r>
      <w:r w:rsidRPr="001E6BBB">
        <w:rPr>
          <w:i/>
          <w:iCs/>
        </w:rPr>
        <w:t>“</w:t>
      </w:r>
      <w:r>
        <w:rPr>
          <w:i/>
          <w:iCs/>
        </w:rPr>
        <w:t xml:space="preserve"> </w:t>
      </w:r>
      <w:r>
        <w:t xml:space="preserve">, na isti način funkcioniše i za opciju sa </w:t>
      </w:r>
      <w:r w:rsidR="00E25455">
        <w:t>ženskim</w:t>
      </w:r>
      <w:r>
        <w:t xml:space="preserve"> i </w:t>
      </w:r>
      <w:r w:rsidR="00E25455">
        <w:t>dečijim</w:t>
      </w:r>
      <w:r>
        <w:t xml:space="preserve">, a ako nije odabrana ni jedna opcija onda se pojavljuje paragraf </w:t>
      </w:r>
      <w:r w:rsidR="0061766A">
        <w:rPr>
          <w:i/>
          <w:iCs/>
        </w:rPr>
        <w:t>„</w:t>
      </w:r>
      <w:r w:rsidR="0061766A" w:rsidRPr="0061766A">
        <w:rPr>
          <w:i/>
          <w:iCs/>
        </w:rPr>
        <w:t>Niste odabrali</w:t>
      </w:r>
      <w:r w:rsidR="00E25455">
        <w:rPr>
          <w:i/>
          <w:iCs/>
        </w:rPr>
        <w:t xml:space="preserve"> sat</w:t>
      </w:r>
      <w:r w:rsidR="0061766A" w:rsidRPr="0061766A">
        <w:rPr>
          <w:i/>
          <w:iCs/>
        </w:rPr>
        <w:t>, molimo Vas odaberite</w:t>
      </w:r>
      <w:r w:rsidR="0061766A">
        <w:rPr>
          <w:i/>
          <w:iCs/>
        </w:rPr>
        <w:t xml:space="preserve">“ </w:t>
      </w:r>
      <w:r w:rsidR="0061766A">
        <w:t>.</w:t>
      </w:r>
    </w:p>
    <w:p w14:paraId="350B2D02" w14:textId="77777777" w:rsidR="00C4391D" w:rsidRPr="00FB798E" w:rsidRDefault="00C4391D" w:rsidP="00FB798E"/>
    <w:p w14:paraId="382D6F4B" w14:textId="77777777" w:rsidR="008434F9" w:rsidRDefault="008434F9"/>
    <w:sectPr w:rsidR="008434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FAC658"/>
    <w:multiLevelType w:val="singleLevel"/>
    <w:tmpl w:val="3AFAC65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 w16cid:durableId="2085180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42B"/>
    <w:rsid w:val="001856CA"/>
    <w:rsid w:val="00187042"/>
    <w:rsid w:val="001B2542"/>
    <w:rsid w:val="001D4344"/>
    <w:rsid w:val="001E6BBB"/>
    <w:rsid w:val="00284715"/>
    <w:rsid w:val="002908FF"/>
    <w:rsid w:val="002A7B08"/>
    <w:rsid w:val="0034142B"/>
    <w:rsid w:val="00402303"/>
    <w:rsid w:val="00440E6F"/>
    <w:rsid w:val="00472570"/>
    <w:rsid w:val="004B0786"/>
    <w:rsid w:val="004D1BA3"/>
    <w:rsid w:val="005343B1"/>
    <w:rsid w:val="005A7511"/>
    <w:rsid w:val="0061766A"/>
    <w:rsid w:val="00773910"/>
    <w:rsid w:val="007A1031"/>
    <w:rsid w:val="008434F9"/>
    <w:rsid w:val="008440A9"/>
    <w:rsid w:val="0094258A"/>
    <w:rsid w:val="00B215BD"/>
    <w:rsid w:val="00C4391D"/>
    <w:rsid w:val="00D4136E"/>
    <w:rsid w:val="00E224AE"/>
    <w:rsid w:val="00E22F30"/>
    <w:rsid w:val="00E25455"/>
    <w:rsid w:val="00FB7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065070"/>
  <w15:docId w15:val="{647FE013-8743-4198-A5FB-2C2E93389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56CA"/>
    <w:pPr>
      <w:suppressAutoHyphens/>
      <w:spacing w:line="360" w:lineRule="auto"/>
      <w:jc w:val="both"/>
    </w:pPr>
    <w:rPr>
      <w:sz w:val="24"/>
      <w:lang w:val="sr-Latn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7B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44546A" w:themeColor="text2"/>
      <w:sz w:val="56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7B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4546A" w:themeColor="text2"/>
      <w:sz w:val="3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7B08"/>
    <w:rPr>
      <w:rFonts w:asciiTheme="majorHAnsi" w:eastAsiaTheme="majorEastAsia" w:hAnsiTheme="majorHAnsi" w:cstheme="majorBidi"/>
      <w:color w:val="44546A" w:themeColor="text2"/>
      <w:sz w:val="56"/>
      <w:szCs w:val="32"/>
      <w:lang w:val="sr-Latn-RS"/>
    </w:rPr>
  </w:style>
  <w:style w:type="character" w:customStyle="1" w:styleId="Heading3Char">
    <w:name w:val="Heading 3 Char"/>
    <w:basedOn w:val="DefaultParagraphFont"/>
    <w:link w:val="Heading3"/>
    <w:uiPriority w:val="9"/>
    <w:rsid w:val="002A7B08"/>
    <w:rPr>
      <w:rFonts w:asciiTheme="majorHAnsi" w:eastAsiaTheme="majorEastAsia" w:hAnsiTheme="majorHAnsi" w:cstheme="majorBidi"/>
      <w:color w:val="44546A" w:themeColor="text2"/>
      <w:sz w:val="34"/>
      <w:szCs w:val="24"/>
      <w:lang w:val="sr-Latn-RS"/>
    </w:rPr>
  </w:style>
  <w:style w:type="character" w:styleId="Hyperlink">
    <w:name w:val="Hyperlink"/>
    <w:basedOn w:val="DefaultParagraphFont"/>
    <w:unhideWhenUsed/>
    <w:rsid w:val="0034142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87042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10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1031"/>
    <w:rPr>
      <w:rFonts w:ascii="Tahoma" w:hAnsi="Tahoma" w:cs="Tahoma"/>
      <w:sz w:val="16"/>
      <w:szCs w:val="16"/>
      <w:lang w:val="sr-Latn-R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5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8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186DE2-0AFB-444A-B736-9F3E63FBB8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656</Words>
  <Characters>3743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Lazar Stojakovic</cp:lastModifiedBy>
  <cp:revision>3</cp:revision>
  <dcterms:created xsi:type="dcterms:W3CDTF">2022-11-21T22:45:00Z</dcterms:created>
  <dcterms:modified xsi:type="dcterms:W3CDTF">2023-10-03T18:27:00Z</dcterms:modified>
</cp:coreProperties>
</file>