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B6" w:rsidRPr="00B96BC3" w:rsidRDefault="007D4CB6" w:rsidP="007D4CB6">
      <w:pPr>
        <w:pStyle w:val="Zaglavljenaslovnestrane"/>
      </w:pPr>
      <w:r w:rsidRPr="00B96BC3">
        <w:t>Elektrotehnički fakultet Univerziteta u Beogradu</w:t>
      </w: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SlikeTabele"/>
      </w:pPr>
      <w:r w:rsidRPr="00B96BC3">
        <w:rPr>
          <w:noProof/>
        </w:rPr>
        <w:drawing>
          <wp:inline distT="0" distB="0" distL="0" distR="0" wp14:anchorId="729C1ED5" wp14:editId="6A57C06C">
            <wp:extent cx="1323975" cy="1752600"/>
            <wp:effectExtent l="0" t="0" r="952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812D46" w:rsidRDefault="007D4CB6" w:rsidP="007D4CB6">
      <w:pPr>
        <w:pStyle w:val="Naslovteze"/>
      </w:pPr>
      <w:r>
        <w:t xml:space="preserve">Programski prevodioci 1 </w:t>
      </w:r>
    </w:p>
    <w:p w:rsidR="007D4CB6" w:rsidRPr="007D4CB6" w:rsidRDefault="007D4CB6" w:rsidP="007D4CB6">
      <w:pPr>
        <w:pStyle w:val="Naslovteze"/>
        <w:rPr>
          <w:lang w:val="en-US"/>
        </w:rPr>
      </w:pPr>
      <w:r>
        <w:t xml:space="preserve"> </w:t>
      </w:r>
      <w:r w:rsidR="005F1EC1">
        <w:t>K</w:t>
      </w:r>
      <w:r w:rsidR="00812D46">
        <w:t>ompajler za mikrojavu</w:t>
      </w:r>
    </w:p>
    <w:p w:rsidR="007D4CB6" w:rsidRPr="00B96BC3" w:rsidRDefault="007D4CB6" w:rsidP="007D4CB6">
      <w:pPr>
        <w:pStyle w:val="Podnaslovteze"/>
        <w:jc w:val="left"/>
      </w:pPr>
    </w:p>
    <w:p w:rsidR="007D4CB6" w:rsidRPr="00B96BC3" w:rsidRDefault="007D4CB6" w:rsidP="007D4CB6">
      <w:pPr>
        <w:pStyle w:val="Podnaslovteze"/>
      </w:pPr>
      <w:r w:rsidRPr="00B96BC3">
        <w:t xml:space="preserve"> –</w:t>
      </w:r>
      <w:r w:rsidR="00812D46">
        <w:t>Projekat</w:t>
      </w:r>
      <w:r w:rsidRPr="00B96BC3">
        <w:t xml:space="preserve">– </w:t>
      </w: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Pr="00B96BC3" w:rsidRDefault="007D4CB6" w:rsidP="007D4CB6">
      <w:pPr>
        <w:pStyle w:val="Osnovnitekst"/>
      </w:pPr>
    </w:p>
    <w:p w:rsidR="007D4CB6" w:rsidRDefault="007D4CB6" w:rsidP="007D4CB6">
      <w:pPr>
        <w:pStyle w:val="Osnovnitekst"/>
        <w:ind w:firstLine="0"/>
      </w:pPr>
    </w:p>
    <w:p w:rsidR="005F1EC1" w:rsidRDefault="005F1EC1" w:rsidP="007D4CB6">
      <w:pPr>
        <w:pStyle w:val="Osnovnitekst"/>
        <w:ind w:firstLine="0"/>
      </w:pPr>
    </w:p>
    <w:p w:rsidR="005F1EC1" w:rsidRPr="00B96BC3" w:rsidRDefault="005F1EC1" w:rsidP="007D4CB6">
      <w:pPr>
        <w:pStyle w:val="Osnovnitekst"/>
        <w:ind w:firstLine="0"/>
      </w:pPr>
    </w:p>
    <w:p w:rsidR="007D4CB6" w:rsidRPr="00B96BC3" w:rsidRDefault="007D4CB6" w:rsidP="007D4CB6">
      <w:pPr>
        <w:pStyle w:val="Osnovnitekst"/>
      </w:pPr>
    </w:p>
    <w:p w:rsidR="00812D46" w:rsidRPr="00812D46" w:rsidRDefault="00812D46" w:rsidP="00812D46">
      <w:pPr>
        <w:pStyle w:val="Default"/>
      </w:pPr>
      <w:r w:rsidRPr="00B96BC3">
        <w:t xml:space="preserve">Lazar </w:t>
      </w:r>
      <w:proofErr w:type="spellStart"/>
      <w:r w:rsidRPr="00B96BC3">
        <w:t>Vasić</w:t>
      </w:r>
      <w:proofErr w:type="spellEnd"/>
      <w:r w:rsidRPr="00B96BC3">
        <w:t xml:space="preserve"> 2010/123</w:t>
      </w:r>
      <w:r>
        <w:t xml:space="preserve"> </w:t>
      </w:r>
      <w:r>
        <w:tab/>
      </w:r>
      <w:r>
        <w:tab/>
      </w:r>
      <w:r>
        <w:tab/>
      </w:r>
      <w:proofErr w:type="spellStart"/>
      <w:r w:rsidRPr="00812D46">
        <w:rPr>
          <w:i/>
          <w:iCs/>
        </w:rPr>
        <w:t>Nastavnik</w:t>
      </w:r>
      <w:proofErr w:type="spellEnd"/>
      <w:r w:rsidRPr="00812D46">
        <w:rPr>
          <w:i/>
          <w:iCs/>
        </w:rPr>
        <w:t xml:space="preserve">: </w:t>
      </w:r>
      <w:r>
        <w:rPr>
          <w:i/>
          <w:iCs/>
        </w:rPr>
        <w:t xml:space="preserve">     </w:t>
      </w:r>
      <w:proofErr w:type="spellStart"/>
      <w:r w:rsidRPr="00812D46">
        <w:t>dr</w:t>
      </w:r>
      <w:proofErr w:type="spellEnd"/>
      <w:r w:rsidRPr="00812D46">
        <w:t xml:space="preserve"> Dragan </w:t>
      </w:r>
      <w:proofErr w:type="spellStart"/>
      <w:r w:rsidRPr="00812D46">
        <w:t>Bojić</w:t>
      </w:r>
      <w:proofErr w:type="spellEnd"/>
      <w:r w:rsidRPr="00812D46">
        <w:t xml:space="preserve">, </w:t>
      </w:r>
      <w:proofErr w:type="spellStart"/>
      <w:r w:rsidRPr="00812D46">
        <w:t>vanr</w:t>
      </w:r>
      <w:proofErr w:type="spellEnd"/>
      <w:r w:rsidRPr="00812D46">
        <w:t xml:space="preserve">. prof. </w:t>
      </w:r>
    </w:p>
    <w:p w:rsidR="00812D46" w:rsidRPr="00812D46" w:rsidRDefault="00812D46" w:rsidP="00812D46">
      <w:pPr>
        <w:pStyle w:val="Osnovnitekst"/>
        <w:ind w:left="4320" w:firstLine="0"/>
        <w:jc w:val="left"/>
      </w:pPr>
      <w:r>
        <w:rPr>
          <w:i/>
          <w:iCs/>
        </w:rPr>
        <w:t xml:space="preserve">Asistenti:        </w:t>
      </w:r>
      <w:r w:rsidRPr="00812D46">
        <w:t>dipl. ing. Nemanja Kojić,</w:t>
      </w:r>
      <w:r>
        <w:br/>
      </w:r>
      <w:r w:rsidRPr="00812D46">
        <w:t xml:space="preserve"> </w:t>
      </w:r>
      <w:r>
        <w:tab/>
        <w:t xml:space="preserve">           </w:t>
      </w:r>
      <w:r w:rsidRPr="00812D46">
        <w:t xml:space="preserve">dipl. ing. Maja Vukasović </w:t>
      </w:r>
    </w:p>
    <w:p w:rsidR="00812D46" w:rsidRDefault="00812D46" w:rsidP="007D4CB6">
      <w:pPr>
        <w:pStyle w:val="Osnovnitekst"/>
      </w:pPr>
    </w:p>
    <w:p w:rsidR="005F1EC1" w:rsidRPr="00B96BC3" w:rsidRDefault="005F1EC1" w:rsidP="007D4CB6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62"/>
        <w:gridCol w:w="2864"/>
      </w:tblGrid>
      <w:tr w:rsidR="007D4CB6" w:rsidRPr="00B96BC3" w:rsidTr="007D4CB6">
        <w:tc>
          <w:tcPr>
            <w:tcW w:w="6379" w:type="dxa"/>
            <w:vAlign w:val="center"/>
          </w:tcPr>
          <w:p w:rsidR="00812D46" w:rsidRPr="00B96BC3" w:rsidRDefault="00812D46" w:rsidP="00812D46">
            <w:pPr>
              <w:pStyle w:val="Podnaslovteze"/>
            </w:pPr>
            <w:r>
              <w:t xml:space="preserve">                                                     </w:t>
            </w:r>
            <w:r w:rsidRPr="00B96BC3">
              <w:t>Beograd, Septembar 2017.</w:t>
            </w:r>
          </w:p>
          <w:p w:rsidR="007D4CB6" w:rsidRPr="00B96BC3" w:rsidRDefault="007D4CB6" w:rsidP="00812D46">
            <w:pPr>
              <w:pStyle w:val="Osnovnitekst"/>
              <w:ind w:firstLine="0"/>
              <w:jc w:val="center"/>
            </w:pPr>
          </w:p>
        </w:tc>
        <w:tc>
          <w:tcPr>
            <w:tcW w:w="2981" w:type="dxa"/>
            <w:vAlign w:val="center"/>
          </w:tcPr>
          <w:p w:rsidR="007D4CB6" w:rsidRPr="00B96BC3" w:rsidRDefault="007D4CB6" w:rsidP="004114B8">
            <w:pPr>
              <w:pStyle w:val="Osnovnitekst"/>
              <w:ind w:firstLine="0"/>
              <w:jc w:val="center"/>
            </w:pPr>
          </w:p>
        </w:tc>
      </w:tr>
      <w:tr w:rsidR="007D4CB6" w:rsidRPr="00B96BC3" w:rsidTr="007D4CB6">
        <w:trPr>
          <w:gridAfter w:val="1"/>
          <w:wAfter w:w="2981" w:type="dxa"/>
          <w:trHeight w:val="491"/>
        </w:trPr>
        <w:tc>
          <w:tcPr>
            <w:tcW w:w="6379" w:type="dxa"/>
            <w:vAlign w:val="center"/>
          </w:tcPr>
          <w:p w:rsidR="007D4CB6" w:rsidRPr="00B96BC3" w:rsidRDefault="007D4CB6" w:rsidP="00812D46">
            <w:pPr>
              <w:pStyle w:val="Osnovnitekst"/>
              <w:ind w:firstLine="0"/>
              <w:jc w:val="center"/>
            </w:pPr>
          </w:p>
        </w:tc>
      </w:tr>
    </w:tbl>
    <w:sdt>
      <w:sdtPr>
        <w:id w:val="-6784222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:rsidR="00A74367" w:rsidRPr="00A74367" w:rsidRDefault="00A74367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  <w:proofErr w:type="spellEnd"/>
        </w:p>
        <w:p w:rsidR="00672840" w:rsidRDefault="00A7436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2047" w:history="1">
            <w:r w:rsidR="00672840" w:rsidRPr="00E6711C">
              <w:rPr>
                <w:rStyle w:val="Hyperlink"/>
                <w:noProof/>
              </w:rPr>
              <w:t>1.</w:t>
            </w:r>
            <w:r w:rsidR="00672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72840" w:rsidRPr="00E6711C">
              <w:rPr>
                <w:rStyle w:val="Hyperlink"/>
                <w:noProof/>
              </w:rPr>
              <w:t>Opis projekta</w:t>
            </w:r>
            <w:r w:rsidR="00672840">
              <w:rPr>
                <w:noProof/>
                <w:webHidden/>
              </w:rPr>
              <w:tab/>
            </w:r>
            <w:r w:rsidR="00672840">
              <w:rPr>
                <w:noProof/>
                <w:webHidden/>
              </w:rPr>
              <w:fldChar w:fldCharType="begin"/>
            </w:r>
            <w:r w:rsidR="00672840">
              <w:rPr>
                <w:noProof/>
                <w:webHidden/>
              </w:rPr>
              <w:instrText xml:space="preserve"> PAGEREF _Toc491802047 \h </w:instrText>
            </w:r>
            <w:r w:rsidR="00672840">
              <w:rPr>
                <w:noProof/>
                <w:webHidden/>
              </w:rPr>
            </w:r>
            <w:r w:rsidR="00672840"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3</w:t>
            </w:r>
            <w:r w:rsidR="00672840"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48" w:history="1">
            <w:r w:rsidRPr="00E671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49" w:history="1">
            <w:r w:rsidRPr="00E671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50" w:history="1">
            <w:r w:rsidRPr="00E6711C">
              <w:rPr>
                <w:rStyle w:val="Hyperlink"/>
                <w:noProof/>
              </w:rPr>
              <w:t>3.0.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Kompajliranje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51" w:history="1">
            <w:r w:rsidRPr="00E6711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JFlex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52" w:history="1">
            <w:r w:rsidRPr="00E6711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JavaCup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53" w:history="1">
            <w:r w:rsidRPr="00E6711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Disasm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54" w:history="1">
            <w:r w:rsidRPr="00E6711C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840" w:rsidRDefault="0067284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1802055" w:history="1">
            <w:r w:rsidRPr="00E671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711C">
              <w:rPr>
                <w:rStyle w:val="Hyperlink"/>
                <w:noProof/>
              </w:rPr>
              <w:t>Testovi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E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67" w:rsidRDefault="00A74367">
          <w:r>
            <w:rPr>
              <w:b/>
              <w:bCs/>
              <w:noProof/>
            </w:rPr>
            <w:fldChar w:fldCharType="end"/>
          </w:r>
        </w:p>
      </w:sdtContent>
    </w:sdt>
    <w:p w:rsidR="007D4CB6" w:rsidRPr="00B96BC3" w:rsidRDefault="007D4CB6" w:rsidP="007D4CB6">
      <w:pPr>
        <w:pStyle w:val="Osnovnitekst"/>
      </w:pPr>
    </w:p>
    <w:p w:rsidR="00A509A7" w:rsidRDefault="007D4CB6" w:rsidP="007D4CB6">
      <w:pPr>
        <w:pStyle w:val="Inivonaslova-Poglavlje"/>
      </w:pPr>
      <w:bookmarkStart w:id="0" w:name="_Toc491802047"/>
      <w:r>
        <w:lastRenderedPageBreak/>
        <w:t xml:space="preserve">Opis </w:t>
      </w:r>
      <w:r w:rsidR="001064F5">
        <w:t>projekta</w:t>
      </w:r>
      <w:bookmarkEnd w:id="0"/>
    </w:p>
    <w:p w:rsidR="00812D46" w:rsidRDefault="00812D46" w:rsidP="00812D46">
      <w:pPr>
        <w:pStyle w:val="Osnovnitekst"/>
      </w:pPr>
      <w:r>
        <w:t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specifikacijom.</w:t>
      </w:r>
    </w:p>
    <w:p w:rsidR="00812D46" w:rsidRDefault="00812D46" w:rsidP="00812D46">
      <w:pPr>
        <w:pStyle w:val="Osnovnitekst"/>
      </w:pPr>
      <w:r>
        <w:t>Programski prevodilac za Mikrojavu ima četiri osnovne funkcionalnosti: leksičku analizu, sintaksnu analizu, semantičku analizu i generisanje koda.</w:t>
      </w:r>
    </w:p>
    <w:p w:rsidR="00812D46" w:rsidRDefault="00812D46" w:rsidP="00812D46">
      <w:pPr>
        <w:pStyle w:val="Osnovnitekst"/>
      </w:pPr>
      <w:r w:rsidRPr="00812D46">
        <w:rPr>
          <w:i/>
        </w:rPr>
        <w:t>Leksički analizator</w:t>
      </w:r>
      <w:r>
        <w:t xml:space="preserve"> treba da prepoznaje jezičke lekseme i vrati skup tokena izdvojenih iz izvornog koda, koji se dalje razmatraju u okviru sintaksne analize. Ukoliko se tokom leksičke analize detektuje leksička greška, potrebno je ispisati odgovarajuću poruku na izlaz.</w:t>
      </w:r>
    </w:p>
    <w:p w:rsidR="00812D46" w:rsidRDefault="00812D46" w:rsidP="00812D46">
      <w:pPr>
        <w:pStyle w:val="Osnovnitekst"/>
      </w:pPr>
      <w:r w:rsidRPr="00812D46">
        <w:rPr>
          <w:i/>
        </w:rPr>
        <w:t>Sintaksni analizator</w:t>
      </w:r>
      <w:r>
        <w:t xml:space="preserve"> 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</w:t>
      </w:r>
    </w:p>
    <w:p w:rsidR="00812D46" w:rsidRDefault="00812D46" w:rsidP="00812D46">
      <w:pPr>
        <w:pStyle w:val="Osnovnitekst"/>
      </w:pPr>
      <w:r w:rsidRPr="00812D46">
        <w:rPr>
          <w:i/>
        </w:rPr>
        <w:t>Semantički analizator</w:t>
      </w:r>
      <w:r>
        <w:t xml:space="preserve"> se dobija proširenjem funkcionalnosti sintaksnog analizatora. Semantička analiza se vrši sprovodi kroz sintaksno-upravljano prevođenje. Osnovnoj gramatici, kojom je specificiran sintaksni analizator, dodaju se atributi i akcije (atributivno-translaciona gramatika).</w:t>
      </w:r>
    </w:p>
    <w:p w:rsidR="00812D46" w:rsidRPr="00812D46" w:rsidRDefault="00812D46" w:rsidP="00812D46">
      <w:pPr>
        <w:pStyle w:val="Osnovnitekst"/>
      </w:pPr>
      <w:r w:rsidRPr="00812D46">
        <w:rPr>
          <w:i/>
        </w:rPr>
        <w:t>Generator koda</w:t>
      </w:r>
      <w:r>
        <w:t xml:space="preserve"> prevodi sintaksno i semantički ispravne programe u izvršni oblik za odabrano izvršno okruženje Mikrojava VM. Generisanje koda se implementira na sličan način kao i semantička analiza, kroz nadogradnju sintaksnog analizatora (sintaksno upravljano prevođenje).</w:t>
      </w:r>
    </w:p>
    <w:p w:rsidR="007D4CB6" w:rsidRDefault="007D4CB6" w:rsidP="007D4CB6">
      <w:pPr>
        <w:pStyle w:val="Inivonaslova-Poglavlje"/>
      </w:pPr>
      <w:bookmarkStart w:id="1" w:name="_Hlk491779486"/>
      <w:bookmarkStart w:id="2" w:name="_Toc491802048"/>
      <w:r>
        <w:lastRenderedPageBreak/>
        <w:t>Implem</w:t>
      </w:r>
      <w:r w:rsidR="00733969">
        <w:t>e</w:t>
      </w:r>
      <w:r>
        <w:t>ntacija</w:t>
      </w:r>
      <w:bookmarkEnd w:id="2"/>
    </w:p>
    <w:bookmarkEnd w:id="1"/>
    <w:p w:rsidR="001064F5" w:rsidRDefault="001064F5" w:rsidP="001064F5">
      <w:pPr>
        <w:pStyle w:val="Osnovnitekst"/>
        <w:rPr>
          <w:lang w:val="en-US"/>
        </w:rPr>
      </w:pPr>
      <w:r>
        <w:t>Projekat je implementiran u Javi, koriste</w:t>
      </w:r>
      <w:r>
        <w:rPr>
          <w:lang w:val="sr-Latn-RS"/>
        </w:rPr>
        <w:t>ći razne Java-ine bibliote</w:t>
      </w:r>
      <w:r>
        <w:rPr>
          <w:lang w:val="en-US"/>
        </w:rPr>
        <w:t>:</w:t>
      </w:r>
    </w:p>
    <w:p w:rsidR="001064F5" w:rsidRDefault="001064F5" w:rsidP="001064F5">
      <w:pPr>
        <w:pStyle w:val="Osnovnitekst"/>
        <w:numPr>
          <w:ilvl w:val="0"/>
          <w:numId w:val="3"/>
        </w:numPr>
      </w:pPr>
      <w:r>
        <w:t>Za l</w:t>
      </w:r>
      <w:r>
        <w:t>eksičku koristi se Jflex</w:t>
      </w:r>
      <w:r w:rsidR="001870AC">
        <w:t>.</w:t>
      </w:r>
    </w:p>
    <w:p w:rsidR="001064F5" w:rsidRDefault="001064F5" w:rsidP="001064F5">
      <w:pPr>
        <w:pStyle w:val="Osnovnitekst"/>
        <w:numPr>
          <w:ilvl w:val="0"/>
          <w:numId w:val="3"/>
        </w:numPr>
      </w:pPr>
      <w:r>
        <w:t>Za sintaksnu</w:t>
      </w:r>
      <w:r>
        <w:t xml:space="preserve"> </w:t>
      </w:r>
      <w:r>
        <w:t>analizu JavaCup</w:t>
      </w:r>
      <w:r>
        <w:t xml:space="preserve"> </w:t>
      </w:r>
    </w:p>
    <w:p w:rsidR="001064F5" w:rsidRDefault="001064F5" w:rsidP="001064F5">
      <w:pPr>
        <w:pStyle w:val="Osnovnitekst"/>
        <w:numPr>
          <w:ilvl w:val="0"/>
          <w:numId w:val="3"/>
        </w:numPr>
      </w:pPr>
      <w:r>
        <w:t>Symboltable – za semanti</w:t>
      </w:r>
      <w:r>
        <w:rPr>
          <w:lang w:val="sr-Latn-RS"/>
        </w:rPr>
        <w:t>čku analizu, i implementaciju tabele simbol</w:t>
      </w:r>
    </w:p>
    <w:p w:rsidR="001064F5" w:rsidRDefault="001064F5" w:rsidP="001064F5">
      <w:pPr>
        <w:pStyle w:val="Osnovnitekst"/>
        <w:numPr>
          <w:ilvl w:val="0"/>
          <w:numId w:val="3"/>
        </w:numPr>
      </w:pPr>
      <w:r>
        <w:t xml:space="preserve">Generator koda </w:t>
      </w:r>
      <w:r>
        <w:t>– za generisanje koda u Java VM.</w:t>
      </w:r>
    </w:p>
    <w:p w:rsidR="00464192" w:rsidRDefault="00464192" w:rsidP="00464192">
      <w:pPr>
        <w:pStyle w:val="Osnovnitekst"/>
      </w:pPr>
      <w:r>
        <w:t xml:space="preserve">Pored .cup i .jflex fajla u projektu se nalazi pomoćna klasa „Singleton“, u kojoj se nalaze pomoćne funkcije. Ova klasa je napisana radi lakšeg debug-ovganja i korišćenja </w:t>
      </w:r>
      <w:r w:rsidRPr="00464192">
        <w:rPr>
          <w:i/>
        </w:rPr>
        <w:t>intellisense</w:t>
      </w:r>
      <w:r>
        <w:t xml:space="preserve">  u Eclipse IDE. </w:t>
      </w:r>
    </w:p>
    <w:p w:rsidR="00464192" w:rsidRDefault="00464192" w:rsidP="00464192">
      <w:pPr>
        <w:pStyle w:val="Osnovnitekst"/>
      </w:pPr>
      <w:r>
        <w:t>U projektu je takodje ne menjajući postojeu impl</w:t>
      </w:r>
      <w:r w:rsidR="001870AC">
        <w:t>ementaciju tabele simbola izvedena klasa MySymbolTableVisitor iz klase SymbolTableVisitor, ovo je bilo potrebno uraditi kako bi se dodale zahtevana funkcionalnosti projekta. (Dodavanje bool kao novi tip u</w:t>
      </w:r>
      <w:r w:rsidR="001870AC">
        <w:rPr>
          <w:i/>
        </w:rPr>
        <w:t xml:space="preserve"> universe scope)</w:t>
      </w:r>
      <w:r w:rsidR="001870AC">
        <w:t>.</w:t>
      </w:r>
    </w:p>
    <w:p w:rsidR="001870AC" w:rsidRDefault="001870AC" w:rsidP="00464192">
      <w:pPr>
        <w:pStyle w:val="Osnovnitekst"/>
      </w:pPr>
      <w:r>
        <w:t>Projekat koristi Log4j biblioteku za rad sa logerom.</w:t>
      </w:r>
    </w:p>
    <w:p w:rsidR="001870AC" w:rsidRPr="001870AC" w:rsidRDefault="001870AC" w:rsidP="00464192">
      <w:pPr>
        <w:pStyle w:val="Osnovnitekst"/>
      </w:pPr>
    </w:p>
    <w:p w:rsidR="001064F5" w:rsidRDefault="001064F5" w:rsidP="001064F5">
      <w:pPr>
        <w:pStyle w:val="Osnovnitekst"/>
      </w:pPr>
    </w:p>
    <w:p w:rsidR="001064F5" w:rsidRDefault="001064F5" w:rsidP="001064F5">
      <w:pPr>
        <w:pStyle w:val="Inivonaslova-Poglavlje"/>
      </w:pPr>
      <w:bookmarkStart w:id="3" w:name="_Toc491802049"/>
      <w:r>
        <w:lastRenderedPageBreak/>
        <w:t>Pokretanje</w:t>
      </w:r>
      <w:bookmarkEnd w:id="3"/>
    </w:p>
    <w:p w:rsidR="009A639D" w:rsidRDefault="00733969" w:rsidP="00672840">
      <w:pPr>
        <w:pStyle w:val="IInivonaslova-Potpoglavlje"/>
      </w:pPr>
      <w:bookmarkStart w:id="4" w:name="_Toc491802050"/>
      <w:r>
        <w:t>Kompajliranje</w:t>
      </w:r>
      <w:bookmarkEnd w:id="4"/>
    </w:p>
    <w:p w:rsidR="009A639D" w:rsidRPr="009A639D" w:rsidRDefault="009A639D" w:rsidP="009A639D">
      <w:pPr>
        <w:pStyle w:val="Osnovnitekst"/>
      </w:pPr>
      <w:r w:rsidRPr="009A639D">
        <w:t>javac -cp .;src;config;lib\java-cup-11a.jar;lib\mj-runtime-1.1.jar;lib\symboltable.jar;lib\log4j-1.2.17.jar src\pp1\vl130298\util\*.java src\pp1\vl130298\*.java</w:t>
      </w:r>
    </w:p>
    <w:p w:rsidR="001870AC" w:rsidRDefault="001870AC" w:rsidP="001870AC">
      <w:pPr>
        <w:pStyle w:val="IInivonaslova-Potpoglavlje"/>
      </w:pPr>
      <w:bookmarkStart w:id="5" w:name="_Toc491802051"/>
      <w:r>
        <w:t>JFlex</w:t>
      </w:r>
      <w:bookmarkEnd w:id="5"/>
    </w:p>
    <w:p w:rsidR="001870AC" w:rsidRDefault="001870AC" w:rsidP="001870AC">
      <w:pPr>
        <w:pStyle w:val="Osnovnitekst"/>
        <w:ind w:left="360" w:firstLine="720"/>
      </w:pPr>
      <w:r>
        <w:t xml:space="preserve">Ovaj alat nam omogućuje da sa ulaza pokupimo znake i od njih napravimo tokene. On generise sym.java i Yzlex.java klasu. Za njegovo pokretanje potrebno je pokrenuti </w:t>
      </w:r>
      <w:r w:rsidRPr="001870AC">
        <w:t>JFlex.Main</w:t>
      </w:r>
      <w:r>
        <w:t xml:space="preserve"> klasu sa arguemntima </w:t>
      </w:r>
    </w:p>
    <w:p w:rsidR="0024264A" w:rsidRPr="00DA4E3C" w:rsidRDefault="0024264A" w:rsidP="00DA4E3C">
      <w:pPr>
        <w:pStyle w:val="Osnovnitekst"/>
        <w:ind w:left="360" w:firstLine="720"/>
        <w:jc w:val="center"/>
        <w:rPr>
          <w:rFonts w:ascii="Century" w:hAnsi="Century"/>
          <w:sz w:val="22"/>
          <w:szCs w:val="22"/>
        </w:rPr>
      </w:pPr>
      <w:r w:rsidRPr="00DA4E3C">
        <w:rPr>
          <w:rFonts w:ascii="Century" w:hAnsi="Century"/>
          <w:sz w:val="22"/>
          <w:szCs w:val="22"/>
        </w:rPr>
        <w:t>java -jar lib\JFlex.jar -d /test\pp1\vl130298\MJTest.java spec\mjlexer.flex</w:t>
      </w:r>
    </w:p>
    <w:p w:rsidR="001870AC" w:rsidRDefault="001870AC" w:rsidP="001870AC">
      <w:pPr>
        <w:pStyle w:val="Osnovnitekst"/>
        <w:ind w:left="1440" w:firstLine="720"/>
        <w:rPr>
          <w:rFonts w:ascii="Century" w:hAnsi="Century"/>
        </w:rPr>
      </w:pPr>
      <w:r w:rsidRPr="001870AC">
        <w:rPr>
          <w:rFonts w:ascii="Century" w:hAnsi="Century"/>
        </w:rPr>
        <w:t>-d src\pp1\vl130298 spec\mjlexer.flex</w:t>
      </w:r>
    </w:p>
    <w:p w:rsidR="001870AC" w:rsidRDefault="001870AC" w:rsidP="001870AC">
      <w:pPr>
        <w:pStyle w:val="Osnovnitekst"/>
      </w:pPr>
      <w:r w:rsidRPr="001870AC">
        <w:t>Gde kao argumente navodimo -d destination path – putanja gde želimo da se izgenerišu klase.</w:t>
      </w:r>
      <w:r w:rsidR="00854673">
        <w:t xml:space="preserve"> Zatim source path , putanja do .flex fajla iz koga čitamo naše tokene i kako se oni generišu.</w:t>
      </w:r>
    </w:p>
    <w:p w:rsidR="00273C5B" w:rsidRDefault="00273C5B" w:rsidP="001870AC">
      <w:pPr>
        <w:pStyle w:val="Osnovnitekst"/>
      </w:pPr>
      <w:r>
        <w:t>Prikaz konzole: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Reading "spec\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mjlexer.flex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"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Constructing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NFA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216 states in NFA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Converting NFA to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DFA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............................................................................................................................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128 states before minimization, 118 states in minimized DFA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Old file 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\pp1\vl130298\Yylex.java" saved as 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\pp1\vl130298\Yylex.java~"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Writing code to 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\pp1\vl130298\Yylex.java"</w:t>
      </w:r>
    </w:p>
    <w:p w:rsidR="00273C5B" w:rsidRDefault="00273C5B" w:rsidP="001870AC">
      <w:pPr>
        <w:pStyle w:val="Osnovnitekst"/>
      </w:pPr>
    </w:p>
    <w:p w:rsidR="00273C5B" w:rsidRDefault="00273C5B" w:rsidP="001870AC">
      <w:pPr>
        <w:pStyle w:val="Osnovnitekst"/>
      </w:pPr>
    </w:p>
    <w:p w:rsidR="00273C5B" w:rsidRDefault="00273C5B" w:rsidP="001870AC">
      <w:pPr>
        <w:pStyle w:val="Osnovnitekst"/>
        <w:rPr>
          <w:sz w:val="28"/>
          <w:szCs w:val="28"/>
        </w:rPr>
      </w:pPr>
      <w:r w:rsidRPr="004B76EF">
        <w:rPr>
          <w:b/>
          <w:sz w:val="28"/>
          <w:szCs w:val="28"/>
        </w:rPr>
        <w:t>Lexer test</w:t>
      </w:r>
      <w:r>
        <w:rPr>
          <w:sz w:val="28"/>
          <w:szCs w:val="28"/>
        </w:rPr>
        <w:t>:</w:t>
      </w:r>
    </w:p>
    <w:p w:rsidR="009A639D" w:rsidRDefault="009A639D" w:rsidP="009A639D">
      <w:pPr>
        <w:pStyle w:val="Osnovnitekst"/>
        <w:rPr>
          <w:rFonts w:ascii="Century" w:hAnsi="Century"/>
          <w:sz w:val="22"/>
          <w:szCs w:val="22"/>
        </w:rPr>
      </w:pPr>
      <w:r w:rsidRPr="00E51B8F">
        <w:rPr>
          <w:rFonts w:ascii="Century" w:hAnsi="Century"/>
          <w:sz w:val="22"/>
          <w:szCs w:val="22"/>
        </w:rPr>
        <w:t>java -cp .;src;config;lib\java-cup-11a.jar;lib\mj-runtime-1.1.jar;lib\symboltable.jar;lib\log4j-1.2.17.jar pp1.vl130298.MJTest test\ARRAYS.mj output\lexer.lex</w:t>
      </w:r>
    </w:p>
    <w:p w:rsidR="009A639D" w:rsidRPr="0024264A" w:rsidRDefault="009A639D" w:rsidP="001870AC">
      <w:pPr>
        <w:pStyle w:val="Osnovnitekst"/>
        <w:rPr>
          <w:lang w:val="en-US"/>
        </w:rPr>
      </w:pPr>
    </w:p>
    <w:p w:rsidR="00854673" w:rsidRDefault="00854673" w:rsidP="001870AC">
      <w:pPr>
        <w:pStyle w:val="Osnovnitekst"/>
      </w:pPr>
    </w:p>
    <w:p w:rsidR="00854673" w:rsidRDefault="00854673" w:rsidP="00854673">
      <w:pPr>
        <w:pStyle w:val="IInivonaslova-Potpoglavlje"/>
      </w:pPr>
      <w:bookmarkStart w:id="6" w:name="_Toc491802052"/>
      <w:r>
        <w:t>JavaCup</w:t>
      </w:r>
      <w:bookmarkEnd w:id="6"/>
    </w:p>
    <w:p w:rsidR="00854673" w:rsidRDefault="00854673" w:rsidP="00854673">
      <w:pPr>
        <w:pStyle w:val="Osnovnitekst"/>
      </w:pPr>
      <w:r>
        <w:t xml:space="preserve">JavaCup alat nam od specifikacije gramatike u .cup fajlu generisemo naš parser. Takođe ovde u zahtevanim slučajevima radimo oporavak od greške kao i prebrojavanje. Alat se pokreće iz </w:t>
      </w:r>
      <w:r w:rsidRPr="00854673">
        <w:t>java_cup.Main</w:t>
      </w:r>
      <w:r>
        <w:t xml:space="preserve"> klase.</w:t>
      </w:r>
    </w:p>
    <w:p w:rsidR="00DA4E3C" w:rsidRPr="00DA4E3C" w:rsidRDefault="00DA4E3C" w:rsidP="00854673">
      <w:pPr>
        <w:pStyle w:val="Osnovnitekst"/>
        <w:rPr>
          <w:rFonts w:ascii="Century" w:hAnsi="Century"/>
        </w:rPr>
      </w:pPr>
      <w:r w:rsidRPr="00DA4E3C">
        <w:rPr>
          <w:rFonts w:ascii="Century" w:hAnsi="Century"/>
        </w:rPr>
        <w:t>java -jar lib\java-cup-11a.jar -destdir src\pp1\vl130298 -parser MJParser spec\mjparser.cup</w:t>
      </w:r>
    </w:p>
    <w:p w:rsidR="00854673" w:rsidRDefault="00854673" w:rsidP="00854673">
      <w:pPr>
        <w:pStyle w:val="Osnovnitekst"/>
        <w:jc w:val="center"/>
        <w:rPr>
          <w:rFonts w:ascii="Century" w:hAnsi="Century"/>
        </w:rPr>
      </w:pPr>
      <w:r w:rsidRPr="00854673">
        <w:rPr>
          <w:rFonts w:ascii="Century" w:hAnsi="Century"/>
        </w:rPr>
        <w:t>-destdir src\pp1\vl130298 -parser MJParser spec\mjparser.cup</w:t>
      </w:r>
    </w:p>
    <w:p w:rsidR="00854673" w:rsidRDefault="00854673" w:rsidP="00854673">
      <w:pPr>
        <w:pStyle w:val="Osnovnitekst"/>
        <w:ind w:firstLine="0"/>
        <w:jc w:val="left"/>
      </w:pPr>
      <w:r>
        <w:lastRenderedPageBreak/>
        <w:t>Prvi argument nam predstavlja destinacioni diretkoriju u koji ce se generisati MJParser.java klasa, drugi arguemnt je source path našeg .cup fajla.</w:t>
      </w:r>
    </w:p>
    <w:p w:rsidR="00273C5B" w:rsidRDefault="00273C5B" w:rsidP="00273C5B">
      <w:pPr>
        <w:pStyle w:val="Osnovnitekst"/>
      </w:pPr>
      <w:r>
        <w:t>Prikaz konzole: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------- CUP v0.11a beta 20060608 Parser Generation Summary -------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0 errors and 0 warnings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51 terminals, 96 non-terminals, and 180 productions declared, 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producing 280 unique parse states.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0 terminals declared but not used.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0 non-terminals declared but not used.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0 productions never reduced.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0 conflicts detected (0 expected).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 Code written to "MJParser.java", and "sym.java".</w:t>
      </w:r>
    </w:p>
    <w:p w:rsidR="00273C5B" w:rsidRDefault="00273C5B" w:rsidP="00273C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---------------------------------------------------- (v0.11a beta 20060608)</w:t>
      </w:r>
    </w:p>
    <w:p w:rsidR="00273C5B" w:rsidRPr="00854673" w:rsidRDefault="00273C5B" w:rsidP="00854673">
      <w:pPr>
        <w:pStyle w:val="Osnovnitekst"/>
        <w:ind w:firstLine="0"/>
        <w:jc w:val="left"/>
      </w:pPr>
    </w:p>
    <w:p w:rsidR="001870AC" w:rsidRDefault="001870AC" w:rsidP="001870AC">
      <w:pPr>
        <w:pStyle w:val="Osnovnitekst"/>
        <w:ind w:left="1440" w:firstLine="720"/>
        <w:rPr>
          <w:rFonts w:ascii="Century" w:hAnsi="Century"/>
        </w:rPr>
      </w:pPr>
    </w:p>
    <w:p w:rsidR="00273C5B" w:rsidRDefault="00273C5B" w:rsidP="001870AC">
      <w:pPr>
        <w:pStyle w:val="Osnovnitekst"/>
        <w:ind w:left="1440" w:firstLine="720"/>
        <w:rPr>
          <w:sz w:val="28"/>
          <w:szCs w:val="28"/>
        </w:rPr>
      </w:pPr>
      <w:r>
        <w:rPr>
          <w:b/>
          <w:sz w:val="28"/>
          <w:szCs w:val="28"/>
        </w:rPr>
        <w:t>Parser</w:t>
      </w:r>
      <w:r w:rsidRPr="004B76EF">
        <w:rPr>
          <w:b/>
          <w:sz w:val="28"/>
          <w:szCs w:val="28"/>
        </w:rPr>
        <w:t xml:space="preserve"> test</w:t>
      </w:r>
      <w:r>
        <w:rPr>
          <w:sz w:val="28"/>
          <w:szCs w:val="28"/>
        </w:rPr>
        <w:t>:</w:t>
      </w:r>
    </w:p>
    <w:p w:rsidR="009A639D" w:rsidRDefault="009A639D" w:rsidP="009A639D">
      <w:pPr>
        <w:pStyle w:val="Osnovnitekst"/>
        <w:rPr>
          <w:rFonts w:ascii="Century" w:hAnsi="Century"/>
          <w:sz w:val="22"/>
          <w:szCs w:val="22"/>
        </w:rPr>
      </w:pPr>
      <w:r w:rsidRPr="009A639D">
        <w:rPr>
          <w:rFonts w:ascii="Century" w:hAnsi="Century"/>
          <w:sz w:val="22"/>
          <w:szCs w:val="22"/>
        </w:rPr>
        <w:t>java -cp .;src;config;lib\java-cup-11a.jar;lib\mj-runtime-1.1.jar;lib\symboltable.jar;lib\log4j-1.2.17.jar pp1.vl130298.MJParserTest test\functions.mj test\program.obj</w:t>
      </w:r>
    </w:p>
    <w:p w:rsidR="00557104" w:rsidRDefault="00557104" w:rsidP="009A639D">
      <w:pPr>
        <w:pStyle w:val="Osnovnitekst"/>
        <w:rPr>
          <w:rFonts w:ascii="Century" w:hAnsi="Century"/>
          <w:sz w:val="22"/>
          <w:szCs w:val="22"/>
        </w:rPr>
      </w:pPr>
    </w:p>
    <w:p w:rsidR="00557104" w:rsidRDefault="00557104" w:rsidP="009A639D">
      <w:pPr>
        <w:pStyle w:val="Osnovnitekst"/>
        <w:rPr>
          <w:rFonts w:ascii="Century" w:hAnsi="Century"/>
          <w:sz w:val="22"/>
          <w:szCs w:val="22"/>
        </w:rPr>
      </w:pPr>
      <w:bookmarkStart w:id="7" w:name="_GoBack"/>
      <w:r w:rsidRPr="00557104">
        <w:rPr>
          <w:rFonts w:ascii="Century" w:hAnsi="Century"/>
          <w:sz w:val="22"/>
          <w:szCs w:val="22"/>
        </w:rPr>
        <w:t>java -cp .;src;config;lib\java-cup-11a.jar;lib\mj-runtime-1.1.jar;lib\symboltable.jar;lib\log4j-1.2.17.jar pp1.vl130298.MJParserTest test\functions.mj &gt; test\functions.out 2&gt; test\functions.err</w:t>
      </w:r>
    </w:p>
    <w:bookmarkEnd w:id="7"/>
    <w:p w:rsidR="009A639D" w:rsidRDefault="009A639D" w:rsidP="001870AC">
      <w:pPr>
        <w:pStyle w:val="Osnovnitekst"/>
        <w:ind w:left="1440" w:firstLine="720"/>
        <w:rPr>
          <w:rFonts w:ascii="Century" w:hAnsi="Century"/>
        </w:rPr>
      </w:pPr>
    </w:p>
    <w:p w:rsidR="00854673" w:rsidRDefault="00854673" w:rsidP="00854673">
      <w:pPr>
        <w:pStyle w:val="IInivonaslova-Potpoglavlje"/>
      </w:pPr>
      <w:bookmarkStart w:id="8" w:name="_Toc491802053"/>
      <w:r>
        <w:t>Disasm</w:t>
      </w:r>
      <w:bookmarkEnd w:id="8"/>
    </w:p>
    <w:p w:rsidR="00854673" w:rsidRDefault="00D2111E" w:rsidP="00854673">
      <w:pPr>
        <w:pStyle w:val="Osnovnitekst"/>
      </w:pPr>
      <w:r>
        <w:t xml:space="preserve">Alat za disembliranje. Pokreće ga klasa </w:t>
      </w:r>
      <w:r w:rsidRPr="00D2111E">
        <w:t>rs.etf.pp1.mj.runtime.disasm</w:t>
      </w:r>
    </w:p>
    <w:p w:rsidR="00D2111E" w:rsidRPr="00D2111E" w:rsidRDefault="00D2111E" w:rsidP="00D2111E">
      <w:pPr>
        <w:pStyle w:val="Osnovnitekst"/>
        <w:jc w:val="center"/>
        <w:rPr>
          <w:rFonts w:ascii="Century" w:hAnsi="Century"/>
        </w:rPr>
      </w:pPr>
      <w:r w:rsidRPr="00D2111E">
        <w:rPr>
          <w:rFonts w:ascii="Century" w:hAnsi="Century"/>
        </w:rPr>
        <w:t>test\program.obj</w:t>
      </w:r>
    </w:p>
    <w:p w:rsidR="00854673" w:rsidRDefault="00854673" w:rsidP="00854673">
      <w:pPr>
        <w:pStyle w:val="IInivonaslova-Potpoglavlje"/>
      </w:pPr>
      <w:bookmarkStart w:id="9" w:name="_Toc491802054"/>
      <w:r>
        <w:t>Run</w:t>
      </w:r>
      <w:bookmarkEnd w:id="9"/>
    </w:p>
    <w:p w:rsidR="00D2111E" w:rsidRPr="00D2111E" w:rsidRDefault="00D2111E" w:rsidP="00D2111E">
      <w:pPr>
        <w:pStyle w:val="Osnovnitekst"/>
      </w:pPr>
      <w:r>
        <w:t xml:space="preserve">Alat koji koristimo za generisanje i pokretanje koda na Java VM. Za pokretanje ovog alata koristi se klasa </w:t>
      </w:r>
      <w:r w:rsidRPr="00D2111E">
        <w:t>rs.etf.pp1.mj.runtime.Run</w:t>
      </w:r>
      <w:r>
        <w:t>. Kao argumen ova klasa treba da dobije objekti fajl koji je ranije izgenerisan. Ovu klasu takodje možemo da pokrenemo u debug režimu tako da možemo da vidimo svaku izvršenu instrukciju i ispis estack-a.</w:t>
      </w:r>
    </w:p>
    <w:p w:rsidR="00854673" w:rsidRDefault="00854673" w:rsidP="00D2111E">
      <w:pPr>
        <w:pStyle w:val="Osnovnitekst"/>
        <w:jc w:val="center"/>
        <w:rPr>
          <w:rFonts w:ascii="Century" w:hAnsi="Century"/>
        </w:rPr>
      </w:pPr>
      <w:r w:rsidRPr="00D2111E">
        <w:rPr>
          <w:rFonts w:ascii="Century" w:hAnsi="Century"/>
        </w:rPr>
        <w:t>test\program.obj</w:t>
      </w:r>
    </w:p>
    <w:p w:rsidR="009A639D" w:rsidRPr="00E51B8F" w:rsidRDefault="009A639D" w:rsidP="009A639D">
      <w:pPr>
        <w:pStyle w:val="Osnovnitekst"/>
        <w:rPr>
          <w:rFonts w:ascii="Century" w:hAnsi="Century"/>
          <w:sz w:val="22"/>
          <w:szCs w:val="22"/>
        </w:rPr>
      </w:pPr>
      <w:r w:rsidRPr="00E51B8F">
        <w:rPr>
          <w:rFonts w:ascii="Century" w:hAnsi="Century"/>
          <w:sz w:val="22"/>
          <w:szCs w:val="22"/>
        </w:rPr>
        <w:t>java -cp lib\mj-runtime-1.1.jar rs.etf.pp1.mj.runtime.Run test\program.obj</w:t>
      </w:r>
    </w:p>
    <w:p w:rsidR="009A639D" w:rsidRDefault="009A639D" w:rsidP="00D2111E">
      <w:pPr>
        <w:pStyle w:val="Osnovnitekst"/>
        <w:jc w:val="center"/>
        <w:rPr>
          <w:rFonts w:ascii="Century" w:hAnsi="Century"/>
        </w:rPr>
      </w:pPr>
    </w:p>
    <w:p w:rsidR="00A74367" w:rsidRDefault="00A74367" w:rsidP="00D2111E">
      <w:pPr>
        <w:pStyle w:val="Osnovnitekst"/>
        <w:jc w:val="center"/>
        <w:rPr>
          <w:rFonts w:ascii="Century" w:hAnsi="Century"/>
        </w:rPr>
      </w:pPr>
    </w:p>
    <w:p w:rsidR="00A74367" w:rsidRDefault="00A74367" w:rsidP="00D2111E">
      <w:pPr>
        <w:pStyle w:val="Osnovnitekst"/>
        <w:jc w:val="center"/>
        <w:rPr>
          <w:rFonts w:ascii="Century" w:hAnsi="Century"/>
        </w:rPr>
      </w:pPr>
    </w:p>
    <w:p w:rsidR="00A74367" w:rsidRDefault="00A74367" w:rsidP="00A74367">
      <w:pPr>
        <w:pStyle w:val="Inivonaslova-Poglavlje"/>
      </w:pPr>
      <w:bookmarkStart w:id="10" w:name="_Toc491802055"/>
      <w:r>
        <w:lastRenderedPageBreak/>
        <w:t>Testovi</w:t>
      </w:r>
      <w:bookmarkEnd w:id="10"/>
    </w:p>
    <w:p w:rsidR="00A74367" w:rsidRDefault="00A74367" w:rsidP="00A74367">
      <w:pPr>
        <w:pStyle w:val="Osnovnitekst"/>
      </w:pPr>
      <w:r>
        <w:t xml:space="preserve">U paketu </w:t>
      </w:r>
      <w:r>
        <w:rPr>
          <w:i/>
        </w:rPr>
        <w:t xml:space="preserve">test </w:t>
      </w:r>
      <w:r>
        <w:t xml:space="preserve">nalaze se testovi. </w:t>
      </w:r>
    </w:p>
    <w:p w:rsidR="00766E5E" w:rsidRDefault="00766E5E" w:rsidP="00A74367">
      <w:pPr>
        <w:pStyle w:val="Osnovnitekst"/>
      </w:pPr>
      <w:r>
        <w:t>Neki od osnovnih testova:</w:t>
      </w:r>
    </w:p>
    <w:p w:rsidR="00766E5E" w:rsidRDefault="00766E5E" w:rsidP="00766E5E">
      <w:pPr>
        <w:pStyle w:val="Osnovnitekst"/>
        <w:numPr>
          <w:ilvl w:val="0"/>
          <w:numId w:val="8"/>
        </w:numPr>
      </w:pPr>
      <w:r>
        <w:t xml:space="preserve">Javni testovi </w:t>
      </w:r>
    </w:p>
    <w:p w:rsidR="00304195" w:rsidRDefault="00304195" w:rsidP="00304195">
      <w:pPr>
        <w:pStyle w:val="Osnovnitekst"/>
        <w:numPr>
          <w:ilvl w:val="0"/>
          <w:numId w:val="8"/>
        </w:numPr>
      </w:pPr>
      <w:r>
        <w:rPr>
          <w:i/>
        </w:rPr>
        <w:t xml:space="preserve">Operators.mj – </w:t>
      </w:r>
      <w:r>
        <w:t>testira operatore</w:t>
      </w:r>
    </w:p>
    <w:p w:rsidR="00304195" w:rsidRDefault="00304195" w:rsidP="00304195">
      <w:pPr>
        <w:pStyle w:val="Osnovnitekst"/>
        <w:numPr>
          <w:ilvl w:val="0"/>
          <w:numId w:val="8"/>
        </w:numPr>
      </w:pPr>
      <w:r>
        <w:rPr>
          <w:i/>
        </w:rPr>
        <w:t>If_for.</w:t>
      </w:r>
      <w:r>
        <w:t>mj – za kontrolne strukture</w:t>
      </w:r>
    </w:p>
    <w:p w:rsidR="00304195" w:rsidRDefault="00304195" w:rsidP="00304195">
      <w:pPr>
        <w:pStyle w:val="Osnovnitekst"/>
        <w:numPr>
          <w:ilvl w:val="0"/>
          <w:numId w:val="8"/>
        </w:numPr>
      </w:pPr>
      <w:r>
        <w:rPr>
          <w:i/>
        </w:rPr>
        <w:t>Functions.</w:t>
      </w:r>
      <w:r>
        <w:t>mj – funkcije</w:t>
      </w:r>
    </w:p>
    <w:p w:rsidR="00304195" w:rsidRDefault="00304195" w:rsidP="00304195">
      <w:pPr>
        <w:pStyle w:val="Osnovnitekst"/>
        <w:numPr>
          <w:ilvl w:val="0"/>
          <w:numId w:val="8"/>
        </w:numPr>
      </w:pPr>
      <w:r>
        <w:rPr>
          <w:i/>
        </w:rPr>
        <w:t>Vectors.</w:t>
      </w:r>
      <w:r>
        <w:t xml:space="preserve">mj </w:t>
      </w:r>
      <w:r w:rsidR="00766E5E">
        <w:t>–</w:t>
      </w:r>
      <w:r>
        <w:t xml:space="preserve"> nizove</w:t>
      </w:r>
    </w:p>
    <w:p w:rsidR="00766E5E" w:rsidRPr="00A74367" w:rsidRDefault="00766E5E" w:rsidP="00766E5E">
      <w:pPr>
        <w:pStyle w:val="Osnovnitekst"/>
        <w:ind w:left="677" w:firstLine="0"/>
      </w:pPr>
      <w:r>
        <w:t>...</w:t>
      </w:r>
    </w:p>
    <w:p w:rsidR="001064F5" w:rsidRPr="001064F5" w:rsidRDefault="001064F5" w:rsidP="001064F5">
      <w:pPr>
        <w:pStyle w:val="Osnovnitekst"/>
        <w:ind w:left="1800" w:firstLine="0"/>
        <w:rPr>
          <w:lang w:val="en-US"/>
        </w:rPr>
      </w:pPr>
    </w:p>
    <w:sectPr w:rsidR="001064F5" w:rsidRPr="001064F5" w:rsidSect="007B18C4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2C3" w:rsidRDefault="001012C3" w:rsidP="007B18C4">
      <w:r>
        <w:separator/>
      </w:r>
    </w:p>
  </w:endnote>
  <w:endnote w:type="continuationSeparator" w:id="0">
    <w:p w:rsidR="001012C3" w:rsidRDefault="001012C3" w:rsidP="007B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771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DEA" w:rsidRDefault="00425D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2FB13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25DEA" w:rsidRDefault="00425D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B2F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B18C4" w:rsidRDefault="007B1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2C3" w:rsidRDefault="001012C3" w:rsidP="007B18C4">
      <w:r>
        <w:separator/>
      </w:r>
    </w:p>
  </w:footnote>
  <w:footnote w:type="continuationSeparator" w:id="0">
    <w:p w:rsidR="001012C3" w:rsidRDefault="001012C3" w:rsidP="007B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5627"/>
    <w:multiLevelType w:val="hybridMultilevel"/>
    <w:tmpl w:val="4B44CC32"/>
    <w:lvl w:ilvl="0" w:tplc="28F0DF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0B1E3D"/>
    <w:multiLevelType w:val="multilevel"/>
    <w:tmpl w:val="3554641E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56"/>
        <w:szCs w:val="56"/>
      </w:rPr>
    </w:lvl>
    <w:lvl w:ilvl="1"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38B55FE"/>
    <w:multiLevelType w:val="hybridMultilevel"/>
    <w:tmpl w:val="4B44CC32"/>
    <w:lvl w:ilvl="0" w:tplc="28F0DF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5A2513"/>
    <w:multiLevelType w:val="hybridMultilevel"/>
    <w:tmpl w:val="D318CEEE"/>
    <w:lvl w:ilvl="0" w:tplc="7E60BED0">
      <w:start w:val="1"/>
      <w:numFmt w:val="decimal"/>
      <w:lvlText w:val="%1)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" w15:restartNumberingAfterBreak="0">
    <w:nsid w:val="421E4113"/>
    <w:multiLevelType w:val="hybridMultilevel"/>
    <w:tmpl w:val="400C97DC"/>
    <w:lvl w:ilvl="0" w:tplc="86B8E148">
      <w:start w:val="1"/>
      <w:numFmt w:val="decimal"/>
      <w:lvlText w:val="%1)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" w15:restartNumberingAfterBreak="0">
    <w:nsid w:val="68666DF0"/>
    <w:multiLevelType w:val="hybridMultilevel"/>
    <w:tmpl w:val="51CA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C2539"/>
    <w:multiLevelType w:val="hybridMultilevel"/>
    <w:tmpl w:val="06A8CEDA"/>
    <w:lvl w:ilvl="0" w:tplc="21E21D36">
      <w:start w:val="1"/>
      <w:numFmt w:val="decimal"/>
      <w:lvlText w:val="%1)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3"/>
    </w:lvlOverride>
    <w:lvlOverride w:ilvl="1">
      <w:startOverride w:val="1"/>
    </w:lvlOverride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B6"/>
    <w:rsid w:val="001012C3"/>
    <w:rsid w:val="001064F5"/>
    <w:rsid w:val="001870AC"/>
    <w:rsid w:val="0022128F"/>
    <w:rsid w:val="0024264A"/>
    <w:rsid w:val="00273C5B"/>
    <w:rsid w:val="00304195"/>
    <w:rsid w:val="00425DEA"/>
    <w:rsid w:val="00464192"/>
    <w:rsid w:val="00557104"/>
    <w:rsid w:val="005F1EC1"/>
    <w:rsid w:val="00672840"/>
    <w:rsid w:val="00733969"/>
    <w:rsid w:val="00765A14"/>
    <w:rsid w:val="00766E5E"/>
    <w:rsid w:val="007B18C4"/>
    <w:rsid w:val="007D4CB6"/>
    <w:rsid w:val="00812D46"/>
    <w:rsid w:val="00854673"/>
    <w:rsid w:val="009A639D"/>
    <w:rsid w:val="00A509A7"/>
    <w:rsid w:val="00A74367"/>
    <w:rsid w:val="00AB32DA"/>
    <w:rsid w:val="00D2111E"/>
    <w:rsid w:val="00DA4E3C"/>
    <w:rsid w:val="00DF367C"/>
    <w:rsid w:val="00E51B8F"/>
    <w:rsid w:val="00F41795"/>
    <w:rsid w:val="00F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D0DC"/>
  <w15:chartTrackingRefBased/>
  <w15:docId w15:val="{6396F8F2-E996-4935-B610-9E4CCD0B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C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C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D4CB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D4CB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D4CB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4CB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4CB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7D4CB6"/>
    <w:pPr>
      <w:spacing w:after="120"/>
      <w:ind w:firstLine="677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7D4CB6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7D4CB6"/>
    <w:pPr>
      <w:ind w:firstLine="0"/>
      <w:jc w:val="center"/>
    </w:pPr>
    <w:rPr>
      <w:b/>
      <w:smallCaps/>
    </w:rPr>
  </w:style>
  <w:style w:type="paragraph" w:customStyle="1" w:styleId="Naslovteze">
    <w:name w:val="Naslov teze"/>
    <w:basedOn w:val="Osnovnitekst"/>
    <w:next w:val="Podnaslovteze"/>
    <w:rsid w:val="007D4CB6"/>
    <w:pPr>
      <w:spacing w:after="60"/>
      <w:ind w:firstLine="0"/>
      <w:jc w:val="center"/>
    </w:pPr>
    <w:rPr>
      <w:b/>
      <w:smallCaps/>
      <w:shadow/>
      <w:sz w:val="36"/>
      <w:szCs w:val="36"/>
    </w:rPr>
  </w:style>
  <w:style w:type="paragraph" w:customStyle="1" w:styleId="Podnaslovteze">
    <w:name w:val="Podnaslov teze"/>
    <w:basedOn w:val="Osnovnitekst"/>
    <w:next w:val="Osnovnitekst"/>
    <w:rsid w:val="007D4CB6"/>
    <w:pPr>
      <w:ind w:firstLine="0"/>
      <w:jc w:val="center"/>
    </w:pPr>
  </w:style>
  <w:style w:type="character" w:customStyle="1" w:styleId="OsnovnitekstChar">
    <w:name w:val="Osnovni tekst Char"/>
    <w:basedOn w:val="DefaultParagraphFont"/>
    <w:link w:val="Osnovnitekst"/>
    <w:locked/>
    <w:rsid w:val="007D4CB6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D4CB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7D4CB6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7D4CB6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7D4CB6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7D4CB6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7D4CB6"/>
    <w:rPr>
      <w:rFonts w:ascii="Arial" w:eastAsia="Times New Roman" w:hAnsi="Arial" w:cs="Arial"/>
      <w:lang w:val="en-GB"/>
    </w:rPr>
  </w:style>
  <w:style w:type="paragraph" w:customStyle="1" w:styleId="Inivonaslova-Poglavlje">
    <w:name w:val="I nivo naslova - Poglavlje"/>
    <w:basedOn w:val="Heading1"/>
    <w:next w:val="Osnovnitekst"/>
    <w:rsid w:val="007D4CB6"/>
    <w:pPr>
      <w:keepLines w:val="0"/>
      <w:pageBreakBefore/>
      <w:numPr>
        <w:numId w:val="2"/>
      </w:numPr>
      <w:tabs>
        <w:tab w:val="clear" w:pos="432"/>
      </w:tabs>
      <w:spacing w:before="960" w:after="480"/>
      <w:ind w:left="720" w:hanging="360"/>
      <w:jc w:val="both"/>
    </w:pPr>
    <w:rPr>
      <w:rFonts w:ascii="Times New Roman" w:eastAsia="Times New Roman" w:hAnsi="Times New Roman" w:cs="Arial"/>
      <w:b/>
      <w:bCs/>
      <w:smallCaps/>
      <w:shadow/>
      <w:color w:val="auto"/>
      <w:kern w:val="32"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7D4CB6"/>
    <w:pPr>
      <w:keepLines w:val="0"/>
      <w:numPr>
        <w:ilvl w:val="1"/>
        <w:numId w:val="2"/>
      </w:numPr>
      <w:tabs>
        <w:tab w:val="clear" w:pos="567"/>
      </w:tabs>
      <w:spacing w:before="240" w:after="160"/>
      <w:ind w:left="1440" w:hanging="360"/>
      <w:jc w:val="both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val="sr-Latn-CS"/>
    </w:rPr>
  </w:style>
  <w:style w:type="paragraph" w:customStyle="1" w:styleId="IIInivonaslova-Odeljak">
    <w:name w:val="III nivo naslova - Odeljak"/>
    <w:basedOn w:val="Heading3"/>
    <w:next w:val="Osnovnitekst"/>
    <w:rsid w:val="007D4CB6"/>
    <w:pPr>
      <w:keepLines w:val="0"/>
      <w:numPr>
        <w:ilvl w:val="2"/>
        <w:numId w:val="2"/>
      </w:numPr>
      <w:tabs>
        <w:tab w:val="clear" w:pos="720"/>
      </w:tabs>
      <w:spacing w:before="240" w:after="120"/>
      <w:ind w:left="2160" w:hanging="180"/>
      <w:jc w:val="both"/>
    </w:pPr>
    <w:rPr>
      <w:rFonts w:ascii="Times New Roman" w:eastAsia="Times New Roman" w:hAnsi="Times New Roman" w:cs="Arial"/>
      <w:b/>
      <w:bCs/>
      <w:i/>
      <w:color w:val="auto"/>
      <w:szCs w:val="26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7D4CB6"/>
    <w:pPr>
      <w:keepLines w:val="0"/>
      <w:numPr>
        <w:ilvl w:val="3"/>
        <w:numId w:val="2"/>
      </w:numPr>
      <w:tabs>
        <w:tab w:val="clear" w:pos="680"/>
      </w:tabs>
      <w:spacing w:before="60" w:after="60"/>
      <w:ind w:left="2880" w:hanging="360"/>
      <w:jc w:val="both"/>
    </w:pPr>
    <w:rPr>
      <w:rFonts w:ascii="Times New Roman" w:eastAsia="Times New Roman" w:hAnsi="Times New Roman" w:cs="Times New Roman"/>
      <w:bCs/>
      <w:iCs w:val="0"/>
      <w:color w:val="auto"/>
      <w:szCs w:val="28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7D4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C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C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CB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/>
    </w:rPr>
  </w:style>
  <w:style w:type="paragraph" w:customStyle="1" w:styleId="Default">
    <w:name w:val="Default"/>
    <w:rsid w:val="00812D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436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3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36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743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8C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1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8C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51DDA-5487-4895-9DF3-50A68A85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</dc:creator>
  <cp:keywords/>
  <dc:description/>
  <cp:lastModifiedBy>laza</cp:lastModifiedBy>
  <cp:revision>12</cp:revision>
  <cp:lastPrinted>2017-08-29T19:26:00Z</cp:lastPrinted>
  <dcterms:created xsi:type="dcterms:W3CDTF">2017-08-29T11:21:00Z</dcterms:created>
  <dcterms:modified xsi:type="dcterms:W3CDTF">2017-08-29T20:16:00Z</dcterms:modified>
</cp:coreProperties>
</file>