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8123D" w14:textId="77777777" w:rsidR="00DD329F" w:rsidRPr="00F835D9" w:rsidRDefault="00DD329F" w:rsidP="00DD329F">
      <w:pPr>
        <w:jc w:val="center"/>
      </w:pPr>
      <w:bookmarkStart w:id="0" w:name="_GoBack"/>
      <w:bookmarkEnd w:id="0"/>
      <w:r w:rsidRPr="00DD329F">
        <w:t>МИНОБРНАУКИ РОССИИ</w:t>
      </w:r>
    </w:p>
    <w:p w14:paraId="5F308D78" w14:textId="77777777" w:rsidR="00DD329F" w:rsidRPr="00F835D9" w:rsidRDefault="00DD329F" w:rsidP="00DD329F">
      <w:pPr>
        <w:jc w:val="center"/>
        <w:rPr>
          <w:sz w:val="24"/>
        </w:rPr>
      </w:pPr>
      <w:r w:rsidRPr="00DD329F"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64B0273B" w14:textId="77777777" w:rsidR="00DD329F" w:rsidRPr="00F835D9" w:rsidRDefault="00DD329F" w:rsidP="00DD329F">
      <w:pPr>
        <w:jc w:val="center"/>
        <w:rPr>
          <w:sz w:val="24"/>
        </w:rPr>
      </w:pPr>
      <w:r w:rsidRPr="00F835D9">
        <w:rPr>
          <w:sz w:val="24"/>
        </w:rPr>
        <w:t>«Национальный исследовательский университет</w:t>
      </w:r>
    </w:p>
    <w:p w14:paraId="54DDFF30" w14:textId="77777777" w:rsidR="00DD329F" w:rsidRPr="00F835D9" w:rsidRDefault="00DD329F" w:rsidP="00DD329F">
      <w:pPr>
        <w:jc w:val="center"/>
        <w:rPr>
          <w:sz w:val="24"/>
        </w:rPr>
      </w:pPr>
      <w:r w:rsidRPr="00F835D9">
        <w:rPr>
          <w:sz w:val="24"/>
        </w:rPr>
        <w:t>«Московский инст</w:t>
      </w:r>
      <w:r>
        <w:rPr>
          <w:sz w:val="24"/>
        </w:rPr>
        <w:t>и</w:t>
      </w:r>
      <w:r w:rsidRPr="00F835D9">
        <w:rPr>
          <w:sz w:val="24"/>
        </w:rPr>
        <w:t>тут электронной техники»</w:t>
      </w:r>
    </w:p>
    <w:p w14:paraId="6393BED5" w14:textId="77777777" w:rsidR="00DD329F" w:rsidRDefault="00DD329F" w:rsidP="00DD329F">
      <w:pPr>
        <w:jc w:val="center"/>
        <w:rPr>
          <w:sz w:val="24"/>
        </w:rPr>
      </w:pPr>
    </w:p>
    <w:p w14:paraId="360CEEE2" w14:textId="77777777" w:rsidR="00DD329F" w:rsidRDefault="00DD329F" w:rsidP="00DD329F">
      <w:pPr>
        <w:jc w:val="center"/>
        <w:rPr>
          <w:sz w:val="24"/>
        </w:rPr>
      </w:pPr>
      <w:r w:rsidRPr="00DD329F">
        <w:rPr>
          <w:sz w:val="24"/>
        </w:rPr>
        <w:t>Институт микроприборов и систем управления</w:t>
      </w:r>
    </w:p>
    <w:p w14:paraId="29353775" w14:textId="77777777" w:rsidR="00DD329F" w:rsidRDefault="00DD329F" w:rsidP="00DD329F">
      <w:pPr>
        <w:jc w:val="center"/>
        <w:rPr>
          <w:sz w:val="24"/>
        </w:rPr>
      </w:pPr>
    </w:p>
    <w:p w14:paraId="799D57CC" w14:textId="77777777" w:rsidR="00DD329F" w:rsidRDefault="00DD329F" w:rsidP="00DD329F">
      <w:pPr>
        <w:jc w:val="center"/>
        <w:rPr>
          <w:sz w:val="24"/>
        </w:rPr>
      </w:pPr>
    </w:p>
    <w:p w14:paraId="243E1436" w14:textId="77777777" w:rsidR="00DD329F" w:rsidRDefault="00DD329F" w:rsidP="00DD329F">
      <w:pPr>
        <w:jc w:val="center"/>
        <w:rPr>
          <w:sz w:val="24"/>
        </w:rPr>
      </w:pPr>
    </w:p>
    <w:p w14:paraId="7C9A330E" w14:textId="77777777" w:rsidR="00DD329F" w:rsidRDefault="00DD329F" w:rsidP="00DD329F">
      <w:pPr>
        <w:jc w:val="center"/>
        <w:rPr>
          <w:sz w:val="24"/>
        </w:rPr>
      </w:pPr>
    </w:p>
    <w:p w14:paraId="42A59F50" w14:textId="77777777" w:rsidR="00DD329F" w:rsidRDefault="00DD329F" w:rsidP="00DD329F">
      <w:pPr>
        <w:jc w:val="center"/>
        <w:rPr>
          <w:sz w:val="24"/>
        </w:rPr>
      </w:pPr>
    </w:p>
    <w:p w14:paraId="66DDAA62" w14:textId="77777777" w:rsidR="00DD329F" w:rsidRDefault="00DD329F" w:rsidP="00DD329F">
      <w:pPr>
        <w:jc w:val="center"/>
        <w:rPr>
          <w:sz w:val="24"/>
        </w:rPr>
      </w:pPr>
    </w:p>
    <w:p w14:paraId="60DE6823" w14:textId="77777777" w:rsidR="00DD329F" w:rsidRPr="00DD329F" w:rsidRDefault="00DD329F" w:rsidP="00DD329F">
      <w:pPr>
        <w:jc w:val="center"/>
        <w:rPr>
          <w:sz w:val="24"/>
          <w:szCs w:val="24"/>
        </w:rPr>
      </w:pPr>
      <w:r w:rsidRPr="00DD329F">
        <w:rPr>
          <w:sz w:val="24"/>
          <w:szCs w:val="24"/>
        </w:rPr>
        <w:t>Отчет по выполнению домашнего задания</w:t>
      </w:r>
    </w:p>
    <w:p w14:paraId="4F4DEE31" w14:textId="77777777" w:rsidR="00DD329F" w:rsidRDefault="00DD329F" w:rsidP="00DD329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D329F">
        <w:rPr>
          <w:rFonts w:ascii="Times New Roman" w:hAnsi="Times New Roman" w:cs="Times New Roman"/>
          <w:color w:val="000000"/>
          <w:sz w:val="24"/>
          <w:szCs w:val="24"/>
        </w:rPr>
        <w:t>«Расчет канала ВЧ-ячейки»</w:t>
      </w:r>
    </w:p>
    <w:p w14:paraId="7BB7A1B8" w14:textId="77777777" w:rsidR="00DD329F" w:rsidRDefault="00DD329F" w:rsidP="00DD329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D329F">
        <w:rPr>
          <w:rFonts w:ascii="Times New Roman" w:hAnsi="Times New Roman" w:cs="Times New Roman"/>
          <w:color w:val="000000"/>
          <w:sz w:val="24"/>
          <w:szCs w:val="24"/>
        </w:rPr>
        <w:t>по дисциплине «Моделирование СВЧ-устройств в среде ADS»</w:t>
      </w:r>
    </w:p>
    <w:p w14:paraId="4EC3FA77" w14:textId="77777777" w:rsidR="00DD329F" w:rsidRPr="00DD329F" w:rsidRDefault="00DD329F" w:rsidP="00DD329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sz w:val="24"/>
        </w:rPr>
        <w:t>Вариант 5.6</w:t>
      </w:r>
    </w:p>
    <w:p w14:paraId="4F6C935A" w14:textId="77777777" w:rsidR="00DD329F" w:rsidRDefault="00DD329F" w:rsidP="00DD329F">
      <w:pPr>
        <w:spacing w:line="240" w:lineRule="auto"/>
        <w:jc w:val="center"/>
        <w:rPr>
          <w:sz w:val="24"/>
        </w:rPr>
      </w:pPr>
      <w:r>
        <w:rPr>
          <w:sz w:val="24"/>
        </w:rPr>
        <w:t>П</w:t>
      </w:r>
      <w:r w:rsidRPr="00DD329F">
        <w:rPr>
          <w:sz w:val="24"/>
        </w:rPr>
        <w:t>риемная ячейка усиления и фильтрации с детектированием мощности</w:t>
      </w:r>
    </w:p>
    <w:p w14:paraId="135DC1A9" w14:textId="77777777" w:rsidR="00DD329F" w:rsidRDefault="00DD329F" w:rsidP="00DD329F">
      <w:pPr>
        <w:spacing w:line="240" w:lineRule="auto"/>
        <w:rPr>
          <w:sz w:val="24"/>
        </w:rPr>
      </w:pPr>
    </w:p>
    <w:p w14:paraId="0EDB1B55" w14:textId="77777777" w:rsidR="00DD329F" w:rsidRDefault="00DD329F" w:rsidP="00DD329F">
      <w:pPr>
        <w:spacing w:line="240" w:lineRule="auto"/>
        <w:rPr>
          <w:sz w:val="24"/>
        </w:rPr>
      </w:pPr>
    </w:p>
    <w:p w14:paraId="06B4426E" w14:textId="77777777" w:rsidR="00DD329F" w:rsidRDefault="00DD329F" w:rsidP="00DD329F">
      <w:pPr>
        <w:spacing w:line="240" w:lineRule="auto"/>
        <w:rPr>
          <w:sz w:val="24"/>
        </w:rPr>
      </w:pPr>
    </w:p>
    <w:p w14:paraId="4C65326D" w14:textId="77777777" w:rsidR="00DD329F" w:rsidRDefault="00DD329F" w:rsidP="00DD329F">
      <w:pPr>
        <w:spacing w:line="240" w:lineRule="auto"/>
        <w:rPr>
          <w:sz w:val="24"/>
        </w:rPr>
      </w:pPr>
    </w:p>
    <w:p w14:paraId="614C6FD7" w14:textId="77777777" w:rsidR="00DD329F" w:rsidRDefault="00DD329F" w:rsidP="00DD329F">
      <w:pPr>
        <w:spacing w:line="240" w:lineRule="auto"/>
        <w:rPr>
          <w:sz w:val="24"/>
        </w:rPr>
      </w:pPr>
    </w:p>
    <w:p w14:paraId="4C6B68B1" w14:textId="77777777" w:rsidR="00DD329F" w:rsidRDefault="00DD329F" w:rsidP="00DD329F">
      <w:pPr>
        <w:spacing w:line="240" w:lineRule="auto"/>
        <w:rPr>
          <w:sz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1382"/>
        <w:gridCol w:w="2671"/>
      </w:tblGrid>
      <w:tr w:rsidR="00DD329F" w14:paraId="4C4926B8" w14:textId="77777777" w:rsidTr="00887A56">
        <w:trPr>
          <w:trHeight w:val="370"/>
        </w:trPr>
        <w:tc>
          <w:tcPr>
            <w:tcW w:w="6629" w:type="dxa"/>
          </w:tcPr>
          <w:p w14:paraId="4F9C231E" w14:textId="77777777" w:rsidR="00DD329F" w:rsidRDefault="00DD329F" w:rsidP="00DD329F">
            <w:pPr>
              <w:rPr>
                <w:sz w:val="24"/>
              </w:rPr>
            </w:pPr>
          </w:p>
        </w:tc>
        <w:tc>
          <w:tcPr>
            <w:tcW w:w="1382" w:type="dxa"/>
          </w:tcPr>
          <w:p w14:paraId="33FC276A" w14:textId="77777777" w:rsidR="00DD329F" w:rsidRDefault="00DD329F" w:rsidP="00DD329F">
            <w:pPr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</w:tc>
        <w:tc>
          <w:tcPr>
            <w:tcW w:w="2671" w:type="dxa"/>
          </w:tcPr>
          <w:p w14:paraId="6B80EE76" w14:textId="77777777" w:rsidR="00DD329F" w:rsidRDefault="00DD329F" w:rsidP="00DD329F">
            <w:pPr>
              <w:rPr>
                <w:sz w:val="24"/>
              </w:rPr>
            </w:pPr>
            <w:r>
              <w:rPr>
                <w:sz w:val="24"/>
              </w:rPr>
              <w:t>Лазба Ф.Б. _________</w:t>
            </w:r>
          </w:p>
        </w:tc>
      </w:tr>
      <w:tr w:rsidR="00DD329F" w14:paraId="4654A2B7" w14:textId="77777777" w:rsidTr="00DD329F">
        <w:tc>
          <w:tcPr>
            <w:tcW w:w="6629" w:type="dxa"/>
          </w:tcPr>
          <w:p w14:paraId="2D5F3271" w14:textId="77777777" w:rsidR="00DD329F" w:rsidRDefault="00DD329F" w:rsidP="00DD329F">
            <w:pPr>
              <w:rPr>
                <w:sz w:val="24"/>
              </w:rPr>
            </w:pPr>
          </w:p>
        </w:tc>
        <w:tc>
          <w:tcPr>
            <w:tcW w:w="1382" w:type="dxa"/>
          </w:tcPr>
          <w:p w14:paraId="381EEB79" w14:textId="77777777" w:rsidR="00DD329F" w:rsidRDefault="00DD329F" w:rsidP="00DD329F">
            <w:pPr>
              <w:rPr>
                <w:sz w:val="24"/>
              </w:rPr>
            </w:pPr>
            <w:r>
              <w:rPr>
                <w:sz w:val="24"/>
              </w:rPr>
              <w:t>Группа</w:t>
            </w:r>
          </w:p>
        </w:tc>
        <w:tc>
          <w:tcPr>
            <w:tcW w:w="2671" w:type="dxa"/>
          </w:tcPr>
          <w:p w14:paraId="153C534E" w14:textId="77777777" w:rsidR="00DD329F" w:rsidRDefault="00DD329F" w:rsidP="00DD329F">
            <w:pPr>
              <w:rPr>
                <w:sz w:val="24"/>
              </w:rPr>
            </w:pPr>
            <w:r>
              <w:rPr>
                <w:sz w:val="24"/>
              </w:rPr>
              <w:t>РТ-33</w:t>
            </w:r>
          </w:p>
        </w:tc>
      </w:tr>
    </w:tbl>
    <w:p w14:paraId="37F315FB" w14:textId="77777777" w:rsidR="00DD329F" w:rsidRDefault="00DD329F" w:rsidP="00DD329F">
      <w:pPr>
        <w:spacing w:line="240" w:lineRule="auto"/>
        <w:rPr>
          <w:sz w:val="24"/>
        </w:rPr>
      </w:pPr>
    </w:p>
    <w:p w14:paraId="039F0D50" w14:textId="77777777" w:rsidR="00DD329F" w:rsidRDefault="00DD329F" w:rsidP="00DD329F">
      <w:pPr>
        <w:spacing w:line="240" w:lineRule="auto"/>
        <w:rPr>
          <w:sz w:val="24"/>
        </w:rPr>
      </w:pPr>
    </w:p>
    <w:p w14:paraId="07CE6259" w14:textId="77777777" w:rsidR="00DD329F" w:rsidRDefault="00DD329F" w:rsidP="00DD329F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139FB139" w14:textId="77777777" w:rsidR="00DD329F" w:rsidRDefault="00DD329F" w:rsidP="00DD329F">
      <w:pPr>
        <w:spacing w:line="240" w:lineRule="auto"/>
        <w:rPr>
          <w:sz w:val="24"/>
        </w:rPr>
      </w:pPr>
    </w:p>
    <w:p w14:paraId="705E96B8" w14:textId="77777777" w:rsidR="00887A56" w:rsidRDefault="00887A56" w:rsidP="00DD329F">
      <w:pPr>
        <w:spacing w:line="240" w:lineRule="auto"/>
        <w:rPr>
          <w:sz w:val="24"/>
        </w:rPr>
      </w:pPr>
    </w:p>
    <w:p w14:paraId="77C907D4" w14:textId="77777777" w:rsidR="00887A56" w:rsidRDefault="00887A56" w:rsidP="00887A56">
      <w:pPr>
        <w:spacing w:line="240" w:lineRule="auto"/>
        <w:jc w:val="center"/>
        <w:rPr>
          <w:sz w:val="24"/>
        </w:rPr>
      </w:pPr>
    </w:p>
    <w:p w14:paraId="763E3AEF" w14:textId="77777777" w:rsidR="00DD329F" w:rsidRPr="00DD329F" w:rsidRDefault="00DD329F" w:rsidP="00887A56">
      <w:pPr>
        <w:spacing w:line="240" w:lineRule="auto"/>
        <w:jc w:val="center"/>
        <w:rPr>
          <w:sz w:val="24"/>
        </w:rPr>
      </w:pPr>
      <w:r>
        <w:rPr>
          <w:sz w:val="24"/>
        </w:rPr>
        <w:t>Москва 2021</w:t>
      </w:r>
    </w:p>
    <w:p w14:paraId="4C67EAD2" w14:textId="77777777" w:rsidR="00774CBF" w:rsidRDefault="00DD329F" w:rsidP="00887A56">
      <w:r>
        <w:br w:type="page"/>
      </w:r>
      <w:r w:rsidR="00774CBF">
        <w:rPr>
          <w:noProof/>
          <w:lang w:eastAsia="ru-RU"/>
        </w:rPr>
        <w:lastRenderedPageBreak/>
        <w:drawing>
          <wp:inline distT="0" distB="0" distL="0" distR="0" wp14:anchorId="4D6C4276" wp14:editId="4D3E8F12">
            <wp:extent cx="6152515" cy="2219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47D7" w14:textId="77777777" w:rsidR="00774CBF" w:rsidRDefault="00774CBF" w:rsidP="00774CBF">
      <w:pPr>
        <w:jc w:val="center"/>
      </w:pPr>
      <w:r w:rsidRPr="00774CBF">
        <w:rPr>
          <w:rStyle w:val="Bold0"/>
        </w:rPr>
        <w:t>Рис</w:t>
      </w:r>
      <w:r w:rsidR="002C7534">
        <w:rPr>
          <w:rStyle w:val="Bold0"/>
        </w:rPr>
        <w:t>.</w:t>
      </w:r>
      <w:r w:rsidRPr="00774CBF">
        <w:rPr>
          <w:rStyle w:val="Bold0"/>
        </w:rPr>
        <w:t xml:space="preserve"> 1</w:t>
      </w:r>
      <w:r>
        <w:t xml:space="preserve"> </w:t>
      </w:r>
      <w:r w:rsidRPr="00774CBF">
        <w:t>Базовая структурная схема.</w:t>
      </w:r>
    </w:p>
    <w:p w14:paraId="57D8DCDE" w14:textId="77777777" w:rsidR="0020655D" w:rsidRPr="00DD329F" w:rsidRDefault="0020655D" w:rsidP="00774CBF">
      <w:pPr>
        <w:jc w:val="center"/>
      </w:pPr>
    </w:p>
    <w:p w14:paraId="359E21B7" w14:textId="77777777" w:rsidR="00774CBF" w:rsidRDefault="00774CBF" w:rsidP="00774CBF">
      <w:pPr>
        <w:jc w:val="right"/>
      </w:pPr>
      <w:r w:rsidRPr="004D0DD3">
        <w:rPr>
          <w:rStyle w:val="Bold0"/>
        </w:rPr>
        <w:t>Таблица 1</w:t>
      </w:r>
      <w:r>
        <w:t xml:space="preserve"> </w:t>
      </w:r>
      <w:r w:rsidR="006D310D">
        <w:t xml:space="preserve">параметры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1985"/>
        <w:gridCol w:w="1276"/>
        <w:gridCol w:w="2777"/>
      </w:tblGrid>
      <w:tr w:rsidR="004D0DD3" w14:paraId="1A2A7BBA" w14:textId="77777777" w:rsidTr="002D7201">
        <w:tc>
          <w:tcPr>
            <w:tcW w:w="2376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0E8046FF" w14:textId="77777777" w:rsidR="004D0DD3" w:rsidRPr="006D310D" w:rsidRDefault="004D0DD3" w:rsidP="006D310D">
            <w:pPr>
              <w:jc w:val="center"/>
              <w:rPr>
                <w:rFonts w:cstheme="minorHAnsi"/>
                <w:szCs w:val="24"/>
              </w:rPr>
            </w:pPr>
            <w:r w:rsidRP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Fc</w:t>
            </w:r>
            <w:r w:rsidRPr="006D310D">
              <w:rPr>
                <w:rStyle w:val="fontstyle11"/>
                <w:rFonts w:asciiTheme="minorHAnsi" w:hAnsiTheme="minorHAnsi" w:cstheme="minorHAnsi"/>
                <w:sz w:val="28"/>
              </w:rPr>
              <w:t>, ГГц</w:t>
            </w:r>
          </w:p>
        </w:tc>
        <w:tc>
          <w:tcPr>
            <w:tcW w:w="2268" w:type="dxa"/>
            <w:tcBorders>
              <w:top w:val="single" w:sz="24" w:space="0" w:color="auto"/>
            </w:tcBorders>
            <w:vAlign w:val="center"/>
          </w:tcPr>
          <w:p w14:paraId="6A304C1F" w14:textId="77777777" w:rsidR="004D0DD3" w:rsidRPr="006D310D" w:rsidRDefault="004D0DD3" w:rsidP="006D310D">
            <w:pPr>
              <w:jc w:val="center"/>
              <w:rPr>
                <w:rFonts w:cstheme="minorHAnsi"/>
                <w:szCs w:val="24"/>
              </w:rPr>
            </w:pPr>
            <w:r w:rsidRP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Kp,</w:t>
            </w:r>
            <w:r w:rsid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 xml:space="preserve"> </w:t>
            </w:r>
            <w:r w:rsidRP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дБ,</w:t>
            </w:r>
            <w:r w:rsid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 xml:space="preserve"> </w:t>
            </w:r>
            <w:r w:rsidRP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не менее</w:t>
            </w:r>
          </w:p>
        </w:tc>
        <w:tc>
          <w:tcPr>
            <w:tcW w:w="1985" w:type="dxa"/>
            <w:tcBorders>
              <w:top w:val="single" w:sz="24" w:space="0" w:color="auto"/>
            </w:tcBorders>
            <w:vAlign w:val="center"/>
          </w:tcPr>
          <w:p w14:paraId="59E536E6" w14:textId="77777777" w:rsidR="004D0DD3" w:rsidRPr="006D310D" w:rsidRDefault="004D0DD3" w:rsidP="006D310D">
            <w:pPr>
              <w:jc w:val="center"/>
              <w:rPr>
                <w:rFonts w:cstheme="minorHAnsi"/>
                <w:szCs w:val="24"/>
              </w:rPr>
            </w:pPr>
            <w:r w:rsidRPr="006D310D">
              <w:rPr>
                <w:rFonts w:cstheme="minorHAnsi"/>
                <w:szCs w:val="24"/>
              </w:rPr>
              <w:t>ΔF</w:t>
            </w:r>
            <w:r w:rsidRPr="006D310D">
              <w:rPr>
                <w:rFonts w:cstheme="minorHAnsi"/>
                <w:szCs w:val="24"/>
                <w:vertAlign w:val="subscript"/>
              </w:rPr>
              <w:t>-3dB</w:t>
            </w:r>
            <w:r w:rsidRPr="006D310D">
              <w:rPr>
                <w:rFonts w:cstheme="minorHAnsi"/>
                <w:szCs w:val="24"/>
              </w:rPr>
              <w:t xml:space="preserve"> , ГГц, не менее</w:t>
            </w:r>
          </w:p>
        </w:tc>
        <w:tc>
          <w:tcPr>
            <w:tcW w:w="4053" w:type="dxa"/>
            <w:gridSpan w:val="2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4977F623" w14:textId="77777777" w:rsidR="004D0DD3" w:rsidRPr="006D310D" w:rsidRDefault="004D0DD3" w:rsidP="006D310D">
            <w:pPr>
              <w:jc w:val="center"/>
            </w:pPr>
            <w:r w:rsidRPr="006D310D">
              <w:rPr>
                <w:rFonts w:cstheme="minorHAnsi"/>
                <w:szCs w:val="24"/>
              </w:rPr>
              <w:t>∆</w:t>
            </w:r>
            <w:r w:rsidRPr="006D310D">
              <w:rPr>
                <w:rFonts w:ascii="Cambria Math" w:hAnsi="Cambria Math" w:cs="Cambria Math"/>
                <w:szCs w:val="24"/>
              </w:rPr>
              <w:t>𝐴</w:t>
            </w:r>
            <w:r w:rsidRPr="006D310D">
              <w:rPr>
                <w:rFonts w:ascii="Cambria Math" w:hAnsi="Cambria Math" w:cs="Cambria Math"/>
                <w:szCs w:val="24"/>
                <w:vertAlign w:val="subscript"/>
              </w:rPr>
              <w:t>𝑝𝑎𝑠𝑠</w:t>
            </w:r>
            <w:r w:rsidRPr="006D310D">
              <w:rPr>
                <w:rFonts w:cstheme="minorHAnsi"/>
                <w:szCs w:val="24"/>
              </w:rPr>
              <w:t>, дБ, не более</w:t>
            </w:r>
          </w:p>
        </w:tc>
      </w:tr>
      <w:tr w:rsidR="004D0DD3" w14:paraId="485CDACB" w14:textId="77777777" w:rsidTr="002D7201">
        <w:trPr>
          <w:trHeight w:val="486"/>
        </w:trPr>
        <w:tc>
          <w:tcPr>
            <w:tcW w:w="2376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6AD94E55" w14:textId="77777777" w:rsidR="004D0DD3" w:rsidRPr="006D310D" w:rsidRDefault="006D310D" w:rsidP="006D310D">
            <w:pPr>
              <w:jc w:val="center"/>
              <w:rPr>
                <w:rStyle w:val="fontstyle01"/>
                <w:rFonts w:asciiTheme="minorHAnsi" w:hAnsiTheme="minorHAnsi" w:cstheme="minorHAnsi"/>
                <w:i w:val="0"/>
                <w:sz w:val="28"/>
              </w:rPr>
            </w:pPr>
            <w:r w:rsidRP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8,5</w:t>
            </w:r>
          </w:p>
        </w:tc>
        <w:tc>
          <w:tcPr>
            <w:tcW w:w="2268" w:type="dxa"/>
            <w:tcBorders>
              <w:bottom w:val="single" w:sz="24" w:space="0" w:color="auto"/>
            </w:tcBorders>
            <w:vAlign w:val="center"/>
          </w:tcPr>
          <w:p w14:paraId="2D9F02D3" w14:textId="77777777" w:rsidR="004D0DD3" w:rsidRPr="006D310D" w:rsidRDefault="006D310D" w:rsidP="006D310D">
            <w:pPr>
              <w:jc w:val="center"/>
              <w:rPr>
                <w:rStyle w:val="fontstyle01"/>
                <w:rFonts w:asciiTheme="minorHAnsi" w:hAnsiTheme="minorHAnsi" w:cstheme="minorHAnsi"/>
                <w:i w:val="0"/>
                <w:sz w:val="28"/>
              </w:rPr>
            </w:pPr>
            <w:r w:rsidRP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39</w:t>
            </w:r>
          </w:p>
        </w:tc>
        <w:tc>
          <w:tcPr>
            <w:tcW w:w="1985" w:type="dxa"/>
            <w:tcBorders>
              <w:bottom w:val="single" w:sz="24" w:space="0" w:color="auto"/>
            </w:tcBorders>
            <w:vAlign w:val="center"/>
          </w:tcPr>
          <w:p w14:paraId="483C1A84" w14:textId="77777777" w:rsidR="004D0DD3" w:rsidRPr="006D310D" w:rsidRDefault="006D310D" w:rsidP="006D310D">
            <w:pPr>
              <w:jc w:val="center"/>
              <w:rPr>
                <w:rFonts w:cstheme="minorHAnsi"/>
                <w:szCs w:val="24"/>
              </w:rPr>
            </w:pPr>
            <w:r w:rsidRPr="006D310D">
              <w:rPr>
                <w:rFonts w:cstheme="minorHAnsi"/>
                <w:szCs w:val="24"/>
              </w:rPr>
              <w:t>0,5</w:t>
            </w:r>
          </w:p>
        </w:tc>
        <w:tc>
          <w:tcPr>
            <w:tcW w:w="4053" w:type="dxa"/>
            <w:gridSpan w:val="2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44D206D4" w14:textId="77777777" w:rsidR="004D0DD3" w:rsidRPr="006D310D" w:rsidRDefault="006D310D" w:rsidP="006D310D">
            <w:pPr>
              <w:jc w:val="center"/>
              <w:rPr>
                <w:rFonts w:cstheme="minorHAnsi"/>
                <w:szCs w:val="24"/>
              </w:rPr>
            </w:pPr>
            <w:r w:rsidRPr="006D310D">
              <w:rPr>
                <w:rFonts w:cstheme="minorHAnsi"/>
                <w:szCs w:val="24"/>
              </w:rPr>
              <w:t>3</w:t>
            </w:r>
          </w:p>
        </w:tc>
      </w:tr>
      <w:tr w:rsidR="006D310D" w14:paraId="022F965E" w14:textId="77777777" w:rsidTr="002D7201">
        <w:tc>
          <w:tcPr>
            <w:tcW w:w="2376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2D42672D" w14:textId="77777777" w:rsidR="006D310D" w:rsidRPr="006D310D" w:rsidRDefault="006D310D" w:rsidP="006D310D">
            <w:pPr>
              <w:jc w:val="center"/>
              <w:rPr>
                <w:rStyle w:val="fontstyle01"/>
                <w:rFonts w:asciiTheme="minorHAnsi" w:hAnsiTheme="minorHAnsi" w:cstheme="minorHAnsi"/>
                <w:i w:val="0"/>
                <w:sz w:val="28"/>
              </w:rPr>
            </w:pPr>
            <w:r w:rsidRP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Нижний диапазон запирания, Fs1..Fs2, ГГц</w:t>
            </w:r>
          </w:p>
        </w:tc>
        <w:tc>
          <w:tcPr>
            <w:tcW w:w="2268" w:type="dxa"/>
            <w:tcBorders>
              <w:top w:val="single" w:sz="24" w:space="0" w:color="auto"/>
            </w:tcBorders>
            <w:vAlign w:val="center"/>
          </w:tcPr>
          <w:p w14:paraId="677D037C" w14:textId="77777777" w:rsidR="006D310D" w:rsidRPr="006D310D" w:rsidRDefault="006D310D" w:rsidP="006D310D">
            <w:pPr>
              <w:jc w:val="center"/>
              <w:rPr>
                <w:rStyle w:val="fontstyle01"/>
                <w:rFonts w:asciiTheme="minorHAnsi" w:hAnsiTheme="minorHAnsi" w:cstheme="minorHAnsi"/>
                <w:i w:val="0"/>
                <w:sz w:val="28"/>
              </w:rPr>
            </w:pPr>
            <w:r w:rsidRP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Верхний диап</w:t>
            </w:r>
            <w:r w:rsidRP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а</w:t>
            </w:r>
            <w:r w:rsidRP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зон запирания, Fs3..Fs4, ГГц</w:t>
            </w:r>
          </w:p>
        </w:tc>
        <w:tc>
          <w:tcPr>
            <w:tcW w:w="1985" w:type="dxa"/>
            <w:tcBorders>
              <w:top w:val="single" w:sz="24" w:space="0" w:color="auto"/>
            </w:tcBorders>
            <w:vAlign w:val="center"/>
          </w:tcPr>
          <w:p w14:paraId="41FB9998" w14:textId="77777777" w:rsidR="006D310D" w:rsidRPr="006D310D" w:rsidRDefault="006D310D" w:rsidP="006D310D">
            <w:pPr>
              <w:jc w:val="center"/>
              <w:rPr>
                <w:rFonts w:cstheme="minorHAnsi"/>
                <w:szCs w:val="24"/>
              </w:rPr>
            </w:pPr>
            <w:r w:rsidRPr="006D310D">
              <w:rPr>
                <w:rFonts w:cstheme="minorHAnsi"/>
                <w:szCs w:val="24"/>
              </w:rPr>
              <w:t>∆</w:t>
            </w:r>
            <w:r w:rsidRPr="006D310D">
              <w:rPr>
                <w:rFonts w:ascii="Cambria Math" w:hAnsi="Cambria Math" w:cstheme="minorHAnsi"/>
                <w:szCs w:val="24"/>
              </w:rPr>
              <w:t>𝐴</w:t>
            </w:r>
            <w:r w:rsidRPr="006D310D">
              <w:rPr>
                <w:rFonts w:ascii="Cambria Math" w:hAnsi="Cambria Math" w:cstheme="minorHAnsi"/>
                <w:szCs w:val="24"/>
                <w:vertAlign w:val="subscript"/>
              </w:rPr>
              <w:t>𝑠𝑡𝑜𝑝</w:t>
            </w:r>
            <w:r w:rsidRPr="006D310D">
              <w:rPr>
                <w:rFonts w:cstheme="minorHAnsi"/>
                <w:szCs w:val="24"/>
              </w:rPr>
              <w:t>, дБ, не менее</w:t>
            </w:r>
          </w:p>
        </w:tc>
        <w:tc>
          <w:tcPr>
            <w:tcW w:w="1276" w:type="dxa"/>
            <w:tcBorders>
              <w:top w:val="single" w:sz="24" w:space="0" w:color="auto"/>
            </w:tcBorders>
            <w:vAlign w:val="center"/>
          </w:tcPr>
          <w:p w14:paraId="6C40251F" w14:textId="77777777" w:rsidR="006D310D" w:rsidRPr="006D310D" w:rsidRDefault="006D310D" w:rsidP="006D310D">
            <w:pPr>
              <w:jc w:val="center"/>
              <w:rPr>
                <w:rFonts w:cstheme="minorHAnsi"/>
                <w:szCs w:val="24"/>
              </w:rPr>
            </w:pPr>
            <w:r w:rsidRPr="006D310D">
              <w:rPr>
                <w:rFonts w:cstheme="minorHAnsi"/>
                <w:szCs w:val="24"/>
              </w:rPr>
              <w:t>Кш, дБ, не более</w:t>
            </w:r>
          </w:p>
        </w:tc>
        <w:tc>
          <w:tcPr>
            <w:tcW w:w="2777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73DD0C59" w14:textId="77777777" w:rsidR="006D310D" w:rsidRPr="006D310D" w:rsidRDefault="006D310D" w:rsidP="006D310D">
            <w:pPr>
              <w:jc w:val="center"/>
              <w:rPr>
                <w:rFonts w:cstheme="minorHAnsi"/>
                <w:szCs w:val="24"/>
              </w:rPr>
            </w:pPr>
            <w:r w:rsidRPr="006D310D">
              <w:rPr>
                <w:rFonts w:cstheme="minorHAnsi"/>
                <w:szCs w:val="24"/>
              </w:rPr>
              <w:t>Диапазон ожида</w:t>
            </w:r>
            <w:r w:rsidRPr="006D310D">
              <w:rPr>
                <w:rFonts w:cstheme="minorHAnsi"/>
                <w:szCs w:val="24"/>
              </w:rPr>
              <w:t>е</w:t>
            </w:r>
            <w:r w:rsidRPr="006D310D">
              <w:rPr>
                <w:rFonts w:cstheme="minorHAnsi"/>
                <w:szCs w:val="24"/>
              </w:rPr>
              <w:t>мых входных мо</w:t>
            </w:r>
            <w:r w:rsidRPr="006D310D">
              <w:rPr>
                <w:rFonts w:cstheme="minorHAnsi"/>
                <w:szCs w:val="24"/>
              </w:rPr>
              <w:t>щ</w:t>
            </w:r>
            <w:r w:rsidRPr="006D310D">
              <w:rPr>
                <w:rFonts w:cstheme="minorHAnsi"/>
                <w:szCs w:val="24"/>
              </w:rPr>
              <w:t>ностей, Pin, дБмВт</w:t>
            </w:r>
          </w:p>
        </w:tc>
      </w:tr>
      <w:tr w:rsidR="006D310D" w14:paraId="0A744EE9" w14:textId="77777777" w:rsidTr="002D7201">
        <w:tc>
          <w:tcPr>
            <w:tcW w:w="2376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76A83424" w14:textId="77777777" w:rsidR="006D310D" w:rsidRPr="006D310D" w:rsidRDefault="006D310D" w:rsidP="006D310D">
            <w:pPr>
              <w:jc w:val="center"/>
              <w:rPr>
                <w:rStyle w:val="fontstyle01"/>
                <w:rFonts w:asciiTheme="minorHAnsi" w:hAnsiTheme="minorHAnsi" w:cstheme="minorHAnsi"/>
                <w:i w:val="0"/>
                <w:sz w:val="28"/>
              </w:rPr>
            </w:pPr>
            <w:r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7,3…7,85</w:t>
            </w:r>
          </w:p>
        </w:tc>
        <w:tc>
          <w:tcPr>
            <w:tcW w:w="2268" w:type="dxa"/>
            <w:tcBorders>
              <w:bottom w:val="single" w:sz="24" w:space="0" w:color="auto"/>
            </w:tcBorders>
            <w:vAlign w:val="center"/>
          </w:tcPr>
          <w:p w14:paraId="2DE5386D" w14:textId="77777777" w:rsidR="006D310D" w:rsidRPr="006D310D" w:rsidRDefault="006D310D" w:rsidP="006D310D">
            <w:pPr>
              <w:jc w:val="center"/>
              <w:rPr>
                <w:rStyle w:val="fontstyle01"/>
                <w:rFonts w:asciiTheme="minorHAnsi" w:hAnsiTheme="minorHAnsi" w:cstheme="minorHAnsi"/>
                <w:i w:val="0"/>
                <w:sz w:val="28"/>
              </w:rPr>
            </w:pPr>
            <w:r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9,1…9,6</w:t>
            </w:r>
          </w:p>
        </w:tc>
        <w:tc>
          <w:tcPr>
            <w:tcW w:w="1985" w:type="dxa"/>
            <w:tcBorders>
              <w:bottom w:val="single" w:sz="24" w:space="0" w:color="auto"/>
            </w:tcBorders>
            <w:vAlign w:val="center"/>
          </w:tcPr>
          <w:p w14:paraId="4DB27501" w14:textId="77777777" w:rsidR="006D310D" w:rsidRPr="006D310D" w:rsidRDefault="006D310D" w:rsidP="006D310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33</w:t>
            </w:r>
          </w:p>
        </w:tc>
        <w:tc>
          <w:tcPr>
            <w:tcW w:w="1276" w:type="dxa"/>
            <w:tcBorders>
              <w:bottom w:val="single" w:sz="24" w:space="0" w:color="auto"/>
            </w:tcBorders>
            <w:vAlign w:val="center"/>
          </w:tcPr>
          <w:p w14:paraId="523F852C" w14:textId="77777777" w:rsidR="006D310D" w:rsidRPr="006D310D" w:rsidRDefault="006D310D" w:rsidP="006D310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3,3</w:t>
            </w:r>
          </w:p>
        </w:tc>
        <w:tc>
          <w:tcPr>
            <w:tcW w:w="2777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69E4D2B5" w14:textId="77777777" w:rsidR="006D310D" w:rsidRPr="006D310D" w:rsidRDefault="006D310D" w:rsidP="006D310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-42…-15</w:t>
            </w:r>
          </w:p>
        </w:tc>
      </w:tr>
    </w:tbl>
    <w:p w14:paraId="2B03FC5D" w14:textId="77777777" w:rsidR="0020655D" w:rsidRDefault="0020655D" w:rsidP="002C7534">
      <w:pPr>
        <w:jc w:val="center"/>
      </w:pPr>
    </w:p>
    <w:p w14:paraId="52F54CB5" w14:textId="77777777" w:rsidR="0020655D" w:rsidRDefault="0020655D" w:rsidP="002C7534">
      <w:pPr>
        <w:jc w:val="center"/>
      </w:pPr>
    </w:p>
    <w:p w14:paraId="278C9C30" w14:textId="77777777" w:rsidR="00D458F1" w:rsidRDefault="002C7534" w:rsidP="002C7534">
      <w:pPr>
        <w:jc w:val="center"/>
      </w:pPr>
      <w:r>
        <w:rPr>
          <w:noProof/>
          <w:lang w:eastAsia="ru-RU"/>
        </w:rPr>
        <w:drawing>
          <wp:inline distT="0" distB="0" distL="0" distR="0" wp14:anchorId="74037616" wp14:editId="43D60DF2">
            <wp:extent cx="6152515" cy="35325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AE82" w14:textId="77777777" w:rsidR="00D458F1" w:rsidRDefault="002C7534" w:rsidP="002C7534">
      <w:pPr>
        <w:jc w:val="center"/>
      </w:pPr>
      <w:r w:rsidRPr="002C7534">
        <w:rPr>
          <w:rStyle w:val="Bold0"/>
        </w:rPr>
        <w:t>Рис. 2</w:t>
      </w:r>
      <w:r w:rsidRPr="002C7534">
        <w:t xml:space="preserve"> – Пояснение к ТЗ на АЧХ канала</w:t>
      </w:r>
    </w:p>
    <w:p w14:paraId="2A439F99" w14:textId="77777777" w:rsidR="002C7534" w:rsidRDefault="002C7534" w:rsidP="002C7534">
      <w:pPr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2C7534">
        <w:rPr>
          <w:rFonts w:ascii="Times New Roman" w:hAnsi="Times New Roman" w:cs="Times New Roman"/>
          <w:i/>
          <w:iCs/>
          <w:color w:val="000000"/>
          <w:sz w:val="26"/>
          <w:szCs w:val="26"/>
        </w:rPr>
        <w:lastRenderedPageBreak/>
        <w:t>Общие условия и пояснения:</w:t>
      </w:r>
    </w:p>
    <w:p w14:paraId="7F4E7969" w14:textId="77777777" w:rsidR="002C7534" w:rsidRDefault="002C7534" w:rsidP="002C7534">
      <w:r w:rsidRPr="002C7534">
        <w:rPr>
          <w:rFonts w:ascii="Times New Roman" w:hAnsi="Times New Roman" w:cs="Times New Roman"/>
          <w:color w:val="000000"/>
          <w:sz w:val="26"/>
          <w:szCs w:val="26"/>
        </w:rPr>
        <w:t>1. КСВН по всем ВЧ-входам и ВЧ-выходам должен быть не более 1,5 в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рабочей полосе ч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а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стот.</w:t>
      </w:r>
      <w:r w:rsidRPr="002C7534">
        <w:rPr>
          <w:color w:val="000000"/>
          <w:sz w:val="26"/>
          <w:szCs w:val="26"/>
        </w:rPr>
        <w:br/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2. Усилители МШУ1 и МШУ2 не обязательно должны быть одним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устройством, могут я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в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ляться каскадными.</w:t>
      </w:r>
      <w:r w:rsidRPr="002C7534">
        <w:rPr>
          <w:color w:val="000000"/>
          <w:sz w:val="26"/>
          <w:szCs w:val="26"/>
        </w:rPr>
        <w:br/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3. Предпочтительно чтобы первым устройством был фильтр Ф1, однако,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если из-за потерь на фильтре Ф1 невозможно удовлетворить на Кш, то первый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МШУ с минимальным коэффиц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и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ентом шума можно поставить первым.</w:t>
      </w:r>
      <w:r w:rsidRPr="002C7534">
        <w:rPr>
          <w:color w:val="000000"/>
          <w:sz w:val="26"/>
          <w:szCs w:val="26"/>
        </w:rPr>
        <w:br/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 xml:space="preserve">4. Рабочий диапазон частот </w:t>
      </w:r>
      <w:r w:rsidRPr="002C7534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C66335">
        <w:rPr>
          <w:rFonts w:ascii="Cambria Math" w:hAnsi="Cambria Math" w:cs="Cambria Math"/>
          <w:color w:val="000000"/>
          <w:szCs w:val="28"/>
          <w:vertAlign w:val="subscript"/>
        </w:rPr>
        <w:t>𝑝</w:t>
      </w:r>
      <w:r w:rsidRPr="00C66335">
        <w:rPr>
          <w:rFonts w:cstheme="minorHAnsi"/>
          <w:color w:val="000000"/>
          <w:szCs w:val="28"/>
          <w:vertAlign w:val="subscript"/>
        </w:rPr>
        <w:t>1</w:t>
      </w:r>
      <w:r w:rsidRPr="002C7534">
        <w:rPr>
          <w:rFonts w:ascii="Cambria Math" w:hAnsi="Cambria Math"/>
          <w:color w:val="000000"/>
          <w:sz w:val="26"/>
          <w:szCs w:val="26"/>
        </w:rPr>
        <w:t xml:space="preserve">. . </w:t>
      </w:r>
      <w:r w:rsidRPr="002C7534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C66335">
        <w:rPr>
          <w:rFonts w:ascii="Cambria Math" w:hAnsi="Cambria Math" w:cs="Cambria Math"/>
          <w:color w:val="000000"/>
          <w:szCs w:val="28"/>
          <w:vertAlign w:val="subscript"/>
        </w:rPr>
        <w:t>𝑝</w:t>
      </w:r>
      <w:r w:rsidRPr="00C66335">
        <w:rPr>
          <w:rFonts w:cstheme="minorHAnsi"/>
          <w:color w:val="000000"/>
          <w:szCs w:val="28"/>
          <w:vertAlign w:val="subscript"/>
        </w:rPr>
        <w:t>2</w:t>
      </w:r>
      <w:r w:rsidRPr="002C7534">
        <w:rPr>
          <w:rFonts w:ascii="Cambria Math" w:hAnsi="Cambria Math"/>
          <w:color w:val="000000"/>
          <w:sz w:val="18"/>
          <w:szCs w:val="18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 xml:space="preserve">определяется как размах </w:t>
      </w:r>
      <w:r w:rsidRPr="002C7534">
        <w:rPr>
          <w:rFonts w:ascii="Cambria Math" w:hAnsi="Cambria Math"/>
          <w:color w:val="000000"/>
          <w:sz w:val="26"/>
          <w:szCs w:val="26"/>
        </w:rPr>
        <w:t>Δ</w:t>
      </w:r>
      <w:r w:rsidRPr="002C7534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C66335">
        <w:rPr>
          <w:rFonts w:cstheme="minorHAnsi"/>
          <w:color w:val="000000"/>
          <w:szCs w:val="28"/>
          <w:vertAlign w:val="subscript"/>
        </w:rPr>
        <w:t>-3</w:t>
      </w:r>
      <w:r w:rsidRPr="00C66335">
        <w:rPr>
          <w:rFonts w:ascii="Cambria Math" w:hAnsi="Cambria Math" w:cs="Cambria Math"/>
          <w:color w:val="000000"/>
          <w:szCs w:val="28"/>
          <w:vertAlign w:val="subscript"/>
        </w:rPr>
        <w:t>𝑑𝐵</w:t>
      </w:r>
      <w:r w:rsidRPr="00C66335">
        <w:rPr>
          <w:rFonts w:ascii="Cambria Math" w:hAnsi="Cambria Math" w:cs="Cambria Math"/>
          <w:color w:val="000000"/>
          <w:sz w:val="22"/>
          <w:szCs w:val="18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относительно централ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ь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 xml:space="preserve">ной частоты </w:t>
      </w:r>
      <w:r w:rsidRPr="002C7534">
        <w:rPr>
          <w:rFonts w:ascii="Times New Roman" w:hAnsi="Times New Roman" w:cs="Times New Roman"/>
          <w:i/>
          <w:iCs/>
          <w:color w:val="000000"/>
          <w:sz w:val="26"/>
          <w:szCs w:val="26"/>
        </w:rPr>
        <w:t>F</w:t>
      </w:r>
      <w:r w:rsidRPr="00C66335">
        <w:rPr>
          <w:rFonts w:cstheme="minorHAnsi"/>
          <w:i/>
          <w:iCs/>
          <w:color w:val="000000"/>
          <w:szCs w:val="28"/>
          <w:vertAlign w:val="subscript"/>
        </w:rPr>
        <w:t>c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 xml:space="preserve">, т.е. </w:t>
      </w:r>
      <w:r w:rsidRPr="002C7534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C66335">
        <w:rPr>
          <w:rFonts w:ascii="Cambria Math" w:hAnsi="Cambria Math" w:cs="Cambria Math"/>
          <w:color w:val="000000"/>
          <w:szCs w:val="28"/>
          <w:vertAlign w:val="subscript"/>
        </w:rPr>
        <w:t>𝑝</w:t>
      </w:r>
      <w:r w:rsidRPr="00C66335">
        <w:rPr>
          <w:rFonts w:cstheme="minorHAnsi"/>
          <w:color w:val="000000"/>
          <w:szCs w:val="28"/>
          <w:vertAlign w:val="subscript"/>
        </w:rPr>
        <w:t>1</w:t>
      </w:r>
      <w:r w:rsidRPr="002C7534">
        <w:rPr>
          <w:rFonts w:ascii="Cambria Math" w:hAnsi="Cambria Math"/>
          <w:color w:val="000000"/>
          <w:sz w:val="18"/>
          <w:szCs w:val="18"/>
        </w:rPr>
        <w:t xml:space="preserve"> </w:t>
      </w:r>
      <w:r w:rsidRPr="002C7534">
        <w:rPr>
          <w:rFonts w:ascii="Cambria Math" w:hAnsi="Cambria Math"/>
          <w:color w:val="000000"/>
          <w:sz w:val="26"/>
          <w:szCs w:val="26"/>
        </w:rPr>
        <w:t xml:space="preserve">= </w:t>
      </w:r>
      <w:r w:rsidRPr="002C7534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C66335">
        <w:rPr>
          <w:rFonts w:ascii="Cambria Math" w:hAnsi="Cambria Math" w:cs="Cambria Math"/>
          <w:color w:val="000000"/>
          <w:szCs w:val="28"/>
          <w:vertAlign w:val="subscript"/>
        </w:rPr>
        <w:t>𝑐</w:t>
      </w:r>
      <w:r w:rsidRPr="002C7534">
        <w:rPr>
          <w:rFonts w:ascii="Cambria Math" w:hAnsi="Cambria Math"/>
          <w:color w:val="000000"/>
          <w:sz w:val="18"/>
          <w:szCs w:val="18"/>
        </w:rPr>
        <w:t xml:space="preserve"> </w:t>
      </w:r>
      <w:r w:rsidRPr="002C7534">
        <w:rPr>
          <w:rFonts w:ascii="Cambria Math" w:hAnsi="Cambria Math"/>
          <w:color w:val="000000"/>
          <w:sz w:val="26"/>
          <w:szCs w:val="26"/>
        </w:rPr>
        <w:t>- 0,5Δ</w:t>
      </w:r>
      <w:r w:rsidRPr="002C7534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C66335">
        <w:rPr>
          <w:rFonts w:cstheme="minorHAnsi"/>
          <w:color w:val="000000"/>
          <w:szCs w:val="28"/>
          <w:vertAlign w:val="subscript"/>
        </w:rPr>
        <w:t>-3</w:t>
      </w:r>
      <w:r w:rsidRPr="00C66335">
        <w:rPr>
          <w:rFonts w:ascii="Cambria Math" w:hAnsi="Cambria Math" w:cs="Cambria Math"/>
          <w:color w:val="000000"/>
          <w:szCs w:val="28"/>
          <w:vertAlign w:val="subscript"/>
        </w:rPr>
        <w:t>𝑑𝐵</w:t>
      </w:r>
      <w:r w:rsidRPr="00C66335">
        <w:rPr>
          <w:rFonts w:ascii="Cambria Math" w:hAnsi="Cambria Math"/>
          <w:color w:val="000000"/>
          <w:sz w:val="22"/>
          <w:szCs w:val="18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 xml:space="preserve">и </w:t>
      </w:r>
      <w:r w:rsidRPr="002C7534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C66335">
        <w:rPr>
          <w:rFonts w:ascii="Cambria Math" w:hAnsi="Cambria Math" w:cs="Cambria Math"/>
          <w:color w:val="000000"/>
          <w:szCs w:val="28"/>
          <w:vertAlign w:val="subscript"/>
        </w:rPr>
        <w:t>𝑝</w:t>
      </w:r>
      <w:r w:rsidRPr="00C66335">
        <w:rPr>
          <w:rFonts w:cstheme="minorHAnsi"/>
          <w:color w:val="000000"/>
          <w:szCs w:val="28"/>
          <w:vertAlign w:val="subscript"/>
        </w:rPr>
        <w:t>2</w:t>
      </w:r>
      <w:r w:rsidRPr="002C7534">
        <w:rPr>
          <w:rFonts w:ascii="Cambria Math" w:hAnsi="Cambria Math"/>
          <w:color w:val="000000"/>
          <w:sz w:val="18"/>
          <w:szCs w:val="18"/>
        </w:rPr>
        <w:t xml:space="preserve"> </w:t>
      </w:r>
      <w:r w:rsidRPr="002C7534">
        <w:rPr>
          <w:rFonts w:ascii="Cambria Math" w:hAnsi="Cambria Math"/>
          <w:color w:val="000000"/>
          <w:sz w:val="26"/>
          <w:szCs w:val="26"/>
        </w:rPr>
        <w:t xml:space="preserve">= </w:t>
      </w:r>
      <w:r w:rsidRPr="002C7534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2C7534">
        <w:rPr>
          <w:rFonts w:ascii="Cambria Math" w:hAnsi="Cambria Math" w:cs="Cambria Math"/>
          <w:color w:val="000000"/>
          <w:sz w:val="18"/>
          <w:szCs w:val="18"/>
        </w:rPr>
        <w:t>𝑐</w:t>
      </w:r>
      <w:r w:rsidRPr="002C7534">
        <w:rPr>
          <w:rFonts w:ascii="Cambria Math" w:hAnsi="Cambria Math"/>
          <w:color w:val="000000"/>
          <w:sz w:val="18"/>
          <w:szCs w:val="18"/>
        </w:rPr>
        <w:t xml:space="preserve"> </w:t>
      </w:r>
      <w:r w:rsidRPr="002C7534">
        <w:rPr>
          <w:rFonts w:ascii="Cambria Math" w:hAnsi="Cambria Math"/>
          <w:color w:val="000000"/>
          <w:sz w:val="26"/>
          <w:szCs w:val="26"/>
        </w:rPr>
        <w:t>+0,5Δ</w:t>
      </w:r>
      <w:r w:rsidRPr="002C7534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C66335">
        <w:rPr>
          <w:rFonts w:cstheme="minorHAnsi"/>
          <w:color w:val="000000"/>
          <w:szCs w:val="18"/>
          <w:vertAlign w:val="subscript"/>
        </w:rPr>
        <w:t>-3</w:t>
      </w:r>
      <w:r w:rsidRPr="00C66335">
        <w:rPr>
          <w:rFonts w:ascii="Cambria Math" w:hAnsi="Cambria Math" w:cs="Cambria Math"/>
          <w:color w:val="000000"/>
          <w:szCs w:val="18"/>
          <w:vertAlign w:val="subscript"/>
        </w:rPr>
        <w:t>𝑑𝐵</w:t>
      </w:r>
      <w:r w:rsidRPr="00C66335">
        <w:rPr>
          <w:rFonts w:cstheme="minorHAnsi"/>
          <w:color w:val="000000"/>
          <w:sz w:val="26"/>
          <w:szCs w:val="26"/>
        </w:rPr>
        <w:t>.</w:t>
      </w:r>
      <w:r w:rsidRPr="002C7534">
        <w:rPr>
          <w:color w:val="000000"/>
          <w:sz w:val="26"/>
          <w:szCs w:val="26"/>
        </w:rPr>
        <w:br/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5. Ячейка должна быть способна корректно измерять возможные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значения входной мощн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о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сти Pin. Это означает, что данный диапазон возможной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входной мощности с учетом прохо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ж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дения через канал (МШУ, ППФ, ответвление в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вторичное плечо НО) должен попадать в д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и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намический диапазон измеряемой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мощности детектора мощности в рабочей полосе частот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Cs w:val="22"/>
          <w:lang w:eastAsia="en-US"/>
        </w:rPr>
        <w:id w:val="-105575090"/>
        <w:docPartObj>
          <w:docPartGallery w:val="Table of Contents"/>
          <w:docPartUnique/>
        </w:docPartObj>
      </w:sdtPr>
      <w:sdtEndPr/>
      <w:sdtContent>
        <w:p w14:paraId="0094A044" w14:textId="77777777" w:rsidR="002C7534" w:rsidRPr="003318C6" w:rsidRDefault="002C7534">
          <w:pPr>
            <w:pStyle w:val="aa"/>
            <w:rPr>
              <w:rStyle w:val="10"/>
            </w:rPr>
          </w:pPr>
          <w:r w:rsidRPr="003318C6">
            <w:rPr>
              <w:rStyle w:val="10"/>
            </w:rPr>
            <w:t>Оглавление</w:t>
          </w:r>
        </w:p>
        <w:p w14:paraId="548307AE" w14:textId="77777777" w:rsidR="00966A3E" w:rsidRDefault="002C753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93305" w:history="1">
            <w:r w:rsidR="00966A3E" w:rsidRPr="000169BE">
              <w:rPr>
                <w:rStyle w:val="ab"/>
                <w:noProof/>
              </w:rPr>
              <w:t>Часть 1. Поиск ВЧ-компонентов</w:t>
            </w:r>
            <w:r w:rsidR="00966A3E">
              <w:rPr>
                <w:noProof/>
                <w:webHidden/>
              </w:rPr>
              <w:tab/>
            </w:r>
            <w:r w:rsidR="00966A3E">
              <w:rPr>
                <w:noProof/>
                <w:webHidden/>
              </w:rPr>
              <w:fldChar w:fldCharType="begin"/>
            </w:r>
            <w:r w:rsidR="00966A3E">
              <w:rPr>
                <w:noProof/>
                <w:webHidden/>
              </w:rPr>
              <w:instrText xml:space="preserve"> PAGEREF _Toc71893305 \h </w:instrText>
            </w:r>
            <w:r w:rsidR="00966A3E">
              <w:rPr>
                <w:noProof/>
                <w:webHidden/>
              </w:rPr>
            </w:r>
            <w:r w:rsidR="00966A3E">
              <w:rPr>
                <w:noProof/>
                <w:webHidden/>
              </w:rPr>
              <w:fldChar w:fldCharType="separate"/>
            </w:r>
            <w:r w:rsidR="00FF6943">
              <w:rPr>
                <w:noProof/>
                <w:webHidden/>
              </w:rPr>
              <w:t>4</w:t>
            </w:r>
            <w:r w:rsidR="00966A3E">
              <w:rPr>
                <w:noProof/>
                <w:webHidden/>
              </w:rPr>
              <w:fldChar w:fldCharType="end"/>
            </w:r>
          </w:hyperlink>
        </w:p>
        <w:p w14:paraId="41CA7EF2" w14:textId="77777777" w:rsidR="00966A3E" w:rsidRDefault="000B134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1893306" w:history="1">
            <w:r w:rsidR="00966A3E" w:rsidRPr="000169BE">
              <w:rPr>
                <w:rStyle w:val="ab"/>
                <w:noProof/>
              </w:rPr>
              <w:t>Выбор МШУ:</w:t>
            </w:r>
            <w:r w:rsidR="00966A3E">
              <w:rPr>
                <w:noProof/>
                <w:webHidden/>
              </w:rPr>
              <w:tab/>
            </w:r>
            <w:r w:rsidR="00966A3E">
              <w:rPr>
                <w:noProof/>
                <w:webHidden/>
              </w:rPr>
              <w:fldChar w:fldCharType="begin"/>
            </w:r>
            <w:r w:rsidR="00966A3E">
              <w:rPr>
                <w:noProof/>
                <w:webHidden/>
              </w:rPr>
              <w:instrText xml:space="preserve"> PAGEREF _Toc71893306 \h </w:instrText>
            </w:r>
            <w:r w:rsidR="00966A3E">
              <w:rPr>
                <w:noProof/>
                <w:webHidden/>
              </w:rPr>
            </w:r>
            <w:r w:rsidR="00966A3E">
              <w:rPr>
                <w:noProof/>
                <w:webHidden/>
              </w:rPr>
              <w:fldChar w:fldCharType="separate"/>
            </w:r>
            <w:r w:rsidR="00FF6943">
              <w:rPr>
                <w:noProof/>
                <w:webHidden/>
              </w:rPr>
              <w:t>4</w:t>
            </w:r>
            <w:r w:rsidR="00966A3E">
              <w:rPr>
                <w:noProof/>
                <w:webHidden/>
              </w:rPr>
              <w:fldChar w:fldCharType="end"/>
            </w:r>
          </w:hyperlink>
        </w:p>
        <w:p w14:paraId="1074D080" w14:textId="77777777" w:rsidR="00966A3E" w:rsidRDefault="000B134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1893307" w:history="1">
            <w:r w:rsidR="00966A3E" w:rsidRPr="000169BE">
              <w:rPr>
                <w:rStyle w:val="ab"/>
                <w:noProof/>
              </w:rPr>
              <w:t>Выбор детектора мощности:</w:t>
            </w:r>
            <w:r w:rsidR="00966A3E">
              <w:rPr>
                <w:noProof/>
                <w:webHidden/>
              </w:rPr>
              <w:tab/>
            </w:r>
            <w:r w:rsidR="00966A3E">
              <w:rPr>
                <w:noProof/>
                <w:webHidden/>
              </w:rPr>
              <w:fldChar w:fldCharType="begin"/>
            </w:r>
            <w:r w:rsidR="00966A3E">
              <w:rPr>
                <w:noProof/>
                <w:webHidden/>
              </w:rPr>
              <w:instrText xml:space="preserve"> PAGEREF _Toc71893307 \h </w:instrText>
            </w:r>
            <w:r w:rsidR="00966A3E">
              <w:rPr>
                <w:noProof/>
                <w:webHidden/>
              </w:rPr>
            </w:r>
            <w:r w:rsidR="00966A3E">
              <w:rPr>
                <w:noProof/>
                <w:webHidden/>
              </w:rPr>
              <w:fldChar w:fldCharType="separate"/>
            </w:r>
            <w:r w:rsidR="00FF6943">
              <w:rPr>
                <w:noProof/>
                <w:webHidden/>
              </w:rPr>
              <w:t>4</w:t>
            </w:r>
            <w:r w:rsidR="00966A3E">
              <w:rPr>
                <w:noProof/>
                <w:webHidden/>
              </w:rPr>
              <w:fldChar w:fldCharType="end"/>
            </w:r>
          </w:hyperlink>
        </w:p>
        <w:p w14:paraId="6C6F7605" w14:textId="77777777" w:rsidR="00966A3E" w:rsidRDefault="000B134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1893308" w:history="1">
            <w:r w:rsidR="00966A3E" w:rsidRPr="000169BE">
              <w:rPr>
                <w:rStyle w:val="ab"/>
                <w:noProof/>
              </w:rPr>
              <w:t xml:space="preserve">Часть 2. Проверка элементов в режиме </w:t>
            </w:r>
            <w:r w:rsidR="00966A3E" w:rsidRPr="000169BE">
              <w:rPr>
                <w:rStyle w:val="ab"/>
                <w:noProof/>
                <w:lang w:val="en-US"/>
              </w:rPr>
              <w:t>S</w:t>
            </w:r>
            <w:r w:rsidR="00966A3E" w:rsidRPr="000169BE">
              <w:rPr>
                <w:rStyle w:val="ab"/>
                <w:noProof/>
              </w:rPr>
              <w:t>-параметров</w:t>
            </w:r>
            <w:r w:rsidR="00966A3E">
              <w:rPr>
                <w:noProof/>
                <w:webHidden/>
              </w:rPr>
              <w:tab/>
            </w:r>
            <w:r w:rsidR="00966A3E">
              <w:rPr>
                <w:noProof/>
                <w:webHidden/>
              </w:rPr>
              <w:fldChar w:fldCharType="begin"/>
            </w:r>
            <w:r w:rsidR="00966A3E">
              <w:rPr>
                <w:noProof/>
                <w:webHidden/>
              </w:rPr>
              <w:instrText xml:space="preserve"> PAGEREF _Toc71893308 \h </w:instrText>
            </w:r>
            <w:r w:rsidR="00966A3E">
              <w:rPr>
                <w:noProof/>
                <w:webHidden/>
              </w:rPr>
            </w:r>
            <w:r w:rsidR="00966A3E">
              <w:rPr>
                <w:noProof/>
                <w:webHidden/>
              </w:rPr>
              <w:fldChar w:fldCharType="separate"/>
            </w:r>
            <w:r w:rsidR="00FF6943">
              <w:rPr>
                <w:noProof/>
                <w:webHidden/>
              </w:rPr>
              <w:t>4</w:t>
            </w:r>
            <w:r w:rsidR="00966A3E">
              <w:rPr>
                <w:noProof/>
                <w:webHidden/>
              </w:rPr>
              <w:fldChar w:fldCharType="end"/>
            </w:r>
          </w:hyperlink>
        </w:p>
        <w:p w14:paraId="0B0F8E83" w14:textId="77777777" w:rsidR="00966A3E" w:rsidRDefault="000B134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1893309" w:history="1">
            <w:r w:rsidR="00966A3E" w:rsidRPr="000169BE">
              <w:rPr>
                <w:rStyle w:val="ab"/>
                <w:noProof/>
              </w:rPr>
              <w:t>Часть 3. Проектирование полосковых устройств и согласование компонентов</w:t>
            </w:r>
            <w:r w:rsidR="00966A3E">
              <w:rPr>
                <w:noProof/>
                <w:webHidden/>
              </w:rPr>
              <w:tab/>
            </w:r>
            <w:r w:rsidR="00966A3E">
              <w:rPr>
                <w:noProof/>
                <w:webHidden/>
              </w:rPr>
              <w:fldChar w:fldCharType="begin"/>
            </w:r>
            <w:r w:rsidR="00966A3E">
              <w:rPr>
                <w:noProof/>
                <w:webHidden/>
              </w:rPr>
              <w:instrText xml:space="preserve"> PAGEREF _Toc71893309 \h </w:instrText>
            </w:r>
            <w:r w:rsidR="00966A3E">
              <w:rPr>
                <w:noProof/>
                <w:webHidden/>
              </w:rPr>
            </w:r>
            <w:r w:rsidR="00966A3E">
              <w:rPr>
                <w:noProof/>
                <w:webHidden/>
              </w:rPr>
              <w:fldChar w:fldCharType="separate"/>
            </w:r>
            <w:r w:rsidR="00FF6943">
              <w:rPr>
                <w:noProof/>
                <w:webHidden/>
              </w:rPr>
              <w:t>5</w:t>
            </w:r>
            <w:r w:rsidR="00966A3E">
              <w:rPr>
                <w:noProof/>
                <w:webHidden/>
              </w:rPr>
              <w:fldChar w:fldCharType="end"/>
            </w:r>
          </w:hyperlink>
        </w:p>
        <w:p w14:paraId="6EDAF242" w14:textId="77777777" w:rsidR="00966A3E" w:rsidRDefault="000B134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1893310" w:history="1">
            <w:r w:rsidR="00966A3E" w:rsidRPr="000169BE">
              <w:rPr>
                <w:rStyle w:val="ab"/>
                <w:noProof/>
              </w:rPr>
              <w:t>3.1 Проектирование ответвителя</w:t>
            </w:r>
            <w:r w:rsidR="00966A3E">
              <w:rPr>
                <w:noProof/>
                <w:webHidden/>
              </w:rPr>
              <w:tab/>
            </w:r>
            <w:r w:rsidR="00966A3E">
              <w:rPr>
                <w:noProof/>
                <w:webHidden/>
              </w:rPr>
              <w:fldChar w:fldCharType="begin"/>
            </w:r>
            <w:r w:rsidR="00966A3E">
              <w:rPr>
                <w:noProof/>
                <w:webHidden/>
              </w:rPr>
              <w:instrText xml:space="preserve"> PAGEREF _Toc71893310 \h </w:instrText>
            </w:r>
            <w:r w:rsidR="00966A3E">
              <w:rPr>
                <w:noProof/>
                <w:webHidden/>
              </w:rPr>
            </w:r>
            <w:r w:rsidR="00966A3E">
              <w:rPr>
                <w:noProof/>
                <w:webHidden/>
              </w:rPr>
              <w:fldChar w:fldCharType="separate"/>
            </w:r>
            <w:r w:rsidR="00FF6943">
              <w:rPr>
                <w:noProof/>
                <w:webHidden/>
              </w:rPr>
              <w:t>5</w:t>
            </w:r>
            <w:r w:rsidR="00966A3E">
              <w:rPr>
                <w:noProof/>
                <w:webHidden/>
              </w:rPr>
              <w:fldChar w:fldCharType="end"/>
            </w:r>
          </w:hyperlink>
        </w:p>
        <w:p w14:paraId="608CB06E" w14:textId="77777777" w:rsidR="00966A3E" w:rsidRDefault="000B134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1893311" w:history="1">
            <w:r w:rsidR="00966A3E" w:rsidRPr="000169BE">
              <w:rPr>
                <w:rStyle w:val="ab"/>
                <w:noProof/>
                <w:lang w:val="en-US"/>
              </w:rPr>
              <w:t xml:space="preserve">2. </w:t>
            </w:r>
            <w:r w:rsidR="00966A3E" w:rsidRPr="000169BE">
              <w:rPr>
                <w:rStyle w:val="ab"/>
                <w:noProof/>
              </w:rPr>
              <w:t>МШУ</w:t>
            </w:r>
            <w:r w:rsidR="00966A3E" w:rsidRPr="000169BE">
              <w:rPr>
                <w:rStyle w:val="ab"/>
                <w:noProof/>
                <w:lang w:val="en-US"/>
              </w:rPr>
              <w:t xml:space="preserve"> 1 — PMA-183PLN+</w:t>
            </w:r>
            <w:r w:rsidR="00966A3E">
              <w:rPr>
                <w:noProof/>
                <w:webHidden/>
              </w:rPr>
              <w:tab/>
            </w:r>
            <w:r w:rsidR="00966A3E">
              <w:rPr>
                <w:noProof/>
                <w:webHidden/>
              </w:rPr>
              <w:fldChar w:fldCharType="begin"/>
            </w:r>
            <w:r w:rsidR="00966A3E">
              <w:rPr>
                <w:noProof/>
                <w:webHidden/>
              </w:rPr>
              <w:instrText xml:space="preserve"> PAGEREF _Toc71893311 \h </w:instrText>
            </w:r>
            <w:r w:rsidR="00966A3E">
              <w:rPr>
                <w:noProof/>
                <w:webHidden/>
              </w:rPr>
            </w:r>
            <w:r w:rsidR="00966A3E">
              <w:rPr>
                <w:noProof/>
                <w:webHidden/>
              </w:rPr>
              <w:fldChar w:fldCharType="separate"/>
            </w:r>
            <w:r w:rsidR="00FF6943">
              <w:rPr>
                <w:noProof/>
                <w:webHidden/>
              </w:rPr>
              <w:t>6</w:t>
            </w:r>
            <w:r w:rsidR="00966A3E">
              <w:rPr>
                <w:noProof/>
                <w:webHidden/>
              </w:rPr>
              <w:fldChar w:fldCharType="end"/>
            </w:r>
          </w:hyperlink>
        </w:p>
        <w:p w14:paraId="3A7833A5" w14:textId="77777777" w:rsidR="002C7534" w:rsidRDefault="002C7534">
          <w:r>
            <w:rPr>
              <w:b/>
              <w:bCs/>
            </w:rPr>
            <w:fldChar w:fldCharType="end"/>
          </w:r>
        </w:p>
      </w:sdtContent>
    </w:sdt>
    <w:p w14:paraId="30620A5F" w14:textId="77777777" w:rsidR="00D458F1" w:rsidRDefault="00D458F1" w:rsidP="00D458F1"/>
    <w:p w14:paraId="3C34B8A7" w14:textId="77777777" w:rsidR="00D458F1" w:rsidRDefault="00D458F1" w:rsidP="00D458F1"/>
    <w:p w14:paraId="4D9CA5D9" w14:textId="77777777" w:rsidR="00D458F1" w:rsidRDefault="00D458F1" w:rsidP="00D458F1"/>
    <w:p w14:paraId="0D93651B" w14:textId="77777777" w:rsidR="00D458F1" w:rsidRDefault="00D458F1" w:rsidP="00D458F1"/>
    <w:p w14:paraId="6A9A662B" w14:textId="77777777" w:rsidR="00D458F1" w:rsidRDefault="00D458F1" w:rsidP="00D458F1"/>
    <w:p w14:paraId="404E63A7" w14:textId="77777777" w:rsidR="00D458F1" w:rsidRDefault="00D458F1" w:rsidP="00D458F1"/>
    <w:p w14:paraId="1A51C3F4" w14:textId="77777777" w:rsidR="00D458F1" w:rsidRDefault="00D458F1" w:rsidP="00D458F1"/>
    <w:p w14:paraId="4DD729A7" w14:textId="77777777" w:rsidR="00D458F1" w:rsidRDefault="00D458F1" w:rsidP="00D458F1"/>
    <w:p w14:paraId="5265C67B" w14:textId="77777777" w:rsidR="00D458F1" w:rsidRDefault="00D458F1" w:rsidP="00D458F1"/>
    <w:p w14:paraId="257C3C38" w14:textId="77777777" w:rsidR="00D458F1" w:rsidRDefault="00D458F1" w:rsidP="00D458F1"/>
    <w:p w14:paraId="2A1EFA86" w14:textId="77777777" w:rsidR="00D458F1" w:rsidRDefault="00D458F1" w:rsidP="00D458F1"/>
    <w:p w14:paraId="017DB9C8" w14:textId="77777777" w:rsidR="00D458F1" w:rsidRDefault="00D458F1" w:rsidP="00D458F1"/>
    <w:p w14:paraId="4F4CCBA1" w14:textId="77777777" w:rsidR="00D458F1" w:rsidRDefault="00D458F1" w:rsidP="00D458F1"/>
    <w:p w14:paraId="502CAC24" w14:textId="77777777" w:rsidR="00D458F1" w:rsidRDefault="00D458F1" w:rsidP="00D458F1"/>
    <w:p w14:paraId="5CD4BF69" w14:textId="762FDE59" w:rsidR="00D458F1" w:rsidRDefault="009C2051" w:rsidP="009C2051">
      <w:pPr>
        <w:pStyle w:val="1"/>
      </w:pPr>
      <w:bookmarkStart w:id="1" w:name="_Toc71893305"/>
      <w:r>
        <w:t>Часть 1</w:t>
      </w:r>
      <w:r w:rsidR="001A61E2">
        <w:t>.</w:t>
      </w:r>
      <w:r>
        <w:t xml:space="preserve"> Поиск ВЧ-компонентов</w:t>
      </w:r>
      <w:bookmarkEnd w:id="1"/>
    </w:p>
    <w:p w14:paraId="68C01348" w14:textId="77777777" w:rsidR="009C2051" w:rsidRDefault="00FC2C08" w:rsidP="00FC2C08">
      <w:pPr>
        <w:pStyle w:val="2"/>
      </w:pPr>
      <w:bookmarkStart w:id="2" w:name="_Toc71893306"/>
      <w:r>
        <w:t>Выбор МШУ:</w:t>
      </w:r>
      <w:bookmarkEnd w:id="2"/>
    </w:p>
    <w:p w14:paraId="2BB09FD4" w14:textId="77777777" w:rsidR="00D458F1" w:rsidRPr="00F835D9" w:rsidRDefault="00FC2C08" w:rsidP="00D458F1">
      <w:pPr>
        <w:rPr>
          <w:rFonts w:eastAsiaTheme="minorEastAsia"/>
        </w:rPr>
      </w:pPr>
      <w:r>
        <w:t xml:space="preserve">Пусть фильтр «съедает» 5дБ и НО </w:t>
      </w:r>
      <w:r w:rsidR="00EB55E7">
        <w:t xml:space="preserve">— </w:t>
      </w:r>
      <w:r w:rsidR="00EB55E7" w:rsidRPr="00EB55E7">
        <w:t>1</w:t>
      </w:r>
      <w:r>
        <w:t xml:space="preserve">дБ. Тогда усилители должны суммарно давать не менее </w:t>
      </w:r>
      <m:oMath>
        <m:r>
          <w:rPr>
            <w:rFonts w:ascii="Cambria Math" w:hAnsi="Cambria Math"/>
          </w:rPr>
          <m:t xml:space="preserve">39+5+1=45 </m:t>
        </m:r>
        <m:r>
          <w:rPr>
            <w:rFonts w:ascii="Cambria Math" w:eastAsiaTheme="minorEastAsia" w:hAnsi="Cambria Math"/>
          </w:rPr>
          <m:t>дБ</m:t>
        </m:r>
      </m:oMath>
      <w:r>
        <w:rPr>
          <w:rFonts w:eastAsiaTheme="minorEastAsia"/>
        </w:rPr>
        <w:t xml:space="preserve"> усиления. </w:t>
      </w:r>
    </w:p>
    <w:p w14:paraId="31F0465B" w14:textId="04B82EBE" w:rsidR="00EB55E7" w:rsidRDefault="00EB55E7" w:rsidP="00D458F1">
      <w:r>
        <w:rPr>
          <w:rFonts w:eastAsiaTheme="minorEastAsia"/>
        </w:rPr>
        <w:t>На роль МШУ</w:t>
      </w:r>
      <w:r w:rsidR="003B6CEF" w:rsidRPr="003B6CEF">
        <w:rPr>
          <w:rFonts w:eastAsiaTheme="minorEastAsia"/>
        </w:rPr>
        <w:t>1</w:t>
      </w:r>
      <w:r>
        <w:rPr>
          <w:rFonts w:eastAsiaTheme="minorEastAsia"/>
        </w:rPr>
        <w:t xml:space="preserve"> возьмём </w:t>
      </w:r>
      <w:hyperlink r:id="rId11" w:history="1">
        <w:r w:rsidRPr="00EB55E7">
          <w:rPr>
            <w:rStyle w:val="ab"/>
          </w:rPr>
          <w:t>PMA-183PLN+</w:t>
        </w:r>
      </w:hyperlink>
      <w:r>
        <w:t xml:space="preserve"> и на роль МШУ2 – </w:t>
      </w:r>
      <w:r w:rsidRPr="00EB55E7">
        <w:t xml:space="preserve"> </w:t>
      </w:r>
      <w:hyperlink r:id="rId12" w:history="1">
        <w:r w:rsidRPr="00EB55E7">
          <w:rPr>
            <w:rStyle w:val="ab"/>
          </w:rPr>
          <w:t>LVA-123+</w:t>
        </w:r>
      </w:hyperlink>
    </w:p>
    <w:p w14:paraId="69C7EFB1" w14:textId="77777777" w:rsidR="00EB55E7" w:rsidRDefault="00EB55E7" w:rsidP="00EB55E7">
      <w:pPr>
        <w:pStyle w:val="2"/>
      </w:pPr>
      <w:bookmarkStart w:id="3" w:name="_Toc71893307"/>
      <w:r>
        <w:t>Выбор детектора мощности:</w:t>
      </w:r>
      <w:bookmarkEnd w:id="3"/>
    </w:p>
    <w:p w14:paraId="364342F3" w14:textId="77777777" w:rsidR="00EB55E7" w:rsidRPr="00B121E8" w:rsidRDefault="000B1345" w:rsidP="00ED72A2">
      <w:pPr>
        <w:rPr>
          <w:rStyle w:val="ab"/>
        </w:rPr>
      </w:pPr>
      <w:hyperlink r:id="rId13" w:history="1">
        <w:r w:rsidR="00ED72A2" w:rsidRPr="00ED72A2">
          <w:rPr>
            <w:rStyle w:val="ab"/>
          </w:rPr>
          <w:t>LTC5597</w:t>
        </w:r>
      </w:hyperlink>
    </w:p>
    <w:p w14:paraId="28E5E9FE" w14:textId="3F2CBABB" w:rsidR="003B6CEF" w:rsidRDefault="003B6CEF" w:rsidP="003B6CEF">
      <w:r>
        <w:t xml:space="preserve">В качестве фильтра будем использовать </w:t>
      </w:r>
      <w:hyperlink r:id="rId14" w:history="1">
        <w:r w:rsidRPr="00AA56B8">
          <w:rPr>
            <w:rStyle w:val="ab"/>
          </w:rPr>
          <w:t>ранее разработанный</w:t>
        </w:r>
      </w:hyperlink>
      <w:r>
        <w:t xml:space="preserve"> на подложке </w:t>
      </w:r>
      <w:proofErr w:type="spellStart"/>
      <w:r w:rsidRPr="003B6CEF">
        <w:t>Rogers</w:t>
      </w:r>
      <w:proofErr w:type="spellEnd"/>
      <w:r w:rsidRPr="003B6CEF">
        <w:t xml:space="preserve"> RO4003 0.5 </w:t>
      </w:r>
      <w:proofErr w:type="spellStart"/>
      <w:r w:rsidRPr="003B6CEF">
        <w:t>oz</w:t>
      </w:r>
      <w:proofErr w:type="spellEnd"/>
      <w:r w:rsidRPr="003B6CEF">
        <w:t xml:space="preserve"> ED 20 </w:t>
      </w:r>
      <w:proofErr w:type="spellStart"/>
      <w:r w:rsidRPr="003B6CEF">
        <w:t>mil</w:t>
      </w:r>
      <w:proofErr w:type="spellEnd"/>
      <w:r w:rsidRPr="003B6CEF">
        <w:t xml:space="preserve"> (</w:t>
      </w:r>
      <w:proofErr w:type="spellStart"/>
      <w:r>
        <w:rPr>
          <w:lang w:val="en-US"/>
        </w:rPr>
        <w:t>Er</w:t>
      </w:r>
      <w:proofErr w:type="spellEnd"/>
      <w:r w:rsidRPr="003B6CEF">
        <w:t xml:space="preserve"> = 3.38, </w:t>
      </w:r>
      <w:r>
        <w:rPr>
          <w:lang w:val="en-US"/>
        </w:rPr>
        <w:t>Ur</w:t>
      </w:r>
      <w:r w:rsidRPr="003B6CEF">
        <w:t xml:space="preserve"> = 1, </w:t>
      </w:r>
      <w:proofErr w:type="spellStart"/>
      <w:r>
        <w:rPr>
          <w:lang w:val="en-US"/>
        </w:rPr>
        <w:t>Tand</w:t>
      </w:r>
      <w:proofErr w:type="spellEnd"/>
      <w:r w:rsidRPr="003B6CEF">
        <w:t xml:space="preserve"> = 0.0027, </w:t>
      </w:r>
      <w:r w:rsidR="00AA56B8">
        <w:rPr>
          <w:lang w:val="en-US"/>
        </w:rPr>
        <w:t>T</w:t>
      </w:r>
      <w:r w:rsidR="00AA56B8" w:rsidRPr="00AA56B8">
        <w:t xml:space="preserve"> = 17 </w:t>
      </w:r>
      <w:r w:rsidR="00AA56B8">
        <w:t xml:space="preserve">мкм, </w:t>
      </w:r>
      <w:r w:rsidR="00AA56B8">
        <w:rPr>
          <w:lang w:val="en-US"/>
        </w:rPr>
        <w:t>H</w:t>
      </w:r>
      <w:r w:rsidR="00AA56B8" w:rsidRPr="00AA56B8">
        <w:t xml:space="preserve"> = 0.508</w:t>
      </w:r>
      <w:r w:rsidR="00AA56B8">
        <w:t xml:space="preserve"> мм</w:t>
      </w:r>
      <w:r w:rsidRPr="003B6CEF">
        <w:t>)</w:t>
      </w:r>
    </w:p>
    <w:p w14:paraId="10B412D0" w14:textId="1D62A227" w:rsidR="00AA56B8" w:rsidRDefault="001A61E2" w:rsidP="00CD06BE">
      <w:pPr>
        <w:pStyle w:val="1"/>
      </w:pPr>
      <w:bookmarkStart w:id="4" w:name="_Toc71893308"/>
      <w:r>
        <w:t>Часть 2. П</w:t>
      </w:r>
      <w:r w:rsidR="00CD06BE">
        <w:t xml:space="preserve">роверка элементов в режиме </w:t>
      </w:r>
      <w:r w:rsidR="00CD06BE">
        <w:rPr>
          <w:lang w:val="en-US"/>
        </w:rPr>
        <w:t>S</w:t>
      </w:r>
      <w:r w:rsidR="00CD06BE" w:rsidRPr="00CD06BE">
        <w:t>-</w:t>
      </w:r>
      <w:r w:rsidR="00CD06BE">
        <w:t>параметров</w:t>
      </w:r>
      <w:bookmarkEnd w:id="4"/>
    </w:p>
    <w:p w14:paraId="6083FAB5" w14:textId="673FD02A" w:rsidR="003B6CEF" w:rsidRPr="001A61E2" w:rsidRDefault="00B121E8" w:rsidP="00B121E8">
      <w:pPr>
        <w:jc w:val="center"/>
      </w:pPr>
      <w:r>
        <w:rPr>
          <w:noProof/>
          <w:lang w:eastAsia="ru-RU"/>
        </w:rPr>
        <w:drawing>
          <wp:inline distT="0" distB="0" distL="0" distR="0" wp14:anchorId="1621CC8D" wp14:editId="231B0046">
            <wp:extent cx="3175621" cy="22238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844" cy="222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899A" w14:textId="1050B7DF" w:rsidR="00B121E8" w:rsidRDefault="00B121E8" w:rsidP="00B121E8">
      <w:pPr>
        <w:jc w:val="center"/>
      </w:pPr>
      <w:r w:rsidRPr="00832BBE">
        <w:rPr>
          <w:rStyle w:val="Bold0"/>
        </w:rPr>
        <w:t>Рис 2.1</w:t>
      </w:r>
      <w:r>
        <w:t xml:space="preserve"> </w:t>
      </w:r>
      <w:r>
        <w:rPr>
          <w:lang w:val="en-US"/>
        </w:rPr>
        <w:t>S</w:t>
      </w:r>
      <w:r w:rsidRPr="001A61E2">
        <w:t>-</w:t>
      </w:r>
      <w:r>
        <w:t>параметры фильтра</w:t>
      </w:r>
    </w:p>
    <w:p w14:paraId="65412C63" w14:textId="5BB28E7E" w:rsidR="00B121E8" w:rsidRDefault="00C14337" w:rsidP="00B121E8">
      <w:pPr>
        <w:jc w:val="center"/>
      </w:pPr>
      <w:r>
        <w:rPr>
          <w:noProof/>
          <w:lang w:eastAsia="ru-RU"/>
        </w:rPr>
        <w:drawing>
          <wp:inline distT="0" distB="0" distL="0" distR="0" wp14:anchorId="6C115D4D" wp14:editId="63CE27A3">
            <wp:extent cx="2684679" cy="185092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868" cy="18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42D0" w14:textId="148CF24D" w:rsidR="00E155D8" w:rsidRDefault="00E155D8" w:rsidP="00B121E8">
      <w:pPr>
        <w:jc w:val="center"/>
      </w:pPr>
      <w:r w:rsidRPr="00832BBE">
        <w:rPr>
          <w:rStyle w:val="Bold0"/>
        </w:rPr>
        <w:lastRenderedPageBreak/>
        <w:t>Рис 2.2</w:t>
      </w:r>
      <w:r>
        <w:t xml:space="preserve"> </w:t>
      </w:r>
      <w:r>
        <w:rPr>
          <w:lang w:val="en-US"/>
        </w:rPr>
        <w:t>S</w:t>
      </w:r>
      <w:r w:rsidRPr="001A61E2">
        <w:t>-</w:t>
      </w:r>
      <w:r>
        <w:t>параметры МШУ</w:t>
      </w:r>
      <w:proofErr w:type="gramStart"/>
      <w:r>
        <w:t>1</w:t>
      </w:r>
      <w:proofErr w:type="gramEnd"/>
    </w:p>
    <w:p w14:paraId="49D88943" w14:textId="7572EA07" w:rsidR="00E155D8" w:rsidRDefault="00E155D8" w:rsidP="00B121E8">
      <w:pPr>
        <w:jc w:val="center"/>
      </w:pPr>
      <w:r>
        <w:rPr>
          <w:noProof/>
          <w:lang w:eastAsia="ru-RU"/>
        </w:rPr>
        <w:drawing>
          <wp:inline distT="0" distB="0" distL="0" distR="0" wp14:anchorId="54890A06" wp14:editId="7F614ECB">
            <wp:extent cx="3152196" cy="218724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418" cy="218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CB77" w14:textId="0BE07B08" w:rsidR="00E155D8" w:rsidRDefault="00E155D8" w:rsidP="00B121E8">
      <w:pPr>
        <w:jc w:val="center"/>
      </w:pPr>
      <w:r w:rsidRPr="00832BBE">
        <w:rPr>
          <w:rStyle w:val="Bold0"/>
        </w:rPr>
        <w:t>Рис 2.3</w:t>
      </w:r>
      <w:r>
        <w:t xml:space="preserve"> </w:t>
      </w:r>
      <w:r>
        <w:rPr>
          <w:lang w:val="en-US"/>
        </w:rPr>
        <w:t>S</w:t>
      </w:r>
      <w:r w:rsidRPr="001A61E2">
        <w:t>-</w:t>
      </w:r>
      <w:r>
        <w:t>параметры МШУ</w:t>
      </w:r>
      <w:proofErr w:type="gramStart"/>
      <w:r>
        <w:t>2</w:t>
      </w:r>
      <w:proofErr w:type="gramEnd"/>
    </w:p>
    <w:p w14:paraId="78D317D6" w14:textId="554662AE" w:rsidR="001B41EF" w:rsidRPr="001B41EF" w:rsidRDefault="001A61E2" w:rsidP="001B41EF">
      <w:pPr>
        <w:pStyle w:val="1"/>
      </w:pPr>
      <w:bookmarkStart w:id="5" w:name="_Toc71893309"/>
      <w:r>
        <w:t xml:space="preserve">Часть 3. </w:t>
      </w:r>
      <w:r w:rsidR="001B41EF" w:rsidRPr="001B41EF">
        <w:t>Проектирование полосковых устройств и согл</w:t>
      </w:r>
      <w:r w:rsidR="001B41EF" w:rsidRPr="001B41EF">
        <w:t>а</w:t>
      </w:r>
      <w:r w:rsidR="001B41EF" w:rsidRPr="001B41EF">
        <w:t>сование компонентов</w:t>
      </w:r>
      <w:bookmarkEnd w:id="5"/>
      <w:r w:rsidR="001B41EF" w:rsidRPr="001B41EF">
        <w:t xml:space="preserve"> </w:t>
      </w:r>
    </w:p>
    <w:p w14:paraId="35F3CF87" w14:textId="77777777" w:rsidR="001B41EF" w:rsidRDefault="001B41EF" w:rsidP="001B41EF">
      <w:pPr>
        <w:pStyle w:val="2"/>
      </w:pPr>
      <w:bookmarkStart w:id="6" w:name="_Toc71893310"/>
      <w:r>
        <w:t>3.1 Проектирование ответвителя</w:t>
      </w:r>
      <w:bookmarkEnd w:id="6"/>
    </w:p>
    <w:p w14:paraId="33BA5651" w14:textId="656D3380" w:rsidR="003B482A" w:rsidRDefault="00E90692" w:rsidP="001B41EF">
      <w:r>
        <w:t>Исходя из диапазона возможных входных значений, определяем ответвление в -40 дБ</w:t>
      </w:r>
    </w:p>
    <w:p w14:paraId="046E3B83" w14:textId="03AA0002" w:rsidR="005C0146" w:rsidRDefault="005C0146" w:rsidP="005C0146">
      <w:pPr>
        <w:jc w:val="center"/>
      </w:pPr>
      <w:r>
        <w:rPr>
          <w:noProof/>
          <w:lang w:eastAsia="ru-RU"/>
        </w:rPr>
        <w:drawing>
          <wp:inline distT="0" distB="0" distL="0" distR="0" wp14:anchorId="2BCF024D" wp14:editId="0FA63D6E">
            <wp:extent cx="4308653" cy="18179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0823" cy="18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A24B" w14:textId="5CA3FC87" w:rsidR="005C0146" w:rsidRPr="005050D4" w:rsidRDefault="005C0146" w:rsidP="005C0146">
      <w:pPr>
        <w:jc w:val="center"/>
        <w:rPr>
          <w:lang w:val="en-US"/>
        </w:rPr>
      </w:pPr>
      <w:r w:rsidRPr="00384780">
        <w:rPr>
          <w:rStyle w:val="Bold0"/>
        </w:rPr>
        <w:t>Рис</w:t>
      </w:r>
      <w:r w:rsidRPr="00D5566D">
        <w:rPr>
          <w:rStyle w:val="Bold0"/>
          <w:lang w:val="en-US"/>
        </w:rPr>
        <w:t xml:space="preserve"> 3.1</w:t>
      </w:r>
      <w:r w:rsidR="00D5566D" w:rsidRPr="00D5566D">
        <w:rPr>
          <w:rStyle w:val="Bold0"/>
          <w:lang w:val="en-US"/>
        </w:rPr>
        <w:t>.</w:t>
      </w:r>
      <w:r w:rsidR="00D5566D" w:rsidRPr="00966A3E">
        <w:rPr>
          <w:rStyle w:val="Bold0"/>
          <w:lang w:val="en-US"/>
        </w:rPr>
        <w:t>1</w:t>
      </w:r>
      <w:r w:rsidRPr="00D5566D">
        <w:rPr>
          <w:lang w:val="en-US"/>
        </w:rPr>
        <w:t xml:space="preserve"> </w:t>
      </w:r>
      <w:proofErr w:type="spellStart"/>
      <w:r w:rsidR="005050D4">
        <w:rPr>
          <w:lang w:val="en-US"/>
        </w:rPr>
        <w:t>Tlines_Ideal</w:t>
      </w:r>
      <w:proofErr w:type="spellEnd"/>
    </w:p>
    <w:p w14:paraId="32ACA687" w14:textId="3BDBD082" w:rsidR="005C0146" w:rsidRDefault="005050D4" w:rsidP="005C014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D047CE" wp14:editId="722189AB">
            <wp:extent cx="4030675" cy="2488380"/>
            <wp:effectExtent l="0" t="0" r="825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88" cy="248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0D4">
        <w:rPr>
          <w:lang w:val="en-US"/>
        </w:rPr>
        <w:t xml:space="preserve"> </w:t>
      </w:r>
    </w:p>
    <w:p w14:paraId="0BAB51B2" w14:textId="1A1BC11B" w:rsidR="005050D4" w:rsidRPr="00D5566D" w:rsidRDefault="005050D4" w:rsidP="005C0146">
      <w:pPr>
        <w:jc w:val="center"/>
        <w:rPr>
          <w:lang w:val="en-US"/>
        </w:rPr>
      </w:pPr>
      <w:r w:rsidRPr="00384780">
        <w:rPr>
          <w:rStyle w:val="Bold0"/>
        </w:rPr>
        <w:t>Рис</w:t>
      </w:r>
      <w:r w:rsidRPr="00D5566D">
        <w:rPr>
          <w:rStyle w:val="Bold0"/>
          <w:lang w:val="en-US"/>
        </w:rPr>
        <w:t xml:space="preserve"> 3.</w:t>
      </w:r>
      <w:r w:rsidR="00D5566D" w:rsidRPr="00966A3E">
        <w:rPr>
          <w:rStyle w:val="Bold0"/>
          <w:lang w:val="en-US"/>
        </w:rPr>
        <w:t>1.</w:t>
      </w:r>
      <w:r w:rsidRPr="00D5566D">
        <w:rPr>
          <w:rStyle w:val="Bold0"/>
          <w:lang w:val="en-US"/>
        </w:rPr>
        <w:t>2</w:t>
      </w:r>
      <w:r w:rsidRPr="00D5566D">
        <w:rPr>
          <w:lang w:val="en-US"/>
        </w:rPr>
        <w:t xml:space="preserve"> </w:t>
      </w:r>
      <w:r>
        <w:rPr>
          <w:lang w:val="en-US"/>
        </w:rPr>
        <w:t>Microstrip Ideal</w:t>
      </w:r>
    </w:p>
    <w:p w14:paraId="2D5D942B" w14:textId="77777777" w:rsidR="00D32B31" w:rsidRPr="00D5566D" w:rsidRDefault="00D32B31" w:rsidP="005C0146">
      <w:pPr>
        <w:jc w:val="center"/>
        <w:rPr>
          <w:lang w:val="en-US"/>
        </w:rPr>
      </w:pPr>
    </w:p>
    <w:p w14:paraId="7A0A0DCF" w14:textId="77777777" w:rsidR="00D32B31" w:rsidRPr="00D5566D" w:rsidRDefault="00D32B31" w:rsidP="005C0146">
      <w:pPr>
        <w:jc w:val="center"/>
        <w:rPr>
          <w:lang w:val="en-US"/>
        </w:rPr>
      </w:pPr>
    </w:p>
    <w:p w14:paraId="6EC0B662" w14:textId="6DE3490B" w:rsidR="00D32B31" w:rsidRDefault="00B269B9" w:rsidP="005C014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F8024C" wp14:editId="4C83AFE9">
            <wp:extent cx="6645910" cy="4096399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9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6651" w14:textId="35CBD82A" w:rsidR="00B269B9" w:rsidRPr="00B269B9" w:rsidRDefault="00B269B9" w:rsidP="005C0146">
      <w:pPr>
        <w:jc w:val="center"/>
        <w:rPr>
          <w:lang w:val="en-US"/>
        </w:rPr>
      </w:pPr>
      <w:r w:rsidRPr="00384780">
        <w:rPr>
          <w:rStyle w:val="Bold0"/>
        </w:rPr>
        <w:t>Рис</w:t>
      </w:r>
      <w:r w:rsidRPr="00D5566D">
        <w:rPr>
          <w:rStyle w:val="Bold0"/>
          <w:lang w:val="en-US"/>
        </w:rPr>
        <w:t xml:space="preserve"> 3.</w:t>
      </w:r>
      <w:r w:rsidR="00D5566D" w:rsidRPr="00481D8C">
        <w:rPr>
          <w:rStyle w:val="Bold0"/>
          <w:lang w:val="en-US"/>
        </w:rPr>
        <w:t>1.</w:t>
      </w:r>
      <w:r w:rsidRPr="00D5566D">
        <w:rPr>
          <w:rStyle w:val="Bold0"/>
          <w:lang w:val="en-US"/>
        </w:rPr>
        <w:t>3</w:t>
      </w:r>
      <w:r w:rsidRPr="00D5566D">
        <w:rPr>
          <w:lang w:val="en-US"/>
        </w:rPr>
        <w:t xml:space="preserve"> </w:t>
      </w:r>
      <w:r>
        <w:rPr>
          <w:lang w:val="en-US"/>
        </w:rPr>
        <w:t>Microstrip lines</w:t>
      </w:r>
    </w:p>
    <w:p w14:paraId="4901AEA4" w14:textId="56C6811C" w:rsidR="005C0146" w:rsidRPr="00966A3E" w:rsidRDefault="00966A3E" w:rsidP="00C47588">
      <w:pPr>
        <w:pStyle w:val="2"/>
        <w:rPr>
          <w:lang w:val="en-US"/>
        </w:rPr>
      </w:pPr>
      <w:bookmarkStart w:id="7" w:name="_Toc71893311"/>
      <w:r>
        <w:rPr>
          <w:lang w:val="en-US"/>
        </w:rPr>
        <w:t>3.</w:t>
      </w:r>
      <w:r w:rsidR="00F7029C">
        <w:rPr>
          <w:lang w:val="en-US"/>
        </w:rPr>
        <w:t>2</w:t>
      </w:r>
      <w:r w:rsidR="00C47588" w:rsidRPr="00481D8C">
        <w:rPr>
          <w:lang w:val="en-US"/>
        </w:rPr>
        <w:t xml:space="preserve"> </w:t>
      </w:r>
      <w:r w:rsidR="00C47588">
        <w:t>МШУ</w:t>
      </w:r>
      <w:r w:rsidR="00C47588" w:rsidRPr="00481D8C">
        <w:rPr>
          <w:lang w:val="en-US"/>
        </w:rPr>
        <w:t xml:space="preserve"> 1</w:t>
      </w:r>
      <w:r w:rsidR="00481D8C" w:rsidRPr="00481D8C">
        <w:rPr>
          <w:lang w:val="en-US"/>
        </w:rPr>
        <w:t xml:space="preserve"> — PMA-183PLN+</w:t>
      </w:r>
      <w:bookmarkEnd w:id="7"/>
    </w:p>
    <w:p w14:paraId="7120BAE9" w14:textId="170F03FB" w:rsidR="00207DCA" w:rsidRDefault="00FD6ED8" w:rsidP="00FD6ED8">
      <w:pPr>
        <w:jc w:val="center"/>
      </w:pPr>
      <w:r>
        <w:rPr>
          <w:noProof/>
          <w:lang w:eastAsia="ru-RU"/>
        </w:rPr>
        <w:drawing>
          <wp:inline distT="0" distB="0" distL="0" distR="0" wp14:anchorId="361880B0" wp14:editId="304376FF">
            <wp:extent cx="2135681" cy="14703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6666" b="9584"/>
                    <a:stretch/>
                  </pic:blipFill>
                  <pic:spPr bwMode="auto">
                    <a:xfrm>
                      <a:off x="0" y="0"/>
                      <a:ext cx="2136456" cy="147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F5E2F" w14:textId="2CCE61BF" w:rsidR="00FD6ED8" w:rsidRDefault="00FD6ED8" w:rsidP="00FD6ED8">
      <w:pPr>
        <w:jc w:val="center"/>
      </w:pPr>
      <w:r>
        <w:t>Рис. 3.2.1 Размеры элемента</w:t>
      </w:r>
    </w:p>
    <w:p w14:paraId="0488A299" w14:textId="7282C736" w:rsidR="00FD6ED8" w:rsidRPr="00FD6ED8" w:rsidRDefault="00FD6ED8" w:rsidP="00FD6ED8">
      <w:pPr>
        <w:jc w:val="center"/>
      </w:pPr>
      <w:r>
        <w:rPr>
          <w:lang w:val="en-US"/>
        </w:rPr>
        <w:t>P</w:t>
      </w:r>
      <w:r w:rsidRPr="00FD6ED8">
        <w:t xml:space="preserve"> = 0.25 </w:t>
      </w:r>
      <w:r>
        <w:rPr>
          <w:lang w:val="en-US"/>
        </w:rPr>
        <w:t>mm</w:t>
      </w:r>
      <w:r w:rsidRPr="00FD6ED8">
        <w:t xml:space="preserve"> </w:t>
      </w:r>
      <w:r>
        <w:rPr>
          <w:lang w:val="en-US"/>
        </w:rPr>
        <w:t>K</w:t>
      </w:r>
      <w:r w:rsidRPr="00FD6ED8">
        <w:t xml:space="preserve"> = 0.51 </w:t>
      </w:r>
      <w:r>
        <w:rPr>
          <w:lang w:val="en-US"/>
        </w:rPr>
        <w:t>mm</w:t>
      </w:r>
    </w:p>
    <w:p w14:paraId="60E5FF5F" w14:textId="77777777" w:rsidR="00FD6ED8" w:rsidRPr="00966A3E" w:rsidRDefault="00FD6ED8" w:rsidP="00FD6ED8"/>
    <w:p w14:paraId="5C8F66FA" w14:textId="77777777" w:rsidR="00C47588" w:rsidRPr="00FD6ED8" w:rsidRDefault="00C47588" w:rsidP="00C47588"/>
    <w:p w14:paraId="0DC5E4D9" w14:textId="77777777" w:rsidR="00832BBE" w:rsidRPr="00FD6ED8" w:rsidRDefault="00832BBE" w:rsidP="00E155D8"/>
    <w:p w14:paraId="7BE90377" w14:textId="77777777" w:rsidR="00832BBE" w:rsidRPr="00FD6ED8" w:rsidRDefault="00832BBE" w:rsidP="00E155D8"/>
    <w:p w14:paraId="3536D3A2" w14:textId="77777777" w:rsidR="00832BBE" w:rsidRPr="00FD6ED8" w:rsidRDefault="00832BBE" w:rsidP="00E155D8"/>
    <w:p w14:paraId="1361BACE" w14:textId="77777777" w:rsidR="00832BBE" w:rsidRPr="00FD6ED8" w:rsidRDefault="00832BBE" w:rsidP="00E155D8"/>
    <w:p w14:paraId="27483938" w14:textId="77777777" w:rsidR="00832BBE" w:rsidRPr="00FD6ED8" w:rsidRDefault="00832BBE" w:rsidP="00E155D8"/>
    <w:p w14:paraId="18C7DEA8" w14:textId="77777777" w:rsidR="00832BBE" w:rsidRPr="00FD6ED8" w:rsidRDefault="00832BBE" w:rsidP="00E155D8"/>
    <w:p w14:paraId="46B5872E" w14:textId="77777777" w:rsidR="00832BBE" w:rsidRPr="00FD6ED8" w:rsidRDefault="00832BBE" w:rsidP="00E155D8"/>
    <w:p w14:paraId="3D0FD9BC" w14:textId="77777777" w:rsidR="00832BBE" w:rsidRPr="00FD6ED8" w:rsidRDefault="00832BBE" w:rsidP="00E155D8"/>
    <w:p w14:paraId="2420DBF6" w14:textId="77777777" w:rsidR="00832BBE" w:rsidRPr="00FD6ED8" w:rsidRDefault="00832BBE" w:rsidP="00E155D8"/>
    <w:p w14:paraId="1BA33DF7" w14:textId="77777777" w:rsidR="00832BBE" w:rsidRPr="00FD6ED8" w:rsidRDefault="00832BBE" w:rsidP="00E155D8"/>
    <w:sectPr w:rsidR="00832BBE" w:rsidRPr="00FD6ED8" w:rsidSect="003B6CEF">
      <w:headerReference w:type="default" r:id="rId22"/>
      <w:footerReference w:type="default" r:id="rId23"/>
      <w:pgSz w:w="11906" w:h="16838"/>
      <w:pgMar w:top="720" w:right="720" w:bottom="720" w:left="720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C2125" w14:textId="77777777" w:rsidR="00B97150" w:rsidRDefault="00B97150" w:rsidP="00D458F1">
      <w:pPr>
        <w:spacing w:after="0" w:line="240" w:lineRule="auto"/>
      </w:pPr>
      <w:r>
        <w:separator/>
      </w:r>
    </w:p>
  </w:endnote>
  <w:endnote w:type="continuationSeparator" w:id="0">
    <w:p w14:paraId="43DB18DC" w14:textId="77777777" w:rsidR="00B97150" w:rsidRDefault="00B97150" w:rsidP="00D4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1432934"/>
      <w:docPartObj>
        <w:docPartGallery w:val="Page Numbers (Bottom of Page)"/>
        <w:docPartUnique/>
      </w:docPartObj>
    </w:sdtPr>
    <w:sdtEndPr/>
    <w:sdtContent>
      <w:p w14:paraId="176EBAD4" w14:textId="77777777" w:rsidR="00D458F1" w:rsidRDefault="00D458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943">
          <w:rPr>
            <w:noProof/>
          </w:rPr>
          <w:t>3</w:t>
        </w:r>
        <w:r>
          <w:fldChar w:fldCharType="end"/>
        </w:r>
      </w:p>
    </w:sdtContent>
  </w:sdt>
  <w:p w14:paraId="0E02210C" w14:textId="77777777" w:rsidR="00D458F1" w:rsidRDefault="00D458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9A802D" w14:textId="77777777" w:rsidR="00B97150" w:rsidRDefault="00B97150" w:rsidP="00D458F1">
      <w:pPr>
        <w:spacing w:after="0" w:line="240" w:lineRule="auto"/>
      </w:pPr>
      <w:r>
        <w:separator/>
      </w:r>
    </w:p>
  </w:footnote>
  <w:footnote w:type="continuationSeparator" w:id="0">
    <w:p w14:paraId="48091EA8" w14:textId="77777777" w:rsidR="00B97150" w:rsidRDefault="00B97150" w:rsidP="00D4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DB677" w14:textId="77777777" w:rsidR="00D458F1" w:rsidRPr="00D458F1" w:rsidRDefault="00D458F1" w:rsidP="00D458F1">
    <w:pPr>
      <w:rPr>
        <w:sz w:val="24"/>
      </w:rPr>
    </w:pPr>
    <w:r w:rsidRPr="00D458F1">
      <w:rPr>
        <w:sz w:val="24"/>
      </w:rPr>
      <w:t>Лазба Филипп</w:t>
    </w:r>
    <w:r w:rsidRPr="00D458F1">
      <w:rPr>
        <w:sz w:val="24"/>
      </w:rPr>
      <w:tab/>
    </w:r>
    <w:r w:rsidRPr="00D458F1">
      <w:rPr>
        <w:sz w:val="24"/>
      </w:rPr>
      <w:tab/>
    </w:r>
    <w:r w:rsidRPr="00D458F1">
      <w:rPr>
        <w:sz w:val="24"/>
      </w:rPr>
      <w:tab/>
    </w:r>
    <w:r w:rsidRPr="00D458F1">
      <w:rPr>
        <w:sz w:val="24"/>
      </w:rPr>
      <w:tab/>
    </w:r>
    <w:r w:rsidRPr="00D458F1">
      <w:rPr>
        <w:sz w:val="24"/>
      </w:rPr>
      <w:tab/>
    </w:r>
    <w:r w:rsidRPr="00D458F1">
      <w:rPr>
        <w:sz w:val="24"/>
      </w:rPr>
      <w:tab/>
    </w:r>
    <w:r w:rsidRPr="00D458F1">
      <w:rPr>
        <w:sz w:val="24"/>
      </w:rPr>
      <w:tab/>
    </w:r>
    <w:r w:rsidRPr="00D458F1">
      <w:rPr>
        <w:sz w:val="24"/>
      </w:rPr>
      <w:tab/>
    </w:r>
    <w:r w:rsidRPr="00D458F1">
      <w:rPr>
        <w:sz w:val="24"/>
      </w:rPr>
      <w:tab/>
    </w:r>
    <w:r w:rsidRPr="00D458F1">
      <w:rPr>
        <w:sz w:val="24"/>
      </w:rPr>
      <w:tab/>
    </w:r>
    <w:r w:rsidRPr="00D458F1">
      <w:rPr>
        <w:sz w:val="24"/>
      </w:rPr>
      <w:tab/>
      <w:t xml:space="preserve">      РТ-33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07AF4"/>
    <w:multiLevelType w:val="hybridMultilevel"/>
    <w:tmpl w:val="8D5CA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BD"/>
    <w:rsid w:val="00062A75"/>
    <w:rsid w:val="001A61E2"/>
    <w:rsid w:val="001B41EF"/>
    <w:rsid w:val="0020655D"/>
    <w:rsid w:val="00207DCA"/>
    <w:rsid w:val="00243AC4"/>
    <w:rsid w:val="00260656"/>
    <w:rsid w:val="002A4EBD"/>
    <w:rsid w:val="002C7534"/>
    <w:rsid w:val="002D7201"/>
    <w:rsid w:val="003318C6"/>
    <w:rsid w:val="00384780"/>
    <w:rsid w:val="00396E58"/>
    <w:rsid w:val="003B482A"/>
    <w:rsid w:val="003B6CEF"/>
    <w:rsid w:val="00481D8C"/>
    <w:rsid w:val="004A2749"/>
    <w:rsid w:val="004D0DD3"/>
    <w:rsid w:val="005050D4"/>
    <w:rsid w:val="00527985"/>
    <w:rsid w:val="005835C8"/>
    <w:rsid w:val="005C0146"/>
    <w:rsid w:val="0061598B"/>
    <w:rsid w:val="006D310D"/>
    <w:rsid w:val="00774CBF"/>
    <w:rsid w:val="00832BBE"/>
    <w:rsid w:val="00887A56"/>
    <w:rsid w:val="008D4260"/>
    <w:rsid w:val="008E0FAE"/>
    <w:rsid w:val="00901327"/>
    <w:rsid w:val="00966A3E"/>
    <w:rsid w:val="009C2051"/>
    <w:rsid w:val="00A42A1C"/>
    <w:rsid w:val="00A80CC8"/>
    <w:rsid w:val="00AA56B8"/>
    <w:rsid w:val="00B019A6"/>
    <w:rsid w:val="00B121E8"/>
    <w:rsid w:val="00B269B9"/>
    <w:rsid w:val="00B412B7"/>
    <w:rsid w:val="00B673E7"/>
    <w:rsid w:val="00B97150"/>
    <w:rsid w:val="00C14337"/>
    <w:rsid w:val="00C4549B"/>
    <w:rsid w:val="00C47588"/>
    <w:rsid w:val="00C66335"/>
    <w:rsid w:val="00CD06BE"/>
    <w:rsid w:val="00D32B31"/>
    <w:rsid w:val="00D458F1"/>
    <w:rsid w:val="00D5566D"/>
    <w:rsid w:val="00D96C5B"/>
    <w:rsid w:val="00DC1C06"/>
    <w:rsid w:val="00DD329F"/>
    <w:rsid w:val="00DF3662"/>
    <w:rsid w:val="00E155D8"/>
    <w:rsid w:val="00E90692"/>
    <w:rsid w:val="00EB55E7"/>
    <w:rsid w:val="00ED72A2"/>
    <w:rsid w:val="00F7029C"/>
    <w:rsid w:val="00F835D9"/>
    <w:rsid w:val="00FC2C08"/>
    <w:rsid w:val="00FD6ED8"/>
    <w:rsid w:val="00FE6D12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E2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8F1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74C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4C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CBF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a3">
    <w:name w:val="header"/>
    <w:basedOn w:val="a"/>
    <w:link w:val="a4"/>
    <w:uiPriority w:val="99"/>
    <w:unhideWhenUsed/>
    <w:rsid w:val="00D45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58F1"/>
  </w:style>
  <w:style w:type="paragraph" w:styleId="a5">
    <w:name w:val="footer"/>
    <w:basedOn w:val="a"/>
    <w:link w:val="a6"/>
    <w:uiPriority w:val="99"/>
    <w:unhideWhenUsed/>
    <w:rsid w:val="00D45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58F1"/>
  </w:style>
  <w:style w:type="character" w:customStyle="1" w:styleId="20">
    <w:name w:val="Заголовок 2 Знак"/>
    <w:basedOn w:val="a0"/>
    <w:link w:val="2"/>
    <w:uiPriority w:val="9"/>
    <w:rsid w:val="00774CBF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774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4CBF"/>
    <w:rPr>
      <w:rFonts w:ascii="Tahoma" w:hAnsi="Tahoma" w:cs="Tahoma"/>
      <w:sz w:val="16"/>
      <w:szCs w:val="16"/>
    </w:rPr>
  </w:style>
  <w:style w:type="paragraph" w:customStyle="1" w:styleId="Bold">
    <w:name w:val="Bold"/>
    <w:basedOn w:val="a"/>
    <w:link w:val="Bold0"/>
    <w:qFormat/>
    <w:rsid w:val="00774CBF"/>
    <w:pPr>
      <w:jc w:val="center"/>
    </w:pPr>
    <w:rPr>
      <w:b/>
    </w:rPr>
  </w:style>
  <w:style w:type="table" w:styleId="a9">
    <w:name w:val="Table Grid"/>
    <w:basedOn w:val="a1"/>
    <w:uiPriority w:val="59"/>
    <w:rsid w:val="004D0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ld0">
    <w:name w:val="Bold Знак"/>
    <w:basedOn w:val="a0"/>
    <w:link w:val="Bold"/>
    <w:rsid w:val="00774CBF"/>
    <w:rPr>
      <w:b/>
      <w:sz w:val="28"/>
    </w:rPr>
  </w:style>
  <w:style w:type="character" w:customStyle="1" w:styleId="fontstyle01">
    <w:name w:val="fontstyle01"/>
    <w:basedOn w:val="a0"/>
    <w:rsid w:val="004D0DD3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a0"/>
    <w:rsid w:val="004D0DD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C7534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0"/>
    <w:rsid w:val="002C7534"/>
    <w:rPr>
      <w:rFonts w:ascii="Cambria Math" w:hAnsi="Cambria Math" w:hint="default"/>
      <w:b w:val="0"/>
      <w:bCs w:val="0"/>
      <w:i w:val="0"/>
      <w:iCs w:val="0"/>
      <w:color w:val="000000"/>
      <w:sz w:val="26"/>
      <w:szCs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2C7534"/>
    <w:pPr>
      <w:outlineLvl w:val="9"/>
    </w:pPr>
    <w:rPr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75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7534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2C7534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FC2C08"/>
    <w:rPr>
      <w:color w:val="808080"/>
    </w:rPr>
  </w:style>
  <w:style w:type="character" w:styleId="ad">
    <w:name w:val="FollowedHyperlink"/>
    <w:basedOn w:val="a0"/>
    <w:uiPriority w:val="99"/>
    <w:semiHidden/>
    <w:unhideWhenUsed/>
    <w:rsid w:val="00901327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1B41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8F1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74C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4C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CBF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a3">
    <w:name w:val="header"/>
    <w:basedOn w:val="a"/>
    <w:link w:val="a4"/>
    <w:uiPriority w:val="99"/>
    <w:unhideWhenUsed/>
    <w:rsid w:val="00D45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58F1"/>
  </w:style>
  <w:style w:type="paragraph" w:styleId="a5">
    <w:name w:val="footer"/>
    <w:basedOn w:val="a"/>
    <w:link w:val="a6"/>
    <w:uiPriority w:val="99"/>
    <w:unhideWhenUsed/>
    <w:rsid w:val="00D45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58F1"/>
  </w:style>
  <w:style w:type="character" w:customStyle="1" w:styleId="20">
    <w:name w:val="Заголовок 2 Знак"/>
    <w:basedOn w:val="a0"/>
    <w:link w:val="2"/>
    <w:uiPriority w:val="9"/>
    <w:rsid w:val="00774CBF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774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4CBF"/>
    <w:rPr>
      <w:rFonts w:ascii="Tahoma" w:hAnsi="Tahoma" w:cs="Tahoma"/>
      <w:sz w:val="16"/>
      <w:szCs w:val="16"/>
    </w:rPr>
  </w:style>
  <w:style w:type="paragraph" w:customStyle="1" w:styleId="Bold">
    <w:name w:val="Bold"/>
    <w:basedOn w:val="a"/>
    <w:link w:val="Bold0"/>
    <w:qFormat/>
    <w:rsid w:val="00774CBF"/>
    <w:pPr>
      <w:jc w:val="center"/>
    </w:pPr>
    <w:rPr>
      <w:b/>
    </w:rPr>
  </w:style>
  <w:style w:type="table" w:styleId="a9">
    <w:name w:val="Table Grid"/>
    <w:basedOn w:val="a1"/>
    <w:uiPriority w:val="59"/>
    <w:rsid w:val="004D0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ld0">
    <w:name w:val="Bold Знак"/>
    <w:basedOn w:val="a0"/>
    <w:link w:val="Bold"/>
    <w:rsid w:val="00774CBF"/>
    <w:rPr>
      <w:b/>
      <w:sz w:val="28"/>
    </w:rPr>
  </w:style>
  <w:style w:type="character" w:customStyle="1" w:styleId="fontstyle01">
    <w:name w:val="fontstyle01"/>
    <w:basedOn w:val="a0"/>
    <w:rsid w:val="004D0DD3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a0"/>
    <w:rsid w:val="004D0DD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C7534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0"/>
    <w:rsid w:val="002C7534"/>
    <w:rPr>
      <w:rFonts w:ascii="Cambria Math" w:hAnsi="Cambria Math" w:hint="default"/>
      <w:b w:val="0"/>
      <w:bCs w:val="0"/>
      <w:i w:val="0"/>
      <w:iCs w:val="0"/>
      <w:color w:val="000000"/>
      <w:sz w:val="26"/>
      <w:szCs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2C7534"/>
    <w:pPr>
      <w:outlineLvl w:val="9"/>
    </w:pPr>
    <w:rPr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75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7534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2C7534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FC2C08"/>
    <w:rPr>
      <w:color w:val="808080"/>
    </w:rPr>
  </w:style>
  <w:style w:type="character" w:styleId="ad">
    <w:name w:val="FollowedHyperlink"/>
    <w:basedOn w:val="a0"/>
    <w:uiPriority w:val="99"/>
    <w:semiHidden/>
    <w:unhideWhenUsed/>
    <w:rsid w:val="00901327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1B4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nalog.com/en/products/ltc5597.html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www.minicircuits.com/WebStore/dashboard.html?model=LVA-123%2B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inicircuits.com/WebStore/dashboard.html?model=PMA-183PLN%2B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Components/MFilter_8.5GHz_Mom_MFilter_8.s2p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DD826-C174-4290-B841-18BF1AA79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7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43</cp:revision>
  <cp:lastPrinted>2021-05-19T11:34:00Z</cp:lastPrinted>
  <dcterms:created xsi:type="dcterms:W3CDTF">2021-03-05T09:04:00Z</dcterms:created>
  <dcterms:modified xsi:type="dcterms:W3CDTF">2021-05-19T12:38:00Z</dcterms:modified>
</cp:coreProperties>
</file>