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Pr="00393D95" w:rsidRDefault="00840132" w:rsidP="00393D95">
      <w:pPr>
        <w:pStyle w:val="Title"/>
      </w:pPr>
      <w:bookmarkStart w:id="0" w:name="_Toc413512942"/>
      <w:r w:rsidRPr="00393D95">
        <w:t>Educational robots for teaching programming to youths</w:t>
      </w:r>
      <w:bookmarkEnd w:id="0"/>
    </w:p>
    <w:p w:rsidR="00840132" w:rsidRPr="00393D95" w:rsidRDefault="00840132" w:rsidP="00393D95">
      <w:pPr>
        <w:pStyle w:val="Title"/>
      </w:pPr>
      <w:bookmarkStart w:id="1" w:name="_Toc413512943"/>
      <w:r w:rsidRPr="00393D95">
        <w:t>Adam Bowes</w:t>
      </w:r>
      <w:bookmarkEnd w:id="1"/>
    </w:p>
    <w:p w:rsidR="00393D95" w:rsidRDefault="00840132" w:rsidP="00393D95">
      <w:pPr>
        <w:pStyle w:val="Title"/>
      </w:pPr>
      <w:bookmarkStart w:id="2" w:name="_Toc413512944"/>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3512945"/>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1379E" w:rsidRDefault="00CF0FF5" w:rsidP="007E2041">
      <w:r>
        <w:t>What have I done</w:t>
      </w:r>
      <w:r w:rsidR="0061379E">
        <w:t>?</w:t>
      </w:r>
      <w:r w:rsidR="006415BD">
        <w:t xml:space="preserve"> – </w:t>
      </w:r>
      <w:bookmarkStart w:id="4" w:name="_GoBack"/>
      <w:bookmarkEnd w:id="4"/>
      <w:r w:rsidR="006415BD">
        <w:t>Not concise, mostly not relevant right now</w:t>
      </w:r>
    </w:p>
    <w:p w:rsidR="0061379E" w:rsidRDefault="0061379E" w:rsidP="007E2041"/>
    <w:p w:rsidR="008440CF" w:rsidRDefault="0061379E" w:rsidP="007E2041">
      <w:r>
        <w:t>In this project an interface has been produced which allows Scratch, a simple and accessible</w:t>
      </w:r>
      <w:r w:rsidR="00CF0FF5">
        <w:t xml:space="preserve"> programming development environment</w:t>
      </w:r>
      <w:r>
        <w:t>, to be used to send commands to a Thymio-II rob</w:t>
      </w:r>
      <w:r w:rsidR="00CF0FF5">
        <w:t>ot locally on one computer or using multiple machines over a Local Area Network (LAN). This interface allows programmers to see sensor data from the Thymio-II and send commands to control the wheels of the Thymio-II.</w:t>
      </w:r>
    </w:p>
    <w:p w:rsidR="00CF0FF5" w:rsidRDefault="00CF0FF5" w:rsidP="007E2041">
      <w:r>
        <w:t xml:space="preserve">Three </w:t>
      </w:r>
      <w:r w:rsidR="008440CF">
        <w:t>types</w:t>
      </w:r>
      <w:r>
        <w:t xml:space="preserve"> </w:t>
      </w:r>
      <w:r w:rsidR="008440CF">
        <w:t>o</w:t>
      </w:r>
      <w:r>
        <w:t>f sensor data can be received</w:t>
      </w:r>
      <w:r w:rsidR="00544F33">
        <w:t>, these are the proximity sensors, the floor detection sensors and an accelerometer.</w:t>
      </w:r>
      <w:r w:rsidR="005142F0">
        <w:t xml:space="preserve"> The proximity sensors are a series of 7 infra-red distance sensors which can detect an object up to approximately 10 centimetres away. The floor detection uses the same infra-red sensors but they also make use of ambient light to try and detect if there is a surface beneath them. The accelerometer</w:t>
      </w:r>
      <w:r w:rsidR="008440CF">
        <w:t xml:space="preserve"> is used to detect the Thymio-II’s orientation and has 3 axis.</w:t>
      </w:r>
    </w:p>
    <w:p w:rsidR="008440CF" w:rsidRDefault="008440CF" w:rsidP="007E2041">
      <w:r>
        <w:t xml:space="preserve">Three types of wheel control exist, these are, discrete commands, direct control and arc movement. Discrete commands make use of time and speed variables to determine the parameters for each action. Each action is sent via a broadcast and contains a string of what action should be performed, such as “forward” or “right”. These commands cause the robot to, for example, move forwards in a straight line or turn to the right on the spot. Direct controls allow 2 variable to be used to store and set the speed of the left and right wheel allowing for more variety in movement but also makes the input more complex. The arc movement uses the </w:t>
      </w:r>
      <w:r w:rsidR="006415BD">
        <w:t>speed variable and</w:t>
      </w:r>
      <w:r>
        <w:t xml:space="preserve"> length and </w:t>
      </w:r>
      <w:r w:rsidR="006415BD">
        <w:t>radius variables to set the parameters of an arc, then broadcasting the arc command cause the robot to follow this arc.</w:t>
      </w:r>
    </w:p>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5" w:name="_Toc413512946"/>
      <w:r>
        <w:lastRenderedPageBreak/>
        <w:t>Table of Contents</w:t>
      </w:r>
      <w:bookmarkEnd w:id="5"/>
    </w:p>
    <w:sdt>
      <w:sdtPr>
        <w:id w:val="1230580288"/>
        <w:docPartObj>
          <w:docPartGallery w:val="Table of Contents"/>
          <w:docPartUnique/>
        </w:docPartObj>
      </w:sdtPr>
      <w:sdtEndPr>
        <w:rPr>
          <w:rFonts w:asciiTheme="minorHAnsi" w:eastAsiaTheme="minorEastAsia" w:hAnsiTheme="minorHAnsi" w:cs="Times New Roman"/>
          <w:noProof/>
          <w:kern w:val="0"/>
          <w:sz w:val="24"/>
          <w:szCs w:val="24"/>
        </w:rPr>
      </w:sdtEndPr>
      <w:sdtContent>
        <w:p w:rsidR="007E2041" w:rsidRDefault="007E2041" w:rsidP="007E2041">
          <w:pPr>
            <w:pStyle w:val="TOCHeading"/>
            <w:rPr>
              <w:noProof/>
            </w:rPr>
          </w:pPr>
          <w:r>
            <w:fldChar w:fldCharType="begin"/>
          </w:r>
          <w:r>
            <w:instrText xml:space="preserve"> TOC \o "1-3" \h \z \u </w:instrText>
          </w:r>
          <w:r>
            <w:fldChar w:fldCharType="separate"/>
          </w:r>
        </w:p>
        <w:p w:rsidR="007E2041" w:rsidRDefault="007E2041">
          <w:pPr>
            <w:pStyle w:val="TOC1"/>
            <w:tabs>
              <w:tab w:val="right" w:leader="dot" w:pos="9016"/>
            </w:tabs>
            <w:rPr>
              <w:noProof/>
            </w:rPr>
          </w:pPr>
          <w:hyperlink w:anchor="_Toc413512945" w:history="1">
            <w:r w:rsidRPr="00226326">
              <w:rPr>
                <w:rStyle w:val="Hyperlink"/>
                <w:noProof/>
              </w:rPr>
              <w:t>Abstract</w:t>
            </w:r>
            <w:r>
              <w:rPr>
                <w:noProof/>
                <w:webHidden/>
              </w:rPr>
              <w:tab/>
            </w:r>
            <w:r>
              <w:rPr>
                <w:noProof/>
                <w:webHidden/>
              </w:rPr>
              <w:fldChar w:fldCharType="begin"/>
            </w:r>
            <w:r>
              <w:rPr>
                <w:noProof/>
                <w:webHidden/>
              </w:rPr>
              <w:instrText xml:space="preserve"> PAGEREF _Toc413512945 \h </w:instrText>
            </w:r>
            <w:r>
              <w:rPr>
                <w:noProof/>
                <w:webHidden/>
              </w:rPr>
            </w:r>
            <w:r>
              <w:rPr>
                <w:noProof/>
                <w:webHidden/>
              </w:rPr>
              <w:fldChar w:fldCharType="separate"/>
            </w:r>
            <w:r>
              <w:rPr>
                <w:noProof/>
                <w:webHidden/>
              </w:rPr>
              <w:t>2</w:t>
            </w:r>
            <w:r>
              <w:rPr>
                <w:noProof/>
                <w:webHidden/>
              </w:rPr>
              <w:fldChar w:fldCharType="end"/>
            </w:r>
          </w:hyperlink>
        </w:p>
        <w:p w:rsidR="007E2041" w:rsidRDefault="007E2041">
          <w:pPr>
            <w:pStyle w:val="TOC1"/>
            <w:tabs>
              <w:tab w:val="right" w:leader="dot" w:pos="9016"/>
            </w:tabs>
            <w:rPr>
              <w:noProof/>
            </w:rPr>
          </w:pPr>
          <w:hyperlink w:anchor="_Toc413512946" w:history="1">
            <w:r w:rsidRPr="00226326">
              <w:rPr>
                <w:rStyle w:val="Hyperlink"/>
                <w:noProof/>
              </w:rPr>
              <w:t>Table of Contents</w:t>
            </w:r>
            <w:r>
              <w:rPr>
                <w:noProof/>
                <w:webHidden/>
              </w:rPr>
              <w:tab/>
            </w:r>
            <w:r>
              <w:rPr>
                <w:noProof/>
                <w:webHidden/>
              </w:rPr>
              <w:fldChar w:fldCharType="begin"/>
            </w:r>
            <w:r>
              <w:rPr>
                <w:noProof/>
                <w:webHidden/>
              </w:rPr>
              <w:instrText xml:space="preserve"> PAGEREF _Toc413512946 \h </w:instrText>
            </w:r>
            <w:r>
              <w:rPr>
                <w:noProof/>
                <w:webHidden/>
              </w:rPr>
            </w:r>
            <w:r>
              <w:rPr>
                <w:noProof/>
                <w:webHidden/>
              </w:rPr>
              <w:fldChar w:fldCharType="separate"/>
            </w:r>
            <w:r>
              <w:rPr>
                <w:noProof/>
                <w:webHidden/>
              </w:rPr>
              <w:t>3</w:t>
            </w:r>
            <w:r>
              <w:rPr>
                <w:noProof/>
                <w:webHidden/>
              </w:rPr>
              <w:fldChar w:fldCharType="end"/>
            </w:r>
          </w:hyperlink>
        </w:p>
        <w:p w:rsidR="007E2041" w:rsidRDefault="007E2041">
          <w:pPr>
            <w:pStyle w:val="TOC1"/>
            <w:tabs>
              <w:tab w:val="right" w:leader="dot" w:pos="9016"/>
            </w:tabs>
            <w:rPr>
              <w:noProof/>
            </w:rPr>
          </w:pPr>
          <w:hyperlink w:anchor="_Toc413512947" w:history="1">
            <w:r w:rsidRPr="00226326">
              <w:rPr>
                <w:rStyle w:val="Hyperlink"/>
                <w:noProof/>
              </w:rPr>
              <w:t>Aims and Objectives</w:t>
            </w:r>
            <w:r>
              <w:rPr>
                <w:noProof/>
                <w:webHidden/>
              </w:rPr>
              <w:tab/>
            </w:r>
            <w:r>
              <w:rPr>
                <w:noProof/>
                <w:webHidden/>
              </w:rPr>
              <w:fldChar w:fldCharType="begin"/>
            </w:r>
            <w:r>
              <w:rPr>
                <w:noProof/>
                <w:webHidden/>
              </w:rPr>
              <w:instrText xml:space="preserve"> PAGEREF _Toc413512947 \h </w:instrText>
            </w:r>
            <w:r>
              <w:rPr>
                <w:noProof/>
                <w:webHidden/>
              </w:rPr>
            </w:r>
            <w:r>
              <w:rPr>
                <w:noProof/>
                <w:webHidden/>
              </w:rPr>
              <w:fldChar w:fldCharType="separate"/>
            </w:r>
            <w:r>
              <w:rPr>
                <w:noProof/>
                <w:webHidden/>
              </w:rPr>
              <w:t>4</w:t>
            </w:r>
            <w:r>
              <w:rPr>
                <w:noProof/>
                <w:webHidden/>
              </w:rPr>
              <w:fldChar w:fldCharType="end"/>
            </w:r>
          </w:hyperlink>
        </w:p>
        <w:p w:rsidR="007E2041" w:rsidRDefault="007E2041">
          <w:pPr>
            <w:pStyle w:val="TOC1"/>
            <w:tabs>
              <w:tab w:val="right" w:leader="dot" w:pos="9016"/>
            </w:tabs>
            <w:rPr>
              <w:noProof/>
            </w:rPr>
          </w:pPr>
          <w:hyperlink w:anchor="_Toc413512948" w:history="1">
            <w:r w:rsidRPr="00226326">
              <w:rPr>
                <w:rStyle w:val="Hyperlink"/>
                <w:noProof/>
              </w:rPr>
              <w:t>Literature Review</w:t>
            </w:r>
            <w:r>
              <w:rPr>
                <w:noProof/>
                <w:webHidden/>
              </w:rPr>
              <w:tab/>
            </w:r>
            <w:r>
              <w:rPr>
                <w:noProof/>
                <w:webHidden/>
              </w:rPr>
              <w:fldChar w:fldCharType="begin"/>
            </w:r>
            <w:r>
              <w:rPr>
                <w:noProof/>
                <w:webHidden/>
              </w:rPr>
              <w:instrText xml:space="preserve"> PAGEREF _Toc413512948 \h </w:instrText>
            </w:r>
            <w:r>
              <w:rPr>
                <w:noProof/>
                <w:webHidden/>
              </w:rPr>
            </w:r>
            <w:r>
              <w:rPr>
                <w:noProof/>
                <w:webHidden/>
              </w:rPr>
              <w:fldChar w:fldCharType="separate"/>
            </w:r>
            <w:r>
              <w:rPr>
                <w:noProof/>
                <w:webHidden/>
              </w:rPr>
              <w:t>5</w:t>
            </w:r>
            <w:r>
              <w:rPr>
                <w:noProof/>
                <w:webHidden/>
              </w:rPr>
              <w:fldChar w:fldCharType="end"/>
            </w:r>
          </w:hyperlink>
        </w:p>
        <w:p w:rsidR="007E2041" w:rsidRDefault="007E2041">
          <w:pPr>
            <w:pStyle w:val="TOC1"/>
            <w:tabs>
              <w:tab w:val="right" w:leader="dot" w:pos="9016"/>
            </w:tabs>
            <w:rPr>
              <w:noProof/>
            </w:rPr>
          </w:pPr>
          <w:hyperlink w:anchor="_Toc413512949" w:history="1">
            <w:r w:rsidRPr="00226326">
              <w:rPr>
                <w:rStyle w:val="Hyperlink"/>
                <w:noProof/>
              </w:rPr>
              <w:t>Methodology</w:t>
            </w:r>
            <w:r>
              <w:rPr>
                <w:noProof/>
                <w:webHidden/>
              </w:rPr>
              <w:tab/>
            </w:r>
            <w:r>
              <w:rPr>
                <w:noProof/>
                <w:webHidden/>
              </w:rPr>
              <w:fldChar w:fldCharType="begin"/>
            </w:r>
            <w:r>
              <w:rPr>
                <w:noProof/>
                <w:webHidden/>
              </w:rPr>
              <w:instrText xml:space="preserve"> PAGEREF _Toc413512949 \h </w:instrText>
            </w:r>
            <w:r>
              <w:rPr>
                <w:noProof/>
                <w:webHidden/>
              </w:rPr>
            </w:r>
            <w:r>
              <w:rPr>
                <w:noProof/>
                <w:webHidden/>
              </w:rPr>
              <w:fldChar w:fldCharType="separate"/>
            </w:r>
            <w:r>
              <w:rPr>
                <w:noProof/>
                <w:webHidden/>
              </w:rPr>
              <w:t>6</w:t>
            </w:r>
            <w:r>
              <w:rPr>
                <w:noProof/>
                <w:webHidden/>
              </w:rPr>
              <w:fldChar w:fldCharType="end"/>
            </w:r>
          </w:hyperlink>
        </w:p>
        <w:p w:rsidR="007E2041" w:rsidRDefault="007E2041">
          <w:pPr>
            <w:pStyle w:val="TOC1"/>
            <w:tabs>
              <w:tab w:val="right" w:leader="dot" w:pos="9016"/>
            </w:tabs>
            <w:rPr>
              <w:noProof/>
            </w:rPr>
          </w:pPr>
          <w:hyperlink w:anchor="_Toc413512950" w:history="1">
            <w:r w:rsidRPr="00226326">
              <w:rPr>
                <w:rStyle w:val="Hyperlink"/>
                <w:noProof/>
              </w:rPr>
              <w:t>Evaluation</w:t>
            </w:r>
            <w:r>
              <w:rPr>
                <w:noProof/>
                <w:webHidden/>
              </w:rPr>
              <w:tab/>
            </w:r>
            <w:r>
              <w:rPr>
                <w:noProof/>
                <w:webHidden/>
              </w:rPr>
              <w:fldChar w:fldCharType="begin"/>
            </w:r>
            <w:r>
              <w:rPr>
                <w:noProof/>
                <w:webHidden/>
              </w:rPr>
              <w:instrText xml:space="preserve"> PAGEREF _Toc413512950 \h </w:instrText>
            </w:r>
            <w:r>
              <w:rPr>
                <w:noProof/>
                <w:webHidden/>
              </w:rPr>
            </w:r>
            <w:r>
              <w:rPr>
                <w:noProof/>
                <w:webHidden/>
              </w:rPr>
              <w:fldChar w:fldCharType="separate"/>
            </w:r>
            <w:r>
              <w:rPr>
                <w:noProof/>
                <w:webHidden/>
              </w:rPr>
              <w:t>7</w:t>
            </w:r>
            <w:r>
              <w:rPr>
                <w:noProof/>
                <w:webHidden/>
              </w:rPr>
              <w:fldChar w:fldCharType="end"/>
            </w:r>
          </w:hyperlink>
        </w:p>
        <w:p w:rsidR="007E2041" w:rsidRDefault="007E2041">
          <w:pPr>
            <w:pStyle w:val="TOC1"/>
            <w:tabs>
              <w:tab w:val="right" w:leader="dot" w:pos="9016"/>
            </w:tabs>
            <w:rPr>
              <w:noProof/>
            </w:rPr>
          </w:pPr>
          <w:hyperlink w:anchor="_Toc413512951" w:history="1">
            <w:r w:rsidRPr="00226326">
              <w:rPr>
                <w:rStyle w:val="Hyperlink"/>
                <w:noProof/>
              </w:rPr>
              <w:t>Critical Reflection</w:t>
            </w:r>
            <w:r>
              <w:rPr>
                <w:noProof/>
                <w:webHidden/>
              </w:rPr>
              <w:tab/>
            </w:r>
            <w:r>
              <w:rPr>
                <w:noProof/>
                <w:webHidden/>
              </w:rPr>
              <w:fldChar w:fldCharType="begin"/>
            </w:r>
            <w:r>
              <w:rPr>
                <w:noProof/>
                <w:webHidden/>
              </w:rPr>
              <w:instrText xml:space="preserve"> PAGEREF _Toc413512951 \h </w:instrText>
            </w:r>
            <w:r>
              <w:rPr>
                <w:noProof/>
                <w:webHidden/>
              </w:rPr>
            </w:r>
            <w:r>
              <w:rPr>
                <w:noProof/>
                <w:webHidden/>
              </w:rPr>
              <w:fldChar w:fldCharType="separate"/>
            </w:r>
            <w:r>
              <w:rPr>
                <w:noProof/>
                <w:webHidden/>
              </w:rPr>
              <w:t>8</w:t>
            </w:r>
            <w:r>
              <w:rPr>
                <w:noProof/>
                <w:webHidden/>
              </w:rPr>
              <w:fldChar w:fldCharType="end"/>
            </w:r>
          </w:hyperlink>
        </w:p>
        <w:p w:rsidR="007E2041" w:rsidRDefault="007E2041">
          <w:pPr>
            <w:pStyle w:val="TOC1"/>
            <w:tabs>
              <w:tab w:val="right" w:leader="dot" w:pos="9016"/>
            </w:tabs>
            <w:rPr>
              <w:noProof/>
            </w:rPr>
          </w:pPr>
          <w:hyperlink w:anchor="_Toc413512952" w:history="1">
            <w:r w:rsidRPr="00226326">
              <w:rPr>
                <w:rStyle w:val="Hyperlink"/>
                <w:noProof/>
              </w:rPr>
              <w:t>Appendices</w:t>
            </w:r>
            <w:r>
              <w:rPr>
                <w:noProof/>
                <w:webHidden/>
              </w:rPr>
              <w:tab/>
            </w:r>
            <w:r>
              <w:rPr>
                <w:noProof/>
                <w:webHidden/>
              </w:rPr>
              <w:fldChar w:fldCharType="begin"/>
            </w:r>
            <w:r>
              <w:rPr>
                <w:noProof/>
                <w:webHidden/>
              </w:rPr>
              <w:instrText xml:space="preserve"> PAGEREF _Toc413512952 \h </w:instrText>
            </w:r>
            <w:r>
              <w:rPr>
                <w:noProof/>
                <w:webHidden/>
              </w:rPr>
            </w:r>
            <w:r>
              <w:rPr>
                <w:noProof/>
                <w:webHidden/>
              </w:rPr>
              <w:fldChar w:fldCharType="separate"/>
            </w:r>
            <w:r>
              <w:rPr>
                <w:noProof/>
                <w:webHidden/>
              </w:rPr>
              <w:t>9</w:t>
            </w:r>
            <w:r>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6" w:name="_Toc413512947"/>
      <w:r>
        <w:lastRenderedPageBreak/>
        <w:t>Aims and Objectives</w:t>
      </w:r>
      <w:bookmarkEnd w:id="6"/>
    </w:p>
    <w:p w:rsidR="00393D95" w:rsidRDefault="00393D95" w:rsidP="00393D95"/>
    <w:p w:rsidR="00393D95" w:rsidRDefault="00393D95">
      <w:r>
        <w:br w:type="page"/>
      </w:r>
    </w:p>
    <w:p w:rsidR="00393D95" w:rsidRDefault="00393D95" w:rsidP="00393D95">
      <w:pPr>
        <w:pStyle w:val="Heading1"/>
      </w:pPr>
      <w:bookmarkStart w:id="7" w:name="_Toc413512948"/>
      <w:r>
        <w:lastRenderedPageBreak/>
        <w:t>Literature Review</w:t>
      </w:r>
      <w:bookmarkEnd w:id="7"/>
    </w:p>
    <w:p w:rsidR="00393D95" w:rsidRDefault="00393D95" w:rsidP="00393D95"/>
    <w:p w:rsidR="00393D95" w:rsidRDefault="00393D95">
      <w:r>
        <w:br w:type="page"/>
      </w:r>
    </w:p>
    <w:p w:rsidR="00393D95" w:rsidRDefault="007E2041" w:rsidP="00393D95">
      <w:pPr>
        <w:pStyle w:val="Heading1"/>
      </w:pPr>
      <w:bookmarkStart w:id="8" w:name="_Toc413512949"/>
      <w:r>
        <w:lastRenderedPageBreak/>
        <w:t>Methodology</w:t>
      </w:r>
      <w:bookmarkEnd w:id="8"/>
    </w:p>
    <w:p w:rsidR="007E2041" w:rsidRDefault="007E2041" w:rsidP="007E2041"/>
    <w:p w:rsidR="007E2041" w:rsidRDefault="007E2041">
      <w:r>
        <w:br w:type="page"/>
      </w:r>
    </w:p>
    <w:p w:rsidR="007E2041" w:rsidRDefault="007E2041" w:rsidP="007E2041">
      <w:pPr>
        <w:pStyle w:val="Heading1"/>
      </w:pPr>
      <w:bookmarkStart w:id="9" w:name="_Toc413512950"/>
      <w:r>
        <w:lastRenderedPageBreak/>
        <w:t>Evaluation</w:t>
      </w:r>
      <w:bookmarkEnd w:id="9"/>
    </w:p>
    <w:p w:rsidR="007E2041" w:rsidRDefault="007E2041" w:rsidP="007E2041"/>
    <w:p w:rsidR="007E2041" w:rsidRDefault="007E2041">
      <w:r>
        <w:br w:type="page"/>
      </w:r>
    </w:p>
    <w:p w:rsidR="007E2041" w:rsidRDefault="007E2041" w:rsidP="007E2041">
      <w:pPr>
        <w:pStyle w:val="Heading1"/>
      </w:pPr>
      <w:bookmarkStart w:id="10" w:name="_Toc413512951"/>
      <w:r>
        <w:lastRenderedPageBreak/>
        <w:t>Critical Reflection</w:t>
      </w:r>
      <w:bookmarkEnd w:id="10"/>
    </w:p>
    <w:p w:rsidR="007E2041" w:rsidRDefault="007E2041" w:rsidP="007E2041"/>
    <w:p w:rsidR="007E2041" w:rsidRDefault="007E2041">
      <w:r>
        <w:br w:type="page"/>
      </w:r>
    </w:p>
    <w:p w:rsidR="007E2041" w:rsidRDefault="007E2041" w:rsidP="007E2041">
      <w:pPr>
        <w:pStyle w:val="Heading1"/>
      </w:pPr>
      <w:bookmarkStart w:id="11" w:name="_Toc413512952"/>
      <w:r>
        <w:lastRenderedPageBreak/>
        <w:t>Appendices</w:t>
      </w:r>
      <w:bookmarkEnd w:id="11"/>
    </w:p>
    <w:p w:rsidR="007E2041" w:rsidRDefault="007E2041" w:rsidP="007E2041"/>
    <w:p w:rsidR="007E2041" w:rsidRPr="007E2041" w:rsidRDefault="007E2041" w:rsidP="007E2041"/>
    <w:p w:rsidR="00840132" w:rsidRPr="00393D95" w:rsidRDefault="00840132" w:rsidP="00393D95">
      <w:pPr>
        <w:rPr>
          <w:rFonts w:ascii="Times New Roman" w:hAnsi="Times New Roman"/>
          <w:b/>
        </w:rPr>
      </w:pPr>
    </w:p>
    <w:sectPr w:rsidR="00840132" w:rsidRPr="00393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32"/>
    <w:rsid w:val="00393D95"/>
    <w:rsid w:val="005142F0"/>
    <w:rsid w:val="00540B56"/>
    <w:rsid w:val="00544F33"/>
    <w:rsid w:val="005F44FD"/>
    <w:rsid w:val="006056B1"/>
    <w:rsid w:val="0061379E"/>
    <w:rsid w:val="006415BD"/>
    <w:rsid w:val="007E2041"/>
    <w:rsid w:val="00840132"/>
    <w:rsid w:val="008440CF"/>
    <w:rsid w:val="00CF0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D87F8-3BEC-46F2-8B42-CF6602AC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D95"/>
    <w:rPr>
      <w:sz w:val="24"/>
      <w:szCs w:val="24"/>
    </w:rPr>
  </w:style>
  <w:style w:type="paragraph" w:styleId="Heading1">
    <w:name w:val="heading 1"/>
    <w:basedOn w:val="Normal"/>
    <w:next w:val="Normal"/>
    <w:link w:val="Heading1Char"/>
    <w:uiPriority w:val="9"/>
    <w:qFormat/>
    <w:rsid w:val="00393D9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93D9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93D9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93D95"/>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93D95"/>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93D95"/>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93D95"/>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93D95"/>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93D95"/>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9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93D9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93D9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93D95"/>
    <w:rPr>
      <w:rFonts w:cstheme="majorBidi"/>
      <w:b/>
      <w:bCs/>
      <w:sz w:val="28"/>
      <w:szCs w:val="28"/>
    </w:rPr>
  </w:style>
  <w:style w:type="character" w:customStyle="1" w:styleId="Heading5Char">
    <w:name w:val="Heading 5 Char"/>
    <w:basedOn w:val="DefaultParagraphFont"/>
    <w:link w:val="Heading5"/>
    <w:uiPriority w:val="9"/>
    <w:semiHidden/>
    <w:rsid w:val="00393D95"/>
    <w:rPr>
      <w:rFonts w:cstheme="majorBidi"/>
      <w:b/>
      <w:bCs/>
      <w:i/>
      <w:iCs/>
      <w:sz w:val="26"/>
      <w:szCs w:val="26"/>
    </w:rPr>
  </w:style>
  <w:style w:type="character" w:customStyle="1" w:styleId="Heading6Char">
    <w:name w:val="Heading 6 Char"/>
    <w:basedOn w:val="DefaultParagraphFont"/>
    <w:link w:val="Heading6"/>
    <w:uiPriority w:val="9"/>
    <w:semiHidden/>
    <w:rsid w:val="00393D95"/>
    <w:rPr>
      <w:rFonts w:cstheme="majorBidi"/>
      <w:b/>
      <w:bCs/>
    </w:rPr>
  </w:style>
  <w:style w:type="character" w:customStyle="1" w:styleId="Heading7Char">
    <w:name w:val="Heading 7 Char"/>
    <w:basedOn w:val="DefaultParagraphFont"/>
    <w:link w:val="Heading7"/>
    <w:uiPriority w:val="9"/>
    <w:semiHidden/>
    <w:rsid w:val="00393D95"/>
    <w:rPr>
      <w:rFonts w:cstheme="majorBidi"/>
      <w:sz w:val="24"/>
      <w:szCs w:val="24"/>
    </w:rPr>
  </w:style>
  <w:style w:type="character" w:customStyle="1" w:styleId="Heading8Char">
    <w:name w:val="Heading 8 Char"/>
    <w:basedOn w:val="DefaultParagraphFont"/>
    <w:link w:val="Heading8"/>
    <w:uiPriority w:val="9"/>
    <w:semiHidden/>
    <w:rsid w:val="00393D95"/>
    <w:rPr>
      <w:rFonts w:cstheme="majorBidi"/>
      <w:i/>
      <w:iCs/>
      <w:sz w:val="24"/>
      <w:szCs w:val="24"/>
    </w:rPr>
  </w:style>
  <w:style w:type="character" w:customStyle="1" w:styleId="Heading9Char">
    <w:name w:val="Heading 9 Char"/>
    <w:basedOn w:val="DefaultParagraphFont"/>
    <w:link w:val="Heading9"/>
    <w:uiPriority w:val="9"/>
    <w:semiHidden/>
    <w:rsid w:val="00393D95"/>
    <w:rPr>
      <w:rFonts w:asciiTheme="majorHAnsi" w:eastAsiaTheme="majorEastAsia" w:hAnsiTheme="majorHAnsi" w:cstheme="majorBidi"/>
    </w:rPr>
  </w:style>
  <w:style w:type="paragraph" w:styleId="Caption">
    <w:name w:val="caption"/>
    <w:basedOn w:val="Normal"/>
    <w:next w:val="Normal"/>
    <w:uiPriority w:val="35"/>
    <w:semiHidden/>
    <w:unhideWhenUsed/>
    <w:rsid w:val="00840132"/>
    <w:rPr>
      <w:b/>
      <w:bCs/>
      <w:smallCaps/>
      <w:color w:val="595959" w:themeColor="text1" w:themeTint="A6"/>
    </w:rPr>
  </w:style>
  <w:style w:type="paragraph" w:styleId="Title">
    <w:name w:val="Title"/>
    <w:basedOn w:val="Normal"/>
    <w:next w:val="Normal"/>
    <w:link w:val="TitleChar"/>
    <w:uiPriority w:val="10"/>
    <w:qFormat/>
    <w:rsid w:val="00393D9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93D9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93D9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93D95"/>
    <w:rPr>
      <w:rFonts w:asciiTheme="majorHAnsi" w:eastAsiaTheme="majorEastAsia" w:hAnsiTheme="majorHAnsi" w:cstheme="majorBidi"/>
      <w:sz w:val="24"/>
      <w:szCs w:val="24"/>
    </w:rPr>
  </w:style>
  <w:style w:type="character" w:styleId="Strong">
    <w:name w:val="Strong"/>
    <w:basedOn w:val="DefaultParagraphFont"/>
    <w:uiPriority w:val="22"/>
    <w:qFormat/>
    <w:rsid w:val="00393D95"/>
    <w:rPr>
      <w:b/>
      <w:bCs/>
    </w:rPr>
  </w:style>
  <w:style w:type="character" w:styleId="Emphasis">
    <w:name w:val="Emphasis"/>
    <w:basedOn w:val="DefaultParagraphFont"/>
    <w:uiPriority w:val="20"/>
    <w:qFormat/>
    <w:rsid w:val="00393D95"/>
    <w:rPr>
      <w:rFonts w:asciiTheme="minorHAnsi" w:hAnsiTheme="minorHAnsi"/>
      <w:b/>
      <w:i/>
      <w:iCs/>
    </w:rPr>
  </w:style>
  <w:style w:type="paragraph" w:styleId="NoSpacing">
    <w:name w:val="No Spacing"/>
    <w:basedOn w:val="Normal"/>
    <w:uiPriority w:val="1"/>
    <w:qFormat/>
    <w:rsid w:val="00393D95"/>
    <w:rPr>
      <w:szCs w:val="32"/>
    </w:rPr>
  </w:style>
  <w:style w:type="paragraph" w:styleId="Quote">
    <w:name w:val="Quote"/>
    <w:basedOn w:val="Normal"/>
    <w:next w:val="Normal"/>
    <w:link w:val="QuoteChar"/>
    <w:uiPriority w:val="29"/>
    <w:qFormat/>
    <w:rsid w:val="00393D95"/>
    <w:rPr>
      <w:rFonts w:cstheme="majorBidi"/>
      <w:i/>
    </w:rPr>
  </w:style>
  <w:style w:type="character" w:customStyle="1" w:styleId="QuoteChar">
    <w:name w:val="Quote Char"/>
    <w:basedOn w:val="DefaultParagraphFont"/>
    <w:link w:val="Quote"/>
    <w:uiPriority w:val="29"/>
    <w:rsid w:val="00393D95"/>
    <w:rPr>
      <w:rFonts w:cstheme="majorBidi"/>
      <w:i/>
      <w:sz w:val="24"/>
      <w:szCs w:val="24"/>
    </w:rPr>
  </w:style>
  <w:style w:type="paragraph" w:styleId="IntenseQuote">
    <w:name w:val="Intense Quote"/>
    <w:basedOn w:val="Normal"/>
    <w:next w:val="Normal"/>
    <w:link w:val="IntenseQuoteChar"/>
    <w:uiPriority w:val="30"/>
    <w:qFormat/>
    <w:rsid w:val="00393D95"/>
    <w:pPr>
      <w:ind w:left="720" w:right="720"/>
    </w:pPr>
    <w:rPr>
      <w:b/>
      <w:i/>
      <w:szCs w:val="22"/>
    </w:rPr>
  </w:style>
  <w:style w:type="character" w:customStyle="1" w:styleId="IntenseQuoteChar">
    <w:name w:val="Intense Quote Char"/>
    <w:basedOn w:val="DefaultParagraphFont"/>
    <w:link w:val="IntenseQuote"/>
    <w:uiPriority w:val="30"/>
    <w:rsid w:val="00393D95"/>
    <w:rPr>
      <w:b/>
      <w:i/>
      <w:sz w:val="24"/>
    </w:rPr>
  </w:style>
  <w:style w:type="character" w:styleId="SubtleEmphasis">
    <w:name w:val="Subtle Emphasis"/>
    <w:uiPriority w:val="19"/>
    <w:qFormat/>
    <w:rsid w:val="00393D95"/>
    <w:rPr>
      <w:i/>
      <w:color w:val="5A5A5A" w:themeColor="text1" w:themeTint="A5"/>
    </w:rPr>
  </w:style>
  <w:style w:type="character" w:styleId="IntenseEmphasis">
    <w:name w:val="Intense Emphasis"/>
    <w:basedOn w:val="DefaultParagraphFont"/>
    <w:uiPriority w:val="21"/>
    <w:qFormat/>
    <w:rsid w:val="00393D95"/>
    <w:rPr>
      <w:b/>
      <w:i/>
      <w:sz w:val="24"/>
      <w:szCs w:val="24"/>
      <w:u w:val="single"/>
    </w:rPr>
  </w:style>
  <w:style w:type="character" w:styleId="SubtleReference">
    <w:name w:val="Subtle Reference"/>
    <w:basedOn w:val="DefaultParagraphFont"/>
    <w:uiPriority w:val="31"/>
    <w:qFormat/>
    <w:rsid w:val="00393D95"/>
    <w:rPr>
      <w:sz w:val="24"/>
      <w:szCs w:val="24"/>
      <w:u w:val="single"/>
    </w:rPr>
  </w:style>
  <w:style w:type="character" w:styleId="IntenseReference">
    <w:name w:val="Intense Reference"/>
    <w:basedOn w:val="DefaultParagraphFont"/>
    <w:uiPriority w:val="32"/>
    <w:qFormat/>
    <w:rsid w:val="00393D95"/>
    <w:rPr>
      <w:b/>
      <w:sz w:val="24"/>
      <w:u w:val="single"/>
    </w:rPr>
  </w:style>
  <w:style w:type="character" w:styleId="BookTitle">
    <w:name w:val="Book Title"/>
    <w:basedOn w:val="DefaultParagraphFont"/>
    <w:uiPriority w:val="33"/>
    <w:qFormat/>
    <w:rsid w:val="00393D95"/>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93D95"/>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8C092-7B21-4179-829A-A95C0DD6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2</cp:revision>
  <dcterms:created xsi:type="dcterms:W3CDTF">2015-03-07T17:11:00Z</dcterms:created>
  <dcterms:modified xsi:type="dcterms:W3CDTF">2015-03-07T19:48:00Z</dcterms:modified>
</cp:coreProperties>
</file>