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5682110"/>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5682111"/>
      <w:r>
        <w:lastRenderedPageBreak/>
        <w:t>Table of Contents</w:t>
      </w:r>
      <w:bookmarkEnd w:id="4"/>
    </w:p>
    <w:sdt>
      <w:sdtPr>
        <w:rPr>
          <w:rFonts w:cs="Times New Roman"/>
          <w:b/>
          <w:bCs/>
          <w:sz w:val="24"/>
          <w:szCs w:val="24"/>
        </w:rPr>
        <w:id w:val="1230580288"/>
        <w:docPartObj>
          <w:docPartGallery w:val="Table of Contents"/>
          <w:docPartUnique/>
        </w:docPartObj>
      </w:sdtPr>
      <w:sdtEndPr>
        <w:rPr>
          <w:rFonts w:cstheme="minorBidi"/>
          <w:b w:val="0"/>
          <w:bCs w:val="0"/>
          <w:noProof/>
          <w:sz w:val="22"/>
          <w:szCs w:val="22"/>
        </w:rPr>
      </w:sdtEndPr>
      <w:sdtContent>
        <w:p w:rsidR="00F94EC0" w:rsidRDefault="007E2041">
          <w:pPr>
            <w:pStyle w:val="TOC1"/>
            <w:tabs>
              <w:tab w:val="right" w:leader="dot" w:pos="8777"/>
            </w:tabs>
            <w:rPr>
              <w:noProof/>
              <w:lang w:eastAsia="en-GB"/>
            </w:rPr>
          </w:pPr>
          <w:r>
            <w:rPr>
              <w:rFonts w:asciiTheme="majorHAnsi" w:eastAsiaTheme="majorEastAsia" w:hAnsiTheme="majorHAnsi" w:cstheme="majorBidi"/>
              <w:color w:val="1F4E79" w:themeColor="accent1" w:themeShade="80"/>
              <w:kern w:val="32"/>
              <w:sz w:val="32"/>
              <w:szCs w:val="32"/>
            </w:rPr>
            <w:fldChar w:fldCharType="begin"/>
          </w:r>
          <w:r>
            <w:instrText xml:space="preserve"> TOC \o "1-3" \h \z \u </w:instrText>
          </w:r>
          <w:r>
            <w:rPr>
              <w:rFonts w:asciiTheme="majorHAnsi" w:eastAsiaTheme="majorEastAsia" w:hAnsiTheme="majorHAnsi" w:cstheme="majorBidi"/>
              <w:color w:val="1F4E79" w:themeColor="accent1" w:themeShade="80"/>
              <w:kern w:val="32"/>
              <w:sz w:val="32"/>
              <w:szCs w:val="32"/>
            </w:rPr>
            <w:fldChar w:fldCharType="separate"/>
          </w:r>
          <w:hyperlink w:anchor="_Toc415682110" w:history="1">
            <w:r w:rsidR="00F94EC0" w:rsidRPr="00723A78">
              <w:rPr>
                <w:rStyle w:val="Hyperlink"/>
                <w:noProof/>
              </w:rPr>
              <w:t>Abstract</w:t>
            </w:r>
            <w:r w:rsidR="00F94EC0">
              <w:rPr>
                <w:noProof/>
                <w:webHidden/>
              </w:rPr>
              <w:tab/>
            </w:r>
            <w:r w:rsidR="00F94EC0">
              <w:rPr>
                <w:noProof/>
                <w:webHidden/>
              </w:rPr>
              <w:fldChar w:fldCharType="begin"/>
            </w:r>
            <w:r w:rsidR="00F94EC0">
              <w:rPr>
                <w:noProof/>
                <w:webHidden/>
              </w:rPr>
              <w:instrText xml:space="preserve"> PAGEREF _Toc415682110 \h </w:instrText>
            </w:r>
            <w:r w:rsidR="00F94EC0">
              <w:rPr>
                <w:noProof/>
                <w:webHidden/>
              </w:rPr>
            </w:r>
            <w:r w:rsidR="00F94EC0">
              <w:rPr>
                <w:noProof/>
                <w:webHidden/>
              </w:rPr>
              <w:fldChar w:fldCharType="separate"/>
            </w:r>
            <w:r w:rsidR="00F94EC0">
              <w:rPr>
                <w:noProof/>
                <w:webHidden/>
              </w:rPr>
              <w:t>2</w:t>
            </w:r>
            <w:r w:rsidR="00F94EC0">
              <w:rPr>
                <w:noProof/>
                <w:webHidden/>
              </w:rPr>
              <w:fldChar w:fldCharType="end"/>
            </w:r>
          </w:hyperlink>
        </w:p>
        <w:p w:rsidR="00F94EC0" w:rsidRDefault="00F94EC0">
          <w:pPr>
            <w:pStyle w:val="TOC1"/>
            <w:tabs>
              <w:tab w:val="right" w:leader="dot" w:pos="8777"/>
            </w:tabs>
            <w:rPr>
              <w:noProof/>
              <w:lang w:eastAsia="en-GB"/>
            </w:rPr>
          </w:pPr>
          <w:hyperlink w:anchor="_Toc415682111" w:history="1">
            <w:r w:rsidRPr="00723A78">
              <w:rPr>
                <w:rStyle w:val="Hyperlink"/>
                <w:noProof/>
              </w:rPr>
              <w:t>Table of Contents</w:t>
            </w:r>
            <w:r>
              <w:rPr>
                <w:noProof/>
                <w:webHidden/>
              </w:rPr>
              <w:tab/>
            </w:r>
            <w:r>
              <w:rPr>
                <w:noProof/>
                <w:webHidden/>
              </w:rPr>
              <w:fldChar w:fldCharType="begin"/>
            </w:r>
            <w:r>
              <w:rPr>
                <w:noProof/>
                <w:webHidden/>
              </w:rPr>
              <w:instrText xml:space="preserve"> PAGEREF _Toc415682111 \h </w:instrText>
            </w:r>
            <w:r>
              <w:rPr>
                <w:noProof/>
                <w:webHidden/>
              </w:rPr>
            </w:r>
            <w:r>
              <w:rPr>
                <w:noProof/>
                <w:webHidden/>
              </w:rPr>
              <w:fldChar w:fldCharType="separate"/>
            </w:r>
            <w:r>
              <w:rPr>
                <w:noProof/>
                <w:webHidden/>
              </w:rPr>
              <w:t>3</w:t>
            </w:r>
            <w:r>
              <w:rPr>
                <w:noProof/>
                <w:webHidden/>
              </w:rPr>
              <w:fldChar w:fldCharType="end"/>
            </w:r>
          </w:hyperlink>
        </w:p>
        <w:p w:rsidR="00F94EC0" w:rsidRDefault="00F94EC0">
          <w:pPr>
            <w:pStyle w:val="TOC1"/>
            <w:tabs>
              <w:tab w:val="right" w:leader="dot" w:pos="8777"/>
            </w:tabs>
            <w:rPr>
              <w:noProof/>
              <w:lang w:eastAsia="en-GB"/>
            </w:rPr>
          </w:pPr>
          <w:hyperlink w:anchor="_Toc415682112" w:history="1">
            <w:r w:rsidRPr="00723A78">
              <w:rPr>
                <w:rStyle w:val="Hyperlink"/>
                <w:noProof/>
              </w:rPr>
              <w:t>1 Introduction</w:t>
            </w:r>
            <w:r>
              <w:rPr>
                <w:noProof/>
                <w:webHidden/>
              </w:rPr>
              <w:tab/>
            </w:r>
            <w:r>
              <w:rPr>
                <w:noProof/>
                <w:webHidden/>
              </w:rPr>
              <w:fldChar w:fldCharType="begin"/>
            </w:r>
            <w:r>
              <w:rPr>
                <w:noProof/>
                <w:webHidden/>
              </w:rPr>
              <w:instrText xml:space="preserve"> PAGEREF _Toc415682112 \h </w:instrText>
            </w:r>
            <w:r>
              <w:rPr>
                <w:noProof/>
                <w:webHidden/>
              </w:rPr>
            </w:r>
            <w:r>
              <w:rPr>
                <w:noProof/>
                <w:webHidden/>
              </w:rPr>
              <w:fldChar w:fldCharType="separate"/>
            </w:r>
            <w:r>
              <w:rPr>
                <w:noProof/>
                <w:webHidden/>
              </w:rPr>
              <w:t>4</w:t>
            </w:r>
            <w:r>
              <w:rPr>
                <w:noProof/>
                <w:webHidden/>
              </w:rPr>
              <w:fldChar w:fldCharType="end"/>
            </w:r>
          </w:hyperlink>
        </w:p>
        <w:p w:rsidR="00F94EC0" w:rsidRDefault="00F94EC0">
          <w:pPr>
            <w:pStyle w:val="TOC1"/>
            <w:tabs>
              <w:tab w:val="right" w:leader="dot" w:pos="8777"/>
            </w:tabs>
            <w:rPr>
              <w:noProof/>
              <w:lang w:eastAsia="en-GB"/>
            </w:rPr>
          </w:pPr>
          <w:hyperlink w:anchor="_Toc415682113" w:history="1">
            <w:r w:rsidRPr="00723A78">
              <w:rPr>
                <w:rStyle w:val="Hyperlink"/>
                <w:noProof/>
              </w:rPr>
              <w:t>2 Literature Review</w:t>
            </w:r>
            <w:r>
              <w:rPr>
                <w:noProof/>
                <w:webHidden/>
              </w:rPr>
              <w:tab/>
            </w:r>
            <w:r>
              <w:rPr>
                <w:noProof/>
                <w:webHidden/>
              </w:rPr>
              <w:fldChar w:fldCharType="begin"/>
            </w:r>
            <w:r>
              <w:rPr>
                <w:noProof/>
                <w:webHidden/>
              </w:rPr>
              <w:instrText xml:space="preserve"> PAGEREF _Toc415682113 \h </w:instrText>
            </w:r>
            <w:r>
              <w:rPr>
                <w:noProof/>
                <w:webHidden/>
              </w:rPr>
            </w:r>
            <w:r>
              <w:rPr>
                <w:noProof/>
                <w:webHidden/>
              </w:rPr>
              <w:fldChar w:fldCharType="separate"/>
            </w:r>
            <w:r>
              <w:rPr>
                <w:noProof/>
                <w:webHidden/>
              </w:rPr>
              <w:t>5</w:t>
            </w:r>
            <w:r>
              <w:rPr>
                <w:noProof/>
                <w:webHidden/>
              </w:rPr>
              <w:fldChar w:fldCharType="end"/>
            </w:r>
          </w:hyperlink>
        </w:p>
        <w:p w:rsidR="00F94EC0" w:rsidRDefault="00F94EC0">
          <w:pPr>
            <w:pStyle w:val="TOC3"/>
            <w:tabs>
              <w:tab w:val="right" w:leader="dot" w:pos="8777"/>
            </w:tabs>
            <w:rPr>
              <w:noProof/>
              <w:lang w:eastAsia="en-GB"/>
            </w:rPr>
          </w:pPr>
          <w:hyperlink w:anchor="_Toc415682114" w:history="1">
            <w:r w:rsidRPr="00723A78">
              <w:rPr>
                <w:rStyle w:val="Hyperlink"/>
                <w:noProof/>
              </w:rPr>
              <w:t>Conclusion</w:t>
            </w:r>
            <w:r>
              <w:rPr>
                <w:noProof/>
                <w:webHidden/>
              </w:rPr>
              <w:tab/>
            </w:r>
            <w:r>
              <w:rPr>
                <w:noProof/>
                <w:webHidden/>
              </w:rPr>
              <w:fldChar w:fldCharType="begin"/>
            </w:r>
            <w:r>
              <w:rPr>
                <w:noProof/>
                <w:webHidden/>
              </w:rPr>
              <w:instrText xml:space="preserve"> PAGEREF _Toc415682114 \h </w:instrText>
            </w:r>
            <w:r>
              <w:rPr>
                <w:noProof/>
                <w:webHidden/>
              </w:rPr>
            </w:r>
            <w:r>
              <w:rPr>
                <w:noProof/>
                <w:webHidden/>
              </w:rPr>
              <w:fldChar w:fldCharType="separate"/>
            </w:r>
            <w:r>
              <w:rPr>
                <w:noProof/>
                <w:webHidden/>
              </w:rPr>
              <w:t>6</w:t>
            </w:r>
            <w:r>
              <w:rPr>
                <w:noProof/>
                <w:webHidden/>
              </w:rPr>
              <w:fldChar w:fldCharType="end"/>
            </w:r>
          </w:hyperlink>
        </w:p>
        <w:p w:rsidR="00F94EC0" w:rsidRDefault="00F94EC0">
          <w:pPr>
            <w:pStyle w:val="TOC1"/>
            <w:tabs>
              <w:tab w:val="right" w:leader="dot" w:pos="8777"/>
            </w:tabs>
            <w:rPr>
              <w:noProof/>
              <w:lang w:eastAsia="en-GB"/>
            </w:rPr>
          </w:pPr>
          <w:hyperlink w:anchor="_Toc415682115" w:history="1">
            <w:r w:rsidRPr="00723A78">
              <w:rPr>
                <w:rStyle w:val="Hyperlink"/>
                <w:noProof/>
              </w:rPr>
              <w:t>3 Methodology</w:t>
            </w:r>
            <w:r>
              <w:rPr>
                <w:noProof/>
                <w:webHidden/>
              </w:rPr>
              <w:tab/>
            </w:r>
            <w:r>
              <w:rPr>
                <w:noProof/>
                <w:webHidden/>
              </w:rPr>
              <w:fldChar w:fldCharType="begin"/>
            </w:r>
            <w:r>
              <w:rPr>
                <w:noProof/>
                <w:webHidden/>
              </w:rPr>
              <w:instrText xml:space="preserve"> PAGEREF _Toc415682115 \h </w:instrText>
            </w:r>
            <w:r>
              <w:rPr>
                <w:noProof/>
                <w:webHidden/>
              </w:rPr>
            </w:r>
            <w:r>
              <w:rPr>
                <w:noProof/>
                <w:webHidden/>
              </w:rPr>
              <w:fldChar w:fldCharType="separate"/>
            </w:r>
            <w:r>
              <w:rPr>
                <w:noProof/>
                <w:webHidden/>
              </w:rPr>
              <w:t>7</w:t>
            </w:r>
            <w:r>
              <w:rPr>
                <w:noProof/>
                <w:webHidden/>
              </w:rPr>
              <w:fldChar w:fldCharType="end"/>
            </w:r>
          </w:hyperlink>
        </w:p>
        <w:p w:rsidR="00F94EC0" w:rsidRDefault="00F94EC0">
          <w:pPr>
            <w:pStyle w:val="TOC2"/>
            <w:tabs>
              <w:tab w:val="right" w:leader="dot" w:pos="8777"/>
            </w:tabs>
            <w:rPr>
              <w:noProof/>
              <w:lang w:eastAsia="en-GB"/>
            </w:rPr>
          </w:pPr>
          <w:hyperlink w:anchor="_Toc415682116" w:history="1">
            <w:r w:rsidRPr="00723A78">
              <w:rPr>
                <w:rStyle w:val="Hyperlink"/>
                <w:noProof/>
              </w:rPr>
              <w:t>3.1 Project management</w:t>
            </w:r>
            <w:r>
              <w:rPr>
                <w:noProof/>
                <w:webHidden/>
              </w:rPr>
              <w:tab/>
            </w:r>
            <w:r>
              <w:rPr>
                <w:noProof/>
                <w:webHidden/>
              </w:rPr>
              <w:fldChar w:fldCharType="begin"/>
            </w:r>
            <w:r>
              <w:rPr>
                <w:noProof/>
                <w:webHidden/>
              </w:rPr>
              <w:instrText xml:space="preserve"> PAGEREF _Toc415682116 \h </w:instrText>
            </w:r>
            <w:r>
              <w:rPr>
                <w:noProof/>
                <w:webHidden/>
              </w:rPr>
            </w:r>
            <w:r>
              <w:rPr>
                <w:noProof/>
                <w:webHidden/>
              </w:rPr>
              <w:fldChar w:fldCharType="separate"/>
            </w:r>
            <w:r>
              <w:rPr>
                <w:noProof/>
                <w:webHidden/>
              </w:rPr>
              <w:t>7</w:t>
            </w:r>
            <w:r>
              <w:rPr>
                <w:noProof/>
                <w:webHidden/>
              </w:rPr>
              <w:fldChar w:fldCharType="end"/>
            </w:r>
          </w:hyperlink>
        </w:p>
        <w:p w:rsidR="00F94EC0" w:rsidRDefault="00F94EC0">
          <w:pPr>
            <w:pStyle w:val="TOC2"/>
            <w:tabs>
              <w:tab w:val="right" w:leader="dot" w:pos="8777"/>
            </w:tabs>
            <w:rPr>
              <w:noProof/>
              <w:lang w:eastAsia="en-GB"/>
            </w:rPr>
          </w:pPr>
          <w:hyperlink w:anchor="_Toc415682117" w:history="1">
            <w:r w:rsidRPr="00723A78">
              <w:rPr>
                <w:rStyle w:val="Hyperlink"/>
                <w:noProof/>
              </w:rPr>
              <w:t>3.2 Software Development</w:t>
            </w:r>
            <w:r>
              <w:rPr>
                <w:noProof/>
                <w:webHidden/>
              </w:rPr>
              <w:tab/>
            </w:r>
            <w:r>
              <w:rPr>
                <w:noProof/>
                <w:webHidden/>
              </w:rPr>
              <w:fldChar w:fldCharType="begin"/>
            </w:r>
            <w:r>
              <w:rPr>
                <w:noProof/>
                <w:webHidden/>
              </w:rPr>
              <w:instrText xml:space="preserve"> PAGEREF _Toc415682117 \h </w:instrText>
            </w:r>
            <w:r>
              <w:rPr>
                <w:noProof/>
                <w:webHidden/>
              </w:rPr>
            </w:r>
            <w:r>
              <w:rPr>
                <w:noProof/>
                <w:webHidden/>
              </w:rPr>
              <w:fldChar w:fldCharType="separate"/>
            </w:r>
            <w:r>
              <w:rPr>
                <w:noProof/>
                <w:webHidden/>
              </w:rPr>
              <w:t>7</w:t>
            </w:r>
            <w:r>
              <w:rPr>
                <w:noProof/>
                <w:webHidden/>
              </w:rPr>
              <w:fldChar w:fldCharType="end"/>
            </w:r>
          </w:hyperlink>
        </w:p>
        <w:p w:rsidR="00F94EC0" w:rsidRDefault="00F94EC0">
          <w:pPr>
            <w:pStyle w:val="TOC2"/>
            <w:tabs>
              <w:tab w:val="right" w:leader="dot" w:pos="8777"/>
            </w:tabs>
            <w:rPr>
              <w:noProof/>
              <w:lang w:eastAsia="en-GB"/>
            </w:rPr>
          </w:pPr>
          <w:hyperlink w:anchor="_Toc415682118" w:history="1">
            <w:r w:rsidRPr="00723A78">
              <w:rPr>
                <w:rStyle w:val="Hyperlink"/>
                <w:noProof/>
              </w:rPr>
              <w:t>3.3 Toolsets</w:t>
            </w:r>
            <w:r>
              <w:rPr>
                <w:noProof/>
                <w:webHidden/>
              </w:rPr>
              <w:tab/>
            </w:r>
            <w:r>
              <w:rPr>
                <w:noProof/>
                <w:webHidden/>
              </w:rPr>
              <w:fldChar w:fldCharType="begin"/>
            </w:r>
            <w:r>
              <w:rPr>
                <w:noProof/>
                <w:webHidden/>
              </w:rPr>
              <w:instrText xml:space="preserve"> PAGEREF _Toc415682118 \h </w:instrText>
            </w:r>
            <w:r>
              <w:rPr>
                <w:noProof/>
                <w:webHidden/>
              </w:rPr>
            </w:r>
            <w:r>
              <w:rPr>
                <w:noProof/>
                <w:webHidden/>
              </w:rPr>
              <w:fldChar w:fldCharType="separate"/>
            </w:r>
            <w:r>
              <w:rPr>
                <w:noProof/>
                <w:webHidden/>
              </w:rPr>
              <w:t>8</w:t>
            </w:r>
            <w:r>
              <w:rPr>
                <w:noProof/>
                <w:webHidden/>
              </w:rPr>
              <w:fldChar w:fldCharType="end"/>
            </w:r>
          </w:hyperlink>
        </w:p>
        <w:p w:rsidR="00F94EC0" w:rsidRDefault="00F94EC0">
          <w:pPr>
            <w:pStyle w:val="TOC3"/>
            <w:tabs>
              <w:tab w:val="right" w:leader="dot" w:pos="8777"/>
            </w:tabs>
            <w:rPr>
              <w:noProof/>
              <w:lang w:eastAsia="en-GB"/>
            </w:rPr>
          </w:pPr>
          <w:hyperlink w:anchor="_Toc415682119" w:history="1">
            <w:r w:rsidRPr="00723A78">
              <w:rPr>
                <w:rStyle w:val="Hyperlink"/>
                <w:noProof/>
              </w:rPr>
              <w:t>3.3.1 Thymio-II</w:t>
            </w:r>
            <w:r>
              <w:rPr>
                <w:noProof/>
                <w:webHidden/>
              </w:rPr>
              <w:tab/>
            </w:r>
            <w:r>
              <w:rPr>
                <w:noProof/>
                <w:webHidden/>
              </w:rPr>
              <w:fldChar w:fldCharType="begin"/>
            </w:r>
            <w:r>
              <w:rPr>
                <w:noProof/>
                <w:webHidden/>
              </w:rPr>
              <w:instrText xml:space="preserve"> PAGEREF _Toc415682119 \h </w:instrText>
            </w:r>
            <w:r>
              <w:rPr>
                <w:noProof/>
                <w:webHidden/>
              </w:rPr>
            </w:r>
            <w:r>
              <w:rPr>
                <w:noProof/>
                <w:webHidden/>
              </w:rPr>
              <w:fldChar w:fldCharType="separate"/>
            </w:r>
            <w:r>
              <w:rPr>
                <w:noProof/>
                <w:webHidden/>
              </w:rPr>
              <w:t>8</w:t>
            </w:r>
            <w:r>
              <w:rPr>
                <w:noProof/>
                <w:webHidden/>
              </w:rPr>
              <w:fldChar w:fldCharType="end"/>
            </w:r>
          </w:hyperlink>
        </w:p>
        <w:p w:rsidR="00F94EC0" w:rsidRDefault="00F94EC0">
          <w:pPr>
            <w:pStyle w:val="TOC3"/>
            <w:tabs>
              <w:tab w:val="right" w:leader="dot" w:pos="8777"/>
            </w:tabs>
            <w:rPr>
              <w:noProof/>
              <w:lang w:eastAsia="en-GB"/>
            </w:rPr>
          </w:pPr>
          <w:hyperlink w:anchor="_Toc415682120" w:history="1">
            <w:r w:rsidRPr="00723A78">
              <w:rPr>
                <w:rStyle w:val="Hyperlink"/>
                <w:rFonts w:eastAsia="Times New Roman"/>
                <w:noProof/>
                <w:lang w:eastAsia="en-GB"/>
              </w:rPr>
              <w:t>3.3.2 Aseba</w:t>
            </w:r>
            <w:r>
              <w:rPr>
                <w:noProof/>
                <w:webHidden/>
              </w:rPr>
              <w:tab/>
            </w:r>
            <w:r>
              <w:rPr>
                <w:noProof/>
                <w:webHidden/>
              </w:rPr>
              <w:fldChar w:fldCharType="begin"/>
            </w:r>
            <w:r>
              <w:rPr>
                <w:noProof/>
                <w:webHidden/>
              </w:rPr>
              <w:instrText xml:space="preserve"> PAGEREF _Toc415682120 \h </w:instrText>
            </w:r>
            <w:r>
              <w:rPr>
                <w:noProof/>
                <w:webHidden/>
              </w:rPr>
            </w:r>
            <w:r>
              <w:rPr>
                <w:noProof/>
                <w:webHidden/>
              </w:rPr>
              <w:fldChar w:fldCharType="separate"/>
            </w:r>
            <w:r>
              <w:rPr>
                <w:noProof/>
                <w:webHidden/>
              </w:rPr>
              <w:t>9</w:t>
            </w:r>
            <w:r>
              <w:rPr>
                <w:noProof/>
                <w:webHidden/>
              </w:rPr>
              <w:fldChar w:fldCharType="end"/>
            </w:r>
          </w:hyperlink>
        </w:p>
        <w:p w:rsidR="00F94EC0" w:rsidRDefault="00F94EC0">
          <w:pPr>
            <w:pStyle w:val="TOC3"/>
            <w:tabs>
              <w:tab w:val="right" w:leader="dot" w:pos="8777"/>
            </w:tabs>
            <w:rPr>
              <w:noProof/>
              <w:lang w:eastAsia="en-GB"/>
            </w:rPr>
          </w:pPr>
          <w:hyperlink w:anchor="_Toc415682121" w:history="1">
            <w:r w:rsidRPr="00723A78">
              <w:rPr>
                <w:rStyle w:val="Hyperlink"/>
                <w:rFonts w:eastAsia="Times New Roman"/>
                <w:noProof/>
                <w:lang w:eastAsia="en-GB"/>
              </w:rPr>
              <w:t>3.3.3 Scratch 1.4</w:t>
            </w:r>
            <w:r>
              <w:rPr>
                <w:noProof/>
                <w:webHidden/>
              </w:rPr>
              <w:tab/>
            </w:r>
            <w:r>
              <w:rPr>
                <w:noProof/>
                <w:webHidden/>
              </w:rPr>
              <w:fldChar w:fldCharType="begin"/>
            </w:r>
            <w:r>
              <w:rPr>
                <w:noProof/>
                <w:webHidden/>
              </w:rPr>
              <w:instrText xml:space="preserve"> PAGEREF _Toc415682121 \h </w:instrText>
            </w:r>
            <w:r>
              <w:rPr>
                <w:noProof/>
                <w:webHidden/>
              </w:rPr>
            </w:r>
            <w:r>
              <w:rPr>
                <w:noProof/>
                <w:webHidden/>
              </w:rPr>
              <w:fldChar w:fldCharType="separate"/>
            </w:r>
            <w:r>
              <w:rPr>
                <w:noProof/>
                <w:webHidden/>
              </w:rPr>
              <w:t>9</w:t>
            </w:r>
            <w:r>
              <w:rPr>
                <w:noProof/>
                <w:webHidden/>
              </w:rPr>
              <w:fldChar w:fldCharType="end"/>
            </w:r>
          </w:hyperlink>
        </w:p>
        <w:p w:rsidR="00F94EC0" w:rsidRDefault="00F94EC0">
          <w:pPr>
            <w:pStyle w:val="TOC3"/>
            <w:tabs>
              <w:tab w:val="right" w:leader="dot" w:pos="8777"/>
            </w:tabs>
            <w:rPr>
              <w:noProof/>
              <w:lang w:eastAsia="en-GB"/>
            </w:rPr>
          </w:pPr>
          <w:hyperlink w:anchor="_Toc415682122" w:history="1">
            <w:r w:rsidRPr="00723A78">
              <w:rPr>
                <w:rStyle w:val="Hyperlink"/>
                <w:noProof/>
                <w:lang w:eastAsia="en-GB"/>
              </w:rPr>
              <w:t>3.3.4 Python 2.7.9</w:t>
            </w:r>
            <w:r>
              <w:rPr>
                <w:noProof/>
                <w:webHidden/>
              </w:rPr>
              <w:tab/>
            </w:r>
            <w:r>
              <w:rPr>
                <w:noProof/>
                <w:webHidden/>
              </w:rPr>
              <w:fldChar w:fldCharType="begin"/>
            </w:r>
            <w:r>
              <w:rPr>
                <w:noProof/>
                <w:webHidden/>
              </w:rPr>
              <w:instrText xml:space="preserve"> PAGEREF _Toc415682122 \h </w:instrText>
            </w:r>
            <w:r>
              <w:rPr>
                <w:noProof/>
                <w:webHidden/>
              </w:rPr>
            </w:r>
            <w:r>
              <w:rPr>
                <w:noProof/>
                <w:webHidden/>
              </w:rPr>
              <w:fldChar w:fldCharType="separate"/>
            </w:r>
            <w:r>
              <w:rPr>
                <w:noProof/>
                <w:webHidden/>
              </w:rPr>
              <w:t>9</w:t>
            </w:r>
            <w:r>
              <w:rPr>
                <w:noProof/>
                <w:webHidden/>
              </w:rPr>
              <w:fldChar w:fldCharType="end"/>
            </w:r>
          </w:hyperlink>
        </w:p>
        <w:p w:rsidR="00F94EC0" w:rsidRDefault="00F94EC0">
          <w:pPr>
            <w:pStyle w:val="TOC3"/>
            <w:tabs>
              <w:tab w:val="right" w:leader="dot" w:pos="8777"/>
            </w:tabs>
            <w:rPr>
              <w:noProof/>
              <w:lang w:eastAsia="en-GB"/>
            </w:rPr>
          </w:pPr>
          <w:hyperlink w:anchor="_Toc415682123" w:history="1">
            <w:r w:rsidRPr="00723A78">
              <w:rPr>
                <w:rStyle w:val="Hyperlink"/>
                <w:noProof/>
                <w:lang w:eastAsia="en-GB"/>
              </w:rPr>
              <w:t>3.3.5 Gedit and Idle</w:t>
            </w:r>
            <w:r>
              <w:rPr>
                <w:noProof/>
                <w:webHidden/>
              </w:rPr>
              <w:tab/>
            </w:r>
            <w:r>
              <w:rPr>
                <w:noProof/>
                <w:webHidden/>
              </w:rPr>
              <w:fldChar w:fldCharType="begin"/>
            </w:r>
            <w:r>
              <w:rPr>
                <w:noProof/>
                <w:webHidden/>
              </w:rPr>
              <w:instrText xml:space="preserve"> PAGEREF _Toc415682123 \h </w:instrText>
            </w:r>
            <w:r>
              <w:rPr>
                <w:noProof/>
                <w:webHidden/>
              </w:rPr>
            </w:r>
            <w:r>
              <w:rPr>
                <w:noProof/>
                <w:webHidden/>
              </w:rPr>
              <w:fldChar w:fldCharType="separate"/>
            </w:r>
            <w:r>
              <w:rPr>
                <w:noProof/>
                <w:webHidden/>
              </w:rPr>
              <w:t>10</w:t>
            </w:r>
            <w:r>
              <w:rPr>
                <w:noProof/>
                <w:webHidden/>
              </w:rPr>
              <w:fldChar w:fldCharType="end"/>
            </w:r>
          </w:hyperlink>
        </w:p>
        <w:p w:rsidR="00F94EC0" w:rsidRDefault="00F94EC0">
          <w:pPr>
            <w:pStyle w:val="TOC3"/>
            <w:tabs>
              <w:tab w:val="right" w:leader="dot" w:pos="8777"/>
            </w:tabs>
            <w:rPr>
              <w:noProof/>
              <w:lang w:eastAsia="en-GB"/>
            </w:rPr>
          </w:pPr>
          <w:hyperlink w:anchor="_Toc415682124" w:history="1">
            <w:r w:rsidRPr="00723A78">
              <w:rPr>
                <w:rStyle w:val="Hyperlink"/>
                <w:noProof/>
                <w:lang w:eastAsia="en-GB"/>
              </w:rPr>
              <w:t>3.3.6 Microsoft Office</w:t>
            </w:r>
            <w:r>
              <w:rPr>
                <w:noProof/>
                <w:webHidden/>
              </w:rPr>
              <w:tab/>
            </w:r>
            <w:r>
              <w:rPr>
                <w:noProof/>
                <w:webHidden/>
              </w:rPr>
              <w:fldChar w:fldCharType="begin"/>
            </w:r>
            <w:r>
              <w:rPr>
                <w:noProof/>
                <w:webHidden/>
              </w:rPr>
              <w:instrText xml:space="preserve"> PAGEREF _Toc415682124 \h </w:instrText>
            </w:r>
            <w:r>
              <w:rPr>
                <w:noProof/>
                <w:webHidden/>
              </w:rPr>
            </w:r>
            <w:r>
              <w:rPr>
                <w:noProof/>
                <w:webHidden/>
              </w:rPr>
              <w:fldChar w:fldCharType="separate"/>
            </w:r>
            <w:r>
              <w:rPr>
                <w:noProof/>
                <w:webHidden/>
              </w:rPr>
              <w:t>10</w:t>
            </w:r>
            <w:r>
              <w:rPr>
                <w:noProof/>
                <w:webHidden/>
              </w:rPr>
              <w:fldChar w:fldCharType="end"/>
            </w:r>
          </w:hyperlink>
        </w:p>
        <w:p w:rsidR="00F94EC0" w:rsidRDefault="00F94EC0">
          <w:pPr>
            <w:pStyle w:val="TOC3"/>
            <w:tabs>
              <w:tab w:val="right" w:leader="dot" w:pos="8777"/>
            </w:tabs>
            <w:rPr>
              <w:noProof/>
              <w:lang w:eastAsia="en-GB"/>
            </w:rPr>
          </w:pPr>
          <w:hyperlink w:anchor="_Toc415682125" w:history="1">
            <w:r w:rsidRPr="00723A78">
              <w:rPr>
                <w:rStyle w:val="Hyperlink"/>
                <w:noProof/>
              </w:rPr>
              <w:t>3.3.7 GitHub</w:t>
            </w:r>
            <w:r>
              <w:rPr>
                <w:noProof/>
                <w:webHidden/>
              </w:rPr>
              <w:tab/>
            </w:r>
            <w:r>
              <w:rPr>
                <w:noProof/>
                <w:webHidden/>
              </w:rPr>
              <w:fldChar w:fldCharType="begin"/>
            </w:r>
            <w:r>
              <w:rPr>
                <w:noProof/>
                <w:webHidden/>
              </w:rPr>
              <w:instrText xml:space="preserve"> PAGEREF _Toc415682125 \h </w:instrText>
            </w:r>
            <w:r>
              <w:rPr>
                <w:noProof/>
                <w:webHidden/>
              </w:rPr>
            </w:r>
            <w:r>
              <w:rPr>
                <w:noProof/>
                <w:webHidden/>
              </w:rPr>
              <w:fldChar w:fldCharType="separate"/>
            </w:r>
            <w:r>
              <w:rPr>
                <w:noProof/>
                <w:webHidden/>
              </w:rPr>
              <w:t>11</w:t>
            </w:r>
            <w:r>
              <w:rPr>
                <w:noProof/>
                <w:webHidden/>
              </w:rPr>
              <w:fldChar w:fldCharType="end"/>
            </w:r>
          </w:hyperlink>
        </w:p>
        <w:p w:rsidR="00F94EC0" w:rsidRDefault="00F94EC0">
          <w:pPr>
            <w:pStyle w:val="TOC2"/>
            <w:tabs>
              <w:tab w:val="right" w:leader="dot" w:pos="8777"/>
            </w:tabs>
            <w:rPr>
              <w:noProof/>
              <w:lang w:eastAsia="en-GB"/>
            </w:rPr>
          </w:pPr>
          <w:hyperlink w:anchor="_Toc415682126" w:history="1">
            <w:r w:rsidRPr="00723A78">
              <w:rPr>
                <w:rStyle w:val="Hyperlink"/>
                <w:noProof/>
              </w:rPr>
              <w:t>3.3.8 Research methods</w:t>
            </w:r>
            <w:r>
              <w:rPr>
                <w:noProof/>
                <w:webHidden/>
              </w:rPr>
              <w:tab/>
            </w:r>
            <w:r>
              <w:rPr>
                <w:noProof/>
                <w:webHidden/>
              </w:rPr>
              <w:fldChar w:fldCharType="begin"/>
            </w:r>
            <w:r>
              <w:rPr>
                <w:noProof/>
                <w:webHidden/>
              </w:rPr>
              <w:instrText xml:space="preserve"> PAGEREF _Toc415682126 \h </w:instrText>
            </w:r>
            <w:r>
              <w:rPr>
                <w:noProof/>
                <w:webHidden/>
              </w:rPr>
            </w:r>
            <w:r>
              <w:rPr>
                <w:noProof/>
                <w:webHidden/>
              </w:rPr>
              <w:fldChar w:fldCharType="separate"/>
            </w:r>
            <w:r>
              <w:rPr>
                <w:noProof/>
                <w:webHidden/>
              </w:rPr>
              <w:t>11</w:t>
            </w:r>
            <w:r>
              <w:rPr>
                <w:noProof/>
                <w:webHidden/>
              </w:rPr>
              <w:fldChar w:fldCharType="end"/>
            </w:r>
          </w:hyperlink>
        </w:p>
        <w:p w:rsidR="00F94EC0" w:rsidRDefault="00F94EC0">
          <w:pPr>
            <w:pStyle w:val="TOC1"/>
            <w:tabs>
              <w:tab w:val="right" w:leader="dot" w:pos="8777"/>
            </w:tabs>
            <w:rPr>
              <w:noProof/>
              <w:lang w:eastAsia="en-GB"/>
            </w:rPr>
          </w:pPr>
          <w:hyperlink w:anchor="_Toc415682127" w:history="1">
            <w:r w:rsidRPr="00723A78">
              <w:rPr>
                <w:rStyle w:val="Hyperlink"/>
                <w:noProof/>
              </w:rPr>
              <w:t>4 Design</w:t>
            </w:r>
            <w:r>
              <w:rPr>
                <w:noProof/>
                <w:webHidden/>
              </w:rPr>
              <w:tab/>
            </w:r>
            <w:r>
              <w:rPr>
                <w:noProof/>
                <w:webHidden/>
              </w:rPr>
              <w:fldChar w:fldCharType="begin"/>
            </w:r>
            <w:r>
              <w:rPr>
                <w:noProof/>
                <w:webHidden/>
              </w:rPr>
              <w:instrText xml:space="preserve"> PAGEREF _Toc415682127 \h </w:instrText>
            </w:r>
            <w:r>
              <w:rPr>
                <w:noProof/>
                <w:webHidden/>
              </w:rPr>
            </w:r>
            <w:r>
              <w:rPr>
                <w:noProof/>
                <w:webHidden/>
              </w:rPr>
              <w:fldChar w:fldCharType="separate"/>
            </w:r>
            <w:r>
              <w:rPr>
                <w:noProof/>
                <w:webHidden/>
              </w:rPr>
              <w:t>12</w:t>
            </w:r>
            <w:r>
              <w:rPr>
                <w:noProof/>
                <w:webHidden/>
              </w:rPr>
              <w:fldChar w:fldCharType="end"/>
            </w:r>
          </w:hyperlink>
        </w:p>
        <w:p w:rsidR="00F94EC0" w:rsidRDefault="00F94EC0">
          <w:pPr>
            <w:pStyle w:val="TOC2"/>
            <w:tabs>
              <w:tab w:val="right" w:leader="dot" w:pos="8777"/>
            </w:tabs>
            <w:rPr>
              <w:noProof/>
              <w:lang w:eastAsia="en-GB"/>
            </w:rPr>
          </w:pPr>
          <w:hyperlink w:anchor="_Toc415682128" w:history="1">
            <w:r w:rsidRPr="00723A78">
              <w:rPr>
                <w:rStyle w:val="Hyperlink"/>
                <w:noProof/>
              </w:rPr>
              <w:t>4.1 Introduction</w:t>
            </w:r>
            <w:r>
              <w:rPr>
                <w:noProof/>
                <w:webHidden/>
              </w:rPr>
              <w:tab/>
            </w:r>
            <w:r>
              <w:rPr>
                <w:noProof/>
                <w:webHidden/>
              </w:rPr>
              <w:fldChar w:fldCharType="begin"/>
            </w:r>
            <w:r>
              <w:rPr>
                <w:noProof/>
                <w:webHidden/>
              </w:rPr>
              <w:instrText xml:space="preserve"> PAGEREF _Toc415682128 \h </w:instrText>
            </w:r>
            <w:r>
              <w:rPr>
                <w:noProof/>
                <w:webHidden/>
              </w:rPr>
            </w:r>
            <w:r>
              <w:rPr>
                <w:noProof/>
                <w:webHidden/>
              </w:rPr>
              <w:fldChar w:fldCharType="separate"/>
            </w:r>
            <w:r>
              <w:rPr>
                <w:noProof/>
                <w:webHidden/>
              </w:rPr>
              <w:t>12</w:t>
            </w:r>
            <w:r>
              <w:rPr>
                <w:noProof/>
                <w:webHidden/>
              </w:rPr>
              <w:fldChar w:fldCharType="end"/>
            </w:r>
          </w:hyperlink>
        </w:p>
        <w:p w:rsidR="00F94EC0" w:rsidRDefault="00F94EC0">
          <w:pPr>
            <w:pStyle w:val="TOC2"/>
            <w:tabs>
              <w:tab w:val="right" w:leader="dot" w:pos="8777"/>
            </w:tabs>
            <w:rPr>
              <w:noProof/>
              <w:lang w:eastAsia="en-GB"/>
            </w:rPr>
          </w:pPr>
          <w:hyperlink w:anchor="_Toc415682129" w:history="1">
            <w:r w:rsidRPr="00723A78">
              <w:rPr>
                <w:rStyle w:val="Hyperlink"/>
                <w:noProof/>
              </w:rPr>
              <w:t>4.2 Scratch 1.4 communication</w:t>
            </w:r>
            <w:r>
              <w:rPr>
                <w:noProof/>
                <w:webHidden/>
              </w:rPr>
              <w:tab/>
            </w:r>
            <w:r>
              <w:rPr>
                <w:noProof/>
                <w:webHidden/>
              </w:rPr>
              <w:fldChar w:fldCharType="begin"/>
            </w:r>
            <w:r>
              <w:rPr>
                <w:noProof/>
                <w:webHidden/>
              </w:rPr>
              <w:instrText xml:space="preserve"> PAGEREF _Toc415682129 \h </w:instrText>
            </w:r>
            <w:r>
              <w:rPr>
                <w:noProof/>
                <w:webHidden/>
              </w:rPr>
            </w:r>
            <w:r>
              <w:rPr>
                <w:noProof/>
                <w:webHidden/>
              </w:rPr>
              <w:fldChar w:fldCharType="separate"/>
            </w:r>
            <w:r>
              <w:rPr>
                <w:noProof/>
                <w:webHidden/>
              </w:rPr>
              <w:t>12</w:t>
            </w:r>
            <w:r>
              <w:rPr>
                <w:noProof/>
                <w:webHidden/>
              </w:rPr>
              <w:fldChar w:fldCharType="end"/>
            </w:r>
          </w:hyperlink>
        </w:p>
        <w:p w:rsidR="00F94EC0" w:rsidRDefault="00F94EC0">
          <w:pPr>
            <w:pStyle w:val="TOC2"/>
            <w:tabs>
              <w:tab w:val="right" w:leader="dot" w:pos="8777"/>
            </w:tabs>
            <w:rPr>
              <w:noProof/>
              <w:lang w:eastAsia="en-GB"/>
            </w:rPr>
          </w:pPr>
          <w:hyperlink w:anchor="_Toc415682130" w:history="1">
            <w:r w:rsidRPr="00723A78">
              <w:rPr>
                <w:rStyle w:val="Hyperlink"/>
                <w:noProof/>
              </w:rPr>
              <w:t>4.3 Thymio-II communication</w:t>
            </w:r>
            <w:r>
              <w:rPr>
                <w:noProof/>
                <w:webHidden/>
              </w:rPr>
              <w:tab/>
            </w:r>
            <w:r>
              <w:rPr>
                <w:noProof/>
                <w:webHidden/>
              </w:rPr>
              <w:fldChar w:fldCharType="begin"/>
            </w:r>
            <w:r>
              <w:rPr>
                <w:noProof/>
                <w:webHidden/>
              </w:rPr>
              <w:instrText xml:space="preserve"> PAGEREF _Toc415682130 \h </w:instrText>
            </w:r>
            <w:r>
              <w:rPr>
                <w:noProof/>
                <w:webHidden/>
              </w:rPr>
            </w:r>
            <w:r>
              <w:rPr>
                <w:noProof/>
                <w:webHidden/>
              </w:rPr>
              <w:fldChar w:fldCharType="separate"/>
            </w:r>
            <w:r>
              <w:rPr>
                <w:noProof/>
                <w:webHidden/>
              </w:rPr>
              <w:t>12</w:t>
            </w:r>
            <w:r>
              <w:rPr>
                <w:noProof/>
                <w:webHidden/>
              </w:rPr>
              <w:fldChar w:fldCharType="end"/>
            </w:r>
          </w:hyperlink>
        </w:p>
        <w:p w:rsidR="00F94EC0" w:rsidRDefault="00F94EC0">
          <w:pPr>
            <w:pStyle w:val="TOC2"/>
            <w:tabs>
              <w:tab w:val="right" w:leader="dot" w:pos="8777"/>
            </w:tabs>
            <w:rPr>
              <w:noProof/>
              <w:lang w:eastAsia="en-GB"/>
            </w:rPr>
          </w:pPr>
          <w:hyperlink w:anchor="_Toc415682131" w:history="1">
            <w:r w:rsidRPr="00723A78">
              <w:rPr>
                <w:rStyle w:val="Hyperlink"/>
                <w:noProof/>
              </w:rPr>
              <w:t>4.4 Interface</w:t>
            </w:r>
            <w:r>
              <w:rPr>
                <w:noProof/>
                <w:webHidden/>
              </w:rPr>
              <w:tab/>
            </w:r>
            <w:r>
              <w:rPr>
                <w:noProof/>
                <w:webHidden/>
              </w:rPr>
              <w:fldChar w:fldCharType="begin"/>
            </w:r>
            <w:r>
              <w:rPr>
                <w:noProof/>
                <w:webHidden/>
              </w:rPr>
              <w:instrText xml:space="preserve"> PAGEREF _Toc415682131 \h </w:instrText>
            </w:r>
            <w:r>
              <w:rPr>
                <w:noProof/>
                <w:webHidden/>
              </w:rPr>
            </w:r>
            <w:r>
              <w:rPr>
                <w:noProof/>
                <w:webHidden/>
              </w:rPr>
              <w:fldChar w:fldCharType="separate"/>
            </w:r>
            <w:r>
              <w:rPr>
                <w:noProof/>
                <w:webHidden/>
              </w:rPr>
              <w:t>13</w:t>
            </w:r>
            <w:r>
              <w:rPr>
                <w:noProof/>
                <w:webHidden/>
              </w:rPr>
              <w:fldChar w:fldCharType="end"/>
            </w:r>
          </w:hyperlink>
        </w:p>
        <w:p w:rsidR="00F94EC0" w:rsidRDefault="00F94EC0">
          <w:pPr>
            <w:pStyle w:val="TOC1"/>
            <w:tabs>
              <w:tab w:val="right" w:leader="dot" w:pos="8777"/>
            </w:tabs>
            <w:rPr>
              <w:noProof/>
              <w:lang w:eastAsia="en-GB"/>
            </w:rPr>
          </w:pPr>
          <w:hyperlink w:anchor="_Toc415682132" w:history="1">
            <w:r w:rsidRPr="00723A78">
              <w:rPr>
                <w:rStyle w:val="Hyperlink"/>
                <w:noProof/>
              </w:rPr>
              <w:t>5 Development</w:t>
            </w:r>
            <w:r>
              <w:rPr>
                <w:noProof/>
                <w:webHidden/>
              </w:rPr>
              <w:tab/>
            </w:r>
            <w:r>
              <w:rPr>
                <w:noProof/>
                <w:webHidden/>
              </w:rPr>
              <w:fldChar w:fldCharType="begin"/>
            </w:r>
            <w:r>
              <w:rPr>
                <w:noProof/>
                <w:webHidden/>
              </w:rPr>
              <w:instrText xml:space="preserve"> PAGEREF _Toc415682132 \h </w:instrText>
            </w:r>
            <w:r>
              <w:rPr>
                <w:noProof/>
                <w:webHidden/>
              </w:rPr>
            </w:r>
            <w:r>
              <w:rPr>
                <w:noProof/>
                <w:webHidden/>
              </w:rPr>
              <w:fldChar w:fldCharType="separate"/>
            </w:r>
            <w:r>
              <w:rPr>
                <w:noProof/>
                <w:webHidden/>
              </w:rPr>
              <w:t>14</w:t>
            </w:r>
            <w:r>
              <w:rPr>
                <w:noProof/>
                <w:webHidden/>
              </w:rPr>
              <w:fldChar w:fldCharType="end"/>
            </w:r>
          </w:hyperlink>
        </w:p>
        <w:p w:rsidR="00F94EC0" w:rsidRDefault="00F94EC0">
          <w:pPr>
            <w:pStyle w:val="TOC2"/>
            <w:tabs>
              <w:tab w:val="right" w:leader="dot" w:pos="8777"/>
            </w:tabs>
            <w:rPr>
              <w:noProof/>
              <w:lang w:eastAsia="en-GB"/>
            </w:rPr>
          </w:pPr>
          <w:hyperlink w:anchor="_Toc415682133" w:history="1">
            <w:r w:rsidRPr="00723A78">
              <w:rPr>
                <w:rStyle w:val="Hyperlink"/>
                <w:noProof/>
              </w:rPr>
              <w:t>5.1 Introduction</w:t>
            </w:r>
            <w:r>
              <w:rPr>
                <w:noProof/>
                <w:webHidden/>
              </w:rPr>
              <w:tab/>
            </w:r>
            <w:r>
              <w:rPr>
                <w:noProof/>
                <w:webHidden/>
              </w:rPr>
              <w:fldChar w:fldCharType="begin"/>
            </w:r>
            <w:r>
              <w:rPr>
                <w:noProof/>
                <w:webHidden/>
              </w:rPr>
              <w:instrText xml:space="preserve"> PAGEREF _Toc415682133 \h </w:instrText>
            </w:r>
            <w:r>
              <w:rPr>
                <w:noProof/>
                <w:webHidden/>
              </w:rPr>
            </w:r>
            <w:r>
              <w:rPr>
                <w:noProof/>
                <w:webHidden/>
              </w:rPr>
              <w:fldChar w:fldCharType="separate"/>
            </w:r>
            <w:r>
              <w:rPr>
                <w:noProof/>
                <w:webHidden/>
              </w:rPr>
              <w:t>14</w:t>
            </w:r>
            <w:r>
              <w:rPr>
                <w:noProof/>
                <w:webHidden/>
              </w:rPr>
              <w:fldChar w:fldCharType="end"/>
            </w:r>
          </w:hyperlink>
        </w:p>
        <w:p w:rsidR="00F94EC0" w:rsidRDefault="00F94EC0">
          <w:pPr>
            <w:pStyle w:val="TOC2"/>
            <w:tabs>
              <w:tab w:val="right" w:leader="dot" w:pos="8777"/>
            </w:tabs>
            <w:rPr>
              <w:noProof/>
              <w:lang w:eastAsia="en-GB"/>
            </w:rPr>
          </w:pPr>
          <w:hyperlink w:anchor="_Toc415682134" w:history="1">
            <w:r w:rsidRPr="00723A78">
              <w:rPr>
                <w:rStyle w:val="Hyperlink"/>
                <w:noProof/>
              </w:rPr>
              <w:t>5.2 Interface implementation</w:t>
            </w:r>
            <w:r>
              <w:rPr>
                <w:noProof/>
                <w:webHidden/>
              </w:rPr>
              <w:tab/>
            </w:r>
            <w:r>
              <w:rPr>
                <w:noProof/>
                <w:webHidden/>
              </w:rPr>
              <w:fldChar w:fldCharType="begin"/>
            </w:r>
            <w:r>
              <w:rPr>
                <w:noProof/>
                <w:webHidden/>
              </w:rPr>
              <w:instrText xml:space="preserve"> PAGEREF _Toc415682134 \h </w:instrText>
            </w:r>
            <w:r>
              <w:rPr>
                <w:noProof/>
                <w:webHidden/>
              </w:rPr>
            </w:r>
            <w:r>
              <w:rPr>
                <w:noProof/>
                <w:webHidden/>
              </w:rPr>
              <w:fldChar w:fldCharType="separate"/>
            </w:r>
            <w:r>
              <w:rPr>
                <w:noProof/>
                <w:webHidden/>
              </w:rPr>
              <w:t>14</w:t>
            </w:r>
            <w:r>
              <w:rPr>
                <w:noProof/>
                <w:webHidden/>
              </w:rPr>
              <w:fldChar w:fldCharType="end"/>
            </w:r>
          </w:hyperlink>
        </w:p>
        <w:p w:rsidR="00F94EC0" w:rsidRDefault="00F94EC0">
          <w:pPr>
            <w:pStyle w:val="TOC1"/>
            <w:tabs>
              <w:tab w:val="right" w:leader="dot" w:pos="8777"/>
            </w:tabs>
            <w:rPr>
              <w:noProof/>
              <w:lang w:eastAsia="en-GB"/>
            </w:rPr>
          </w:pPr>
          <w:hyperlink w:anchor="_Toc415682135" w:history="1">
            <w:r w:rsidRPr="00723A78">
              <w:rPr>
                <w:rStyle w:val="Hyperlink"/>
                <w:noProof/>
              </w:rPr>
              <w:t>6 Evaluation</w:t>
            </w:r>
            <w:r>
              <w:rPr>
                <w:noProof/>
                <w:webHidden/>
              </w:rPr>
              <w:tab/>
            </w:r>
            <w:r>
              <w:rPr>
                <w:noProof/>
                <w:webHidden/>
              </w:rPr>
              <w:fldChar w:fldCharType="begin"/>
            </w:r>
            <w:r>
              <w:rPr>
                <w:noProof/>
                <w:webHidden/>
              </w:rPr>
              <w:instrText xml:space="preserve"> PAGEREF _Toc415682135 \h </w:instrText>
            </w:r>
            <w:r>
              <w:rPr>
                <w:noProof/>
                <w:webHidden/>
              </w:rPr>
            </w:r>
            <w:r>
              <w:rPr>
                <w:noProof/>
                <w:webHidden/>
              </w:rPr>
              <w:fldChar w:fldCharType="separate"/>
            </w:r>
            <w:r>
              <w:rPr>
                <w:noProof/>
                <w:webHidden/>
              </w:rPr>
              <w:t>17</w:t>
            </w:r>
            <w:r>
              <w:rPr>
                <w:noProof/>
                <w:webHidden/>
              </w:rPr>
              <w:fldChar w:fldCharType="end"/>
            </w:r>
          </w:hyperlink>
        </w:p>
        <w:p w:rsidR="00F94EC0" w:rsidRDefault="00F94EC0">
          <w:pPr>
            <w:pStyle w:val="TOC1"/>
            <w:tabs>
              <w:tab w:val="right" w:leader="dot" w:pos="8777"/>
            </w:tabs>
            <w:rPr>
              <w:noProof/>
              <w:lang w:eastAsia="en-GB"/>
            </w:rPr>
          </w:pPr>
          <w:hyperlink w:anchor="_Toc415682136" w:history="1">
            <w:r w:rsidRPr="00723A78">
              <w:rPr>
                <w:rStyle w:val="Hyperlink"/>
                <w:noProof/>
              </w:rPr>
              <w:t>7 Critical Reflection</w:t>
            </w:r>
            <w:r>
              <w:rPr>
                <w:noProof/>
                <w:webHidden/>
              </w:rPr>
              <w:tab/>
            </w:r>
            <w:r>
              <w:rPr>
                <w:noProof/>
                <w:webHidden/>
              </w:rPr>
              <w:fldChar w:fldCharType="begin"/>
            </w:r>
            <w:r>
              <w:rPr>
                <w:noProof/>
                <w:webHidden/>
              </w:rPr>
              <w:instrText xml:space="preserve"> PAGEREF _Toc415682136 \h </w:instrText>
            </w:r>
            <w:r>
              <w:rPr>
                <w:noProof/>
                <w:webHidden/>
              </w:rPr>
            </w:r>
            <w:r>
              <w:rPr>
                <w:noProof/>
                <w:webHidden/>
              </w:rPr>
              <w:fldChar w:fldCharType="separate"/>
            </w:r>
            <w:r>
              <w:rPr>
                <w:noProof/>
                <w:webHidden/>
              </w:rPr>
              <w:t>18</w:t>
            </w:r>
            <w:r>
              <w:rPr>
                <w:noProof/>
                <w:webHidden/>
              </w:rPr>
              <w:fldChar w:fldCharType="end"/>
            </w:r>
          </w:hyperlink>
        </w:p>
        <w:p w:rsidR="00F94EC0" w:rsidRDefault="00F94EC0">
          <w:pPr>
            <w:pStyle w:val="TOC1"/>
            <w:tabs>
              <w:tab w:val="right" w:leader="dot" w:pos="8777"/>
            </w:tabs>
            <w:rPr>
              <w:noProof/>
              <w:lang w:eastAsia="en-GB"/>
            </w:rPr>
          </w:pPr>
          <w:hyperlink w:anchor="_Toc415682137" w:history="1">
            <w:r w:rsidRPr="00723A78">
              <w:rPr>
                <w:rStyle w:val="Hyperlink"/>
                <w:noProof/>
              </w:rPr>
              <w:t>8 Appendices</w:t>
            </w:r>
            <w:r>
              <w:rPr>
                <w:noProof/>
                <w:webHidden/>
              </w:rPr>
              <w:tab/>
            </w:r>
            <w:r>
              <w:rPr>
                <w:noProof/>
                <w:webHidden/>
              </w:rPr>
              <w:fldChar w:fldCharType="begin"/>
            </w:r>
            <w:r>
              <w:rPr>
                <w:noProof/>
                <w:webHidden/>
              </w:rPr>
              <w:instrText xml:space="preserve"> PAGEREF _Toc415682137 \h </w:instrText>
            </w:r>
            <w:r>
              <w:rPr>
                <w:noProof/>
                <w:webHidden/>
              </w:rPr>
            </w:r>
            <w:r>
              <w:rPr>
                <w:noProof/>
                <w:webHidden/>
              </w:rPr>
              <w:fldChar w:fldCharType="separate"/>
            </w:r>
            <w:r>
              <w:rPr>
                <w:noProof/>
                <w:webHidden/>
              </w:rPr>
              <w:t>19</w:t>
            </w:r>
            <w:r>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F94EC0" w:rsidP="00393D95">
      <w:pPr>
        <w:pStyle w:val="Heading1"/>
      </w:pPr>
      <w:bookmarkStart w:id="5" w:name="_Toc415682112"/>
      <w:r>
        <w:lastRenderedPageBreak/>
        <w:t xml:space="preserve">1 </w:t>
      </w:r>
      <w:r w:rsidR="001F020F">
        <w:t>Introduction</w:t>
      </w:r>
      <w:bookmarkEnd w:id="5"/>
    </w:p>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w:t>
      </w:r>
      <w:r w:rsidR="00CA495B">
        <w:t>an interface to allow the use of Scratch, a user friendly programming language to control a Thymio-II robot</w:t>
      </w:r>
      <w:r w:rsidR="00704B5B">
        <w:t xml:space="preserve"> was created</w:t>
      </w:r>
      <w:r w:rsidR="00CA495B">
        <w:t xml:space="preserve"> to allow users to have their programs affect the real world.</w:t>
      </w:r>
    </w:p>
    <w:p w:rsidR="004A64C2" w:rsidRDefault="004A64C2" w:rsidP="004A64C2">
      <w:pPr>
        <w:pStyle w:val="ListParagraph"/>
        <w:numPr>
          <w:ilvl w:val="0"/>
          <w:numId w:val="2"/>
        </w:numPr>
        <w:spacing w:after="200" w:line="276" w:lineRule="auto"/>
      </w:pPr>
      <w:r>
        <w:t>The first objective of this project is to understand the Scratch and Thymio II software in such a way that an interface can be built from that knowledge. By understanding</w:t>
      </w:r>
      <w:r w:rsidR="002D1E67">
        <w:t xml:space="preserve"> how to communicate between</w:t>
      </w:r>
      <w:r>
        <w:t xml:space="preserve"> the </w:t>
      </w:r>
      <w:r w:rsidR="0010131A">
        <w:t>software components</w:t>
      </w:r>
      <w:r>
        <w:t xml:space="preserve"> fully </w:t>
      </w:r>
      <w:r w:rsidR="0010131A">
        <w:t xml:space="preserve">before </w:t>
      </w:r>
      <w:r w:rsidR="002D1E67">
        <w:t>planning the interface the design process can be optimised.</w:t>
      </w:r>
      <w:r w:rsidR="0010131A">
        <w:t xml:space="preserve"> </w:t>
      </w:r>
    </w:p>
    <w:p w:rsidR="00704B5B" w:rsidRDefault="00FE700C" w:rsidP="00025342">
      <w:pPr>
        <w:pStyle w:val="ListParagraph"/>
        <w:numPr>
          <w:ilvl w:val="0"/>
          <w:numId w:val="2"/>
        </w:numPr>
        <w:spacing w:after="200" w:line="276" w:lineRule="auto"/>
      </w:pPr>
      <w:r>
        <w:t>Another objective is t</w:t>
      </w:r>
      <w:r w:rsidR="004A64C2">
        <w:t>o create a</w:t>
      </w:r>
      <w:r>
        <w:t xml:space="preserve">n interface between the programming language Scratch </w:t>
      </w:r>
      <w:r w:rsidR="004A64C2">
        <w:t>and</w:t>
      </w:r>
      <w:r w:rsidR="00704B5B">
        <w:t xml:space="preserve"> the Thymio-II robot. This would be the main artefact from this project and would allow users to program in Scratch to control the Thymio-II robot.</w:t>
      </w:r>
    </w:p>
    <w:p w:rsidR="004A64C2" w:rsidRDefault="00704B5B" w:rsidP="00025342">
      <w:pPr>
        <w:pStyle w:val="ListParagraph"/>
        <w:numPr>
          <w:ilvl w:val="0"/>
          <w:numId w:val="2"/>
        </w:numPr>
        <w:spacing w:after="200" w:line="276" w:lineRule="auto"/>
      </w:pPr>
      <w:r>
        <w:t xml:space="preserve">For this project the Scratch 1.4 would be adapted to conform to the interface to improve the ease of use. This would make use of Scratch 1.4 code to manage communication with the interface as well as </w:t>
      </w:r>
      <w:r w:rsidR="00BC6C98">
        <w:t>to store and update variables from sensors.</w:t>
      </w:r>
    </w:p>
    <w:p w:rsidR="004A64C2" w:rsidRDefault="00BC6C98" w:rsidP="004A64C2">
      <w:pPr>
        <w:pStyle w:val="ListParagraph"/>
        <w:numPr>
          <w:ilvl w:val="0"/>
          <w:numId w:val="2"/>
        </w:numPr>
        <w:spacing w:after="200" w:line="276" w:lineRule="auto"/>
      </w:pPr>
      <w:r>
        <w:t>Another objective is to</w:t>
      </w:r>
      <w:r w:rsidR="004A64C2">
        <w:t xml:space="preserve"> run a focus group session. Materials and tutorials appropriate for the attendants of the session will need to be created and the event will need to be organised and advertised.</w:t>
      </w:r>
    </w:p>
    <w:p w:rsidR="004A64C2" w:rsidRDefault="00BC6C98" w:rsidP="004A64C2">
      <w:pPr>
        <w:pStyle w:val="ListParagraph"/>
        <w:numPr>
          <w:ilvl w:val="0"/>
          <w:numId w:val="2"/>
        </w:numPr>
        <w:spacing w:after="200" w:line="276" w:lineRule="auto"/>
      </w:pPr>
      <w:r>
        <w:t xml:space="preserve">Finally </w:t>
      </w:r>
      <w:r w:rsidR="004A64C2">
        <w:t>the results of the focus group</w:t>
      </w:r>
      <w:r>
        <w:t xml:space="preserve"> will need to be evaluated</w:t>
      </w:r>
      <w:r w:rsidR="004A64C2">
        <w:t xml:space="preserve"> </w:t>
      </w:r>
      <w:r>
        <w:t>b</w:t>
      </w:r>
      <w:r w:rsidR="004A64C2">
        <w:t>y compiling questionnaire results and analysing the answers to see if the Scratch and Thymio interface is usable.</w:t>
      </w:r>
    </w:p>
    <w:p w:rsidR="00393D95" w:rsidRDefault="00393D95">
      <w:r>
        <w:br w:type="page"/>
      </w:r>
    </w:p>
    <w:p w:rsidR="00393D95" w:rsidRDefault="00F94EC0" w:rsidP="00393D95">
      <w:pPr>
        <w:pStyle w:val="Heading1"/>
      </w:pPr>
      <w:bookmarkStart w:id="6" w:name="_Toc415682113"/>
      <w:r>
        <w:lastRenderedPageBreak/>
        <w:t xml:space="preserve">2 </w:t>
      </w:r>
      <w:r w:rsidR="00393D95">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6F1DE3" w:rsidRDefault="006F1DE3" w:rsidP="006F1DE3">
      <w:r>
        <w:t>One challenge facing robotics in education is the price of the platforms and how easy they are to use. The Thymio II can be bought for around £100 which is cheaper than alternatives such as the LEGO Mindstorm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6F1DE3" w:rsidP="006F1DE3">
      <w:pPr>
        <w:pStyle w:val="Heading3"/>
      </w:pPr>
      <w:bookmarkStart w:id="7" w:name="_Toc415682114"/>
      <w:r>
        <w:t>Conclusion</w:t>
      </w:r>
      <w:bookmarkEnd w:id="7"/>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F94EC0" w:rsidP="00393D95">
      <w:pPr>
        <w:pStyle w:val="Heading1"/>
      </w:pPr>
      <w:bookmarkStart w:id="8" w:name="_Toc415682115"/>
      <w:r>
        <w:lastRenderedPageBreak/>
        <w:t xml:space="preserve">3 </w:t>
      </w:r>
      <w:r w:rsidR="007E2041">
        <w:t>Methodology</w:t>
      </w:r>
      <w:bookmarkEnd w:id="8"/>
    </w:p>
    <w:p w:rsidR="007E2041" w:rsidRDefault="007E2041" w:rsidP="007E2041"/>
    <w:p w:rsidR="00CA495B" w:rsidRDefault="00F94EC0" w:rsidP="00CA495B">
      <w:pPr>
        <w:pStyle w:val="Heading2"/>
      </w:pPr>
      <w:bookmarkStart w:id="9" w:name="_Toc415682116"/>
      <w:r>
        <w:t xml:space="preserve">3.1 </w:t>
      </w:r>
      <w:r w:rsidR="00CA495B">
        <w:t>Project management</w:t>
      </w:r>
      <w:bookmarkEnd w:id="9"/>
    </w:p>
    <w:p w:rsidR="00ED565D" w:rsidRDefault="00ED565D" w:rsidP="00ED565D">
      <w:r>
        <w:t>Agile/learn/extreme</w:t>
      </w:r>
    </w:p>
    <w:p w:rsidR="002A1FE5" w:rsidRPr="00ED565D" w:rsidRDefault="002A1FE5" w:rsidP="00ED565D"/>
    <w:p w:rsidR="004E29CE" w:rsidRDefault="00F94EC0" w:rsidP="008D5B48">
      <w:pPr>
        <w:pStyle w:val="Heading2"/>
      </w:pPr>
      <w:bookmarkStart w:id="10" w:name="_Toc415682117"/>
      <w:r>
        <w:t xml:space="preserve">3.2 </w:t>
      </w:r>
      <w:r w:rsidR="00BE565C">
        <w:t>Software Development</w:t>
      </w:r>
      <w:bookmarkEnd w:id="10"/>
    </w:p>
    <w:p w:rsidR="00AC3308" w:rsidRPr="00530BCE" w:rsidRDefault="00AC3308" w:rsidP="00AC3308">
      <w:r>
        <w:t>In order to carry out this project an interface needed to be developed. The interface needed to work with Scratch 1.4 and the Thymio-II robot. This piece of software is largely unique in its purpose and so it needed to be developed with a method which could accommodate the flexibility that would be necessary to complete it. A variation on the waterfall method was chosen called incremental. Incremental is a method which employs small waterfall stages allowing for reflection and adjustment after each (</w:t>
      </w:r>
      <w:proofErr w:type="spellStart"/>
      <w:r>
        <w:t>Cms</w:t>
      </w:r>
      <w:proofErr w:type="spellEnd"/>
      <w:r>
        <w:t>, 2005).</w:t>
      </w:r>
    </w:p>
    <w:p w:rsidR="00AC3308" w:rsidRDefault="00AC3308" w:rsidP="00AC3308">
      <w:r>
        <w:t>Developing the interface required overcoming unique challenges which were specific to this type of software, as a result some segments of the code needed to be rewritten or upgraded as new knowledge was gained. Incremental development allows for the software to be reviewed after each task is completed so that improvements to the code can added as tasks at suitable points in the development. Consistently improved code was important for this project as this meant the scope of the interface could expand without causing conflicts with obsolete code. Scratch 1.4 and the Thymio-II robot both needed to communicate with the interface and as neither components were built with compatibilities for the other the development process had to account for impassable obstacles which could result in fundamental aspects of the interface needing to be changed such as the programming language or the methods of communication.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be rewritten, although this had the advantage of ensuring the program was built with recently 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873421" w:rsidRDefault="00F94EC0" w:rsidP="00CA495B">
      <w:pPr>
        <w:pStyle w:val="Heading2"/>
      </w:pPr>
      <w:bookmarkStart w:id="11" w:name="_Toc415682118"/>
      <w:r>
        <w:lastRenderedPageBreak/>
        <w:t xml:space="preserve">3.3 </w:t>
      </w:r>
      <w:r w:rsidR="00873421">
        <w:t>Toolsets</w:t>
      </w:r>
      <w:bookmarkEnd w:id="11"/>
    </w:p>
    <w:p w:rsidR="007E2041" w:rsidRDefault="00BB2590" w:rsidP="00873421">
      <w:r>
        <w:t>Several</w:t>
      </w:r>
      <w:r w:rsidR="00111BB1">
        <w:t xml:space="preserve"> tool</w:t>
      </w:r>
      <w:r>
        <w:t>s</w:t>
      </w:r>
      <w:r w:rsidR="00111BB1">
        <w:t xml:space="preserve"> w</w:t>
      </w:r>
      <w:r>
        <w:t>ere</w:t>
      </w:r>
      <w:r w:rsidR="00111BB1">
        <w:t xml:space="preserve"> required to complete this project</w:t>
      </w:r>
      <w:r>
        <w:t>. In this section they shall be listed and their inclusion will be explained with comparisons to alternate software. The tools used in this project were as follows:</w:t>
      </w:r>
    </w:p>
    <w:p w:rsidR="00BB2590" w:rsidRDefault="00BB2590" w:rsidP="00BB2590">
      <w:pPr>
        <w:pStyle w:val="ListParagraph"/>
        <w:numPr>
          <w:ilvl w:val="0"/>
          <w:numId w:val="1"/>
        </w:numPr>
      </w:pPr>
      <w:r>
        <w:t>Thymio-II robot</w:t>
      </w:r>
    </w:p>
    <w:p w:rsidR="008D5B48" w:rsidRDefault="008D5B48" w:rsidP="008D5B48">
      <w:pPr>
        <w:pStyle w:val="ListParagraph"/>
        <w:numPr>
          <w:ilvl w:val="0"/>
          <w:numId w:val="1"/>
        </w:numPr>
      </w:pPr>
      <w:r>
        <w:t>Aseba</w:t>
      </w:r>
    </w:p>
    <w:p w:rsidR="00BB2590" w:rsidRDefault="00BB2590" w:rsidP="00BB2590">
      <w:pPr>
        <w:pStyle w:val="ListParagraph"/>
        <w:numPr>
          <w:ilvl w:val="0"/>
          <w:numId w:val="1"/>
        </w:numPr>
      </w:pPr>
      <w:r>
        <w:t>Scratch 1.4</w:t>
      </w:r>
    </w:p>
    <w:p w:rsidR="00BB2590" w:rsidRDefault="00BB2590" w:rsidP="00BB2590">
      <w:pPr>
        <w:pStyle w:val="ListParagraph"/>
        <w:numPr>
          <w:ilvl w:val="0"/>
          <w:numId w:val="1"/>
        </w:numPr>
      </w:pPr>
      <w:r>
        <w:t>Python 2.7.9</w:t>
      </w:r>
    </w:p>
    <w:p w:rsidR="008D5B48" w:rsidRDefault="008D5B48" w:rsidP="00BB2590">
      <w:pPr>
        <w:pStyle w:val="ListParagraph"/>
        <w:numPr>
          <w:ilvl w:val="0"/>
          <w:numId w:val="1"/>
        </w:numPr>
      </w:pPr>
      <w:r>
        <w:t>Gedit</w:t>
      </w:r>
    </w:p>
    <w:p w:rsidR="008D5B48" w:rsidRDefault="008D5B48" w:rsidP="00BB2590">
      <w:pPr>
        <w:pStyle w:val="ListParagraph"/>
        <w:numPr>
          <w:ilvl w:val="0"/>
          <w:numId w:val="1"/>
        </w:numPr>
      </w:pPr>
      <w:r>
        <w:t>GitHub</w:t>
      </w:r>
    </w:p>
    <w:p w:rsidR="00BB2590" w:rsidRDefault="008D5B48" w:rsidP="00BB2590">
      <w:pPr>
        <w:pStyle w:val="ListParagraph"/>
        <w:numPr>
          <w:ilvl w:val="0"/>
          <w:numId w:val="1"/>
        </w:numPr>
      </w:pPr>
      <w:r>
        <w:t>Microsoft office suite</w:t>
      </w:r>
    </w:p>
    <w:p w:rsidR="00CF493D" w:rsidRDefault="00F94EC0" w:rsidP="00CF493D">
      <w:pPr>
        <w:pStyle w:val="Heading3"/>
      </w:pPr>
      <w:bookmarkStart w:id="12" w:name="_Toc415682119"/>
      <w:r>
        <w:t xml:space="preserve">3.3.1 </w:t>
      </w:r>
      <w:r w:rsidR="00CF493D">
        <w:t>Thymio-II</w:t>
      </w:r>
      <w:bookmarkEnd w:id="12"/>
    </w:p>
    <w:p w:rsidR="00BB2590" w:rsidRDefault="008D5B48" w:rsidP="00873421">
      <w:r>
        <w:t xml:space="preserve">As the aim of this project is to create the tools to enable education using robots, a suitable robot was needed to work with. </w:t>
      </w:r>
      <w:r w:rsidR="00930121">
        <w:t xml:space="preserve">When deciding which to use several </w:t>
      </w:r>
      <w:r w:rsidR="005B3840">
        <w:t xml:space="preserve">available </w:t>
      </w:r>
      <w:r w:rsidR="00930121">
        <w:t>options were considered and evaluated before the Thymio-II was chosen. The Lego Mindstorm</w:t>
      </w:r>
      <w:r w:rsidR="00282E19">
        <w:t xml:space="preserve"> NXT</w:t>
      </w:r>
      <w:r w:rsidR="00930121">
        <w:t xml:space="preserve">, the </w:t>
      </w:r>
      <w:proofErr w:type="spellStart"/>
      <w:r w:rsidR="00930121">
        <w:t>WowWee</w:t>
      </w:r>
      <w:proofErr w:type="spellEnd"/>
      <w:r w:rsidR="00930121">
        <w:t xml:space="preserve"> Rovio and the Aseba Thymio-II were compared and the results are shown in the table below. As the robots were going to be used in an interface some normally prevalent aspects such as ease of use were not important as they would be hidden by the interface.</w:t>
      </w:r>
    </w:p>
    <w:tbl>
      <w:tblPr>
        <w:tblStyle w:val="TableGrid"/>
        <w:tblW w:w="7905" w:type="dxa"/>
        <w:tblLayout w:type="fixed"/>
        <w:tblLook w:val="04A0" w:firstRow="1" w:lastRow="0" w:firstColumn="1" w:lastColumn="0" w:noHBand="0" w:noVBand="1"/>
      </w:tblPr>
      <w:tblGrid>
        <w:gridCol w:w="1214"/>
        <w:gridCol w:w="796"/>
        <w:gridCol w:w="1331"/>
        <w:gridCol w:w="2012"/>
        <w:gridCol w:w="1276"/>
        <w:gridCol w:w="1276"/>
      </w:tblGrid>
      <w:tr w:rsidR="00B762AB" w:rsidTr="00B762AB">
        <w:tc>
          <w:tcPr>
            <w:tcW w:w="1214" w:type="dxa"/>
          </w:tcPr>
          <w:p w:rsidR="00B762AB" w:rsidRDefault="00B762AB" w:rsidP="00873421">
            <w:r>
              <w:t>Robot</w:t>
            </w:r>
          </w:p>
        </w:tc>
        <w:tc>
          <w:tcPr>
            <w:tcW w:w="796" w:type="dxa"/>
          </w:tcPr>
          <w:p w:rsidR="00B762AB" w:rsidRDefault="00B762AB" w:rsidP="00873421">
            <w:r>
              <w:t>Cost</w:t>
            </w:r>
          </w:p>
        </w:tc>
        <w:tc>
          <w:tcPr>
            <w:tcW w:w="1331" w:type="dxa"/>
          </w:tcPr>
          <w:p w:rsidR="00B762AB" w:rsidRDefault="00B762AB" w:rsidP="00873421">
            <w:r>
              <w:t>Connectivity</w:t>
            </w:r>
          </w:p>
        </w:tc>
        <w:tc>
          <w:tcPr>
            <w:tcW w:w="2012" w:type="dxa"/>
          </w:tcPr>
          <w:p w:rsidR="00B762AB" w:rsidRDefault="00B762AB" w:rsidP="00873421">
            <w:r>
              <w:t>Sensors</w:t>
            </w:r>
          </w:p>
        </w:tc>
        <w:tc>
          <w:tcPr>
            <w:tcW w:w="1276" w:type="dxa"/>
          </w:tcPr>
          <w:p w:rsidR="00B762AB" w:rsidRDefault="00B762AB" w:rsidP="00873421">
            <w:r>
              <w:t>Actuators</w:t>
            </w:r>
          </w:p>
        </w:tc>
        <w:tc>
          <w:tcPr>
            <w:tcW w:w="1276" w:type="dxa"/>
          </w:tcPr>
          <w:p w:rsidR="00B762AB" w:rsidRDefault="00B762AB" w:rsidP="00873421">
            <w:r>
              <w:t>Battery life</w:t>
            </w:r>
          </w:p>
        </w:tc>
      </w:tr>
      <w:tr w:rsidR="00B762AB" w:rsidTr="00B762AB">
        <w:tc>
          <w:tcPr>
            <w:tcW w:w="1214" w:type="dxa"/>
          </w:tcPr>
          <w:p w:rsidR="00B762AB" w:rsidRDefault="00B762AB" w:rsidP="00873421">
            <w:r>
              <w:t>Thymio-II</w:t>
            </w:r>
          </w:p>
        </w:tc>
        <w:tc>
          <w:tcPr>
            <w:tcW w:w="796" w:type="dxa"/>
          </w:tcPr>
          <w:p w:rsidR="00B762AB" w:rsidRDefault="00B762AB" w:rsidP="00873421">
            <w:r>
              <w:t xml:space="preserve">£84 </w:t>
            </w:r>
            <w:r w:rsidRPr="00282E19">
              <w:t>(€</w:t>
            </w:r>
            <w:r>
              <w:t>115)</w:t>
            </w:r>
          </w:p>
        </w:tc>
        <w:tc>
          <w:tcPr>
            <w:tcW w:w="1331" w:type="dxa"/>
          </w:tcPr>
          <w:p w:rsidR="00B762AB" w:rsidRDefault="00B762AB" w:rsidP="00873421">
            <w:r>
              <w:t>USB</w:t>
            </w:r>
          </w:p>
        </w:tc>
        <w:tc>
          <w:tcPr>
            <w:tcW w:w="2012" w:type="dxa"/>
          </w:tcPr>
          <w:p w:rsidR="00B762AB" w:rsidRDefault="00B762AB" w:rsidP="00873421">
            <w:r>
              <w:t>Proximity – 7</w:t>
            </w:r>
          </w:p>
          <w:p w:rsidR="00B762AB" w:rsidRDefault="00B762AB" w:rsidP="00873421">
            <w:r>
              <w:t>Ground sensors - 2</w:t>
            </w:r>
          </w:p>
          <w:p w:rsidR="00B762AB" w:rsidRDefault="00B762AB" w:rsidP="00873421">
            <w:r>
              <w:t xml:space="preserve">Rotation – 3 </w:t>
            </w:r>
            <w:r w:rsidR="00F628BF">
              <w:t>axis</w:t>
            </w:r>
          </w:p>
          <w:p w:rsidR="00B762AB" w:rsidRDefault="00B762AB" w:rsidP="00873421">
            <w:r>
              <w:t>Sound sensor - 1</w:t>
            </w:r>
          </w:p>
        </w:tc>
        <w:tc>
          <w:tcPr>
            <w:tcW w:w="1276" w:type="dxa"/>
          </w:tcPr>
          <w:p w:rsidR="00B762AB" w:rsidRDefault="00B762AB" w:rsidP="00873421">
            <w:r>
              <w:t>Wheels - 2</w:t>
            </w:r>
          </w:p>
        </w:tc>
        <w:tc>
          <w:tcPr>
            <w:tcW w:w="1276" w:type="dxa"/>
          </w:tcPr>
          <w:p w:rsidR="00B762AB" w:rsidRDefault="00B762AB" w:rsidP="00873421">
            <w:r>
              <w:t>3.7 Volts</w:t>
            </w:r>
          </w:p>
          <w:p w:rsidR="00B762AB" w:rsidRDefault="00B762AB" w:rsidP="00873421">
            <w:r>
              <w:t xml:space="preserve">1500 </w:t>
            </w:r>
            <w:proofErr w:type="spellStart"/>
            <w:r>
              <w:t>mAh</w:t>
            </w:r>
            <w:proofErr w:type="spellEnd"/>
          </w:p>
        </w:tc>
      </w:tr>
      <w:tr w:rsidR="00B762AB" w:rsidTr="00B762AB">
        <w:tc>
          <w:tcPr>
            <w:tcW w:w="1214" w:type="dxa"/>
          </w:tcPr>
          <w:p w:rsidR="00B762AB" w:rsidRDefault="00B762AB" w:rsidP="00873421">
            <w:r>
              <w:t>Mindstorm NXT</w:t>
            </w:r>
          </w:p>
        </w:tc>
        <w:tc>
          <w:tcPr>
            <w:tcW w:w="796" w:type="dxa"/>
          </w:tcPr>
          <w:p w:rsidR="00B762AB" w:rsidRDefault="00B762AB" w:rsidP="00873421">
            <w:r>
              <w:t>£440</w:t>
            </w:r>
          </w:p>
        </w:tc>
        <w:tc>
          <w:tcPr>
            <w:tcW w:w="1331" w:type="dxa"/>
          </w:tcPr>
          <w:p w:rsidR="00B762AB" w:rsidRDefault="00B762AB" w:rsidP="00873421">
            <w:r>
              <w:t>USB</w:t>
            </w:r>
          </w:p>
          <w:p w:rsidR="00B762AB" w:rsidRDefault="00B762AB" w:rsidP="00873421">
            <w:r>
              <w:t>Bluetooth</w:t>
            </w:r>
          </w:p>
        </w:tc>
        <w:tc>
          <w:tcPr>
            <w:tcW w:w="2012" w:type="dxa"/>
          </w:tcPr>
          <w:p w:rsidR="00B762AB" w:rsidRDefault="00B762AB" w:rsidP="00873421">
            <w:r>
              <w:t>Touch sensor – 1</w:t>
            </w:r>
          </w:p>
          <w:p w:rsidR="00B762AB" w:rsidRDefault="00B762AB" w:rsidP="00873421">
            <w:r>
              <w:t>Light sensor – 1</w:t>
            </w:r>
          </w:p>
          <w:p w:rsidR="00B762AB" w:rsidRDefault="00B762AB" w:rsidP="00873421">
            <w:r>
              <w:t>Sound sensor – 1</w:t>
            </w:r>
          </w:p>
          <w:p w:rsidR="00B762AB" w:rsidRDefault="00B762AB" w:rsidP="00873421">
            <w:r>
              <w:t>Ultrasonic - 1</w:t>
            </w:r>
          </w:p>
        </w:tc>
        <w:tc>
          <w:tcPr>
            <w:tcW w:w="1276" w:type="dxa"/>
          </w:tcPr>
          <w:p w:rsidR="00B762AB" w:rsidRDefault="00B762AB" w:rsidP="00873421">
            <w:r>
              <w:t>Motors –</w:t>
            </w:r>
            <w:r w:rsidR="005B3840">
              <w:t xml:space="preserve"> 3</w:t>
            </w:r>
          </w:p>
        </w:tc>
        <w:tc>
          <w:tcPr>
            <w:tcW w:w="1276" w:type="dxa"/>
          </w:tcPr>
          <w:p w:rsidR="00B762AB" w:rsidRDefault="00B762AB" w:rsidP="00873421">
            <w:r>
              <w:t>7.4 Volts</w:t>
            </w:r>
          </w:p>
          <w:p w:rsidR="00B762AB" w:rsidRDefault="00B762AB" w:rsidP="00873421">
            <w:r>
              <w:t xml:space="preserve">2100 </w:t>
            </w:r>
            <w:proofErr w:type="spellStart"/>
            <w:r>
              <w:t>mAh</w:t>
            </w:r>
            <w:proofErr w:type="spellEnd"/>
          </w:p>
        </w:tc>
      </w:tr>
      <w:tr w:rsidR="00B762AB" w:rsidTr="00B762AB">
        <w:tc>
          <w:tcPr>
            <w:tcW w:w="1214" w:type="dxa"/>
          </w:tcPr>
          <w:p w:rsidR="00B762AB" w:rsidRDefault="00B762AB" w:rsidP="00873421">
            <w:r>
              <w:t>Rovio</w:t>
            </w:r>
          </w:p>
        </w:tc>
        <w:tc>
          <w:tcPr>
            <w:tcW w:w="796" w:type="dxa"/>
          </w:tcPr>
          <w:p w:rsidR="00B762AB" w:rsidRDefault="00B762AB" w:rsidP="00873421">
            <w:r>
              <w:t>£500</w:t>
            </w:r>
          </w:p>
        </w:tc>
        <w:tc>
          <w:tcPr>
            <w:tcW w:w="1331" w:type="dxa"/>
          </w:tcPr>
          <w:p w:rsidR="00B762AB" w:rsidRDefault="00B762AB" w:rsidP="00873421">
            <w:r>
              <w:t>USB</w:t>
            </w:r>
          </w:p>
          <w:p w:rsidR="00B762AB" w:rsidRDefault="00B762AB" w:rsidP="00282E19">
            <w:r>
              <w:t>Wi-Fi</w:t>
            </w:r>
          </w:p>
        </w:tc>
        <w:tc>
          <w:tcPr>
            <w:tcW w:w="2012" w:type="dxa"/>
          </w:tcPr>
          <w:p w:rsidR="00B762AB" w:rsidRDefault="00B762AB" w:rsidP="00873421">
            <w:r>
              <w:t>Camera – 1</w:t>
            </w:r>
          </w:p>
          <w:p w:rsidR="00B762AB" w:rsidRDefault="00B762AB" w:rsidP="00873421">
            <w:r>
              <w:t>Proximity – 1</w:t>
            </w:r>
          </w:p>
          <w:p w:rsidR="00B762AB" w:rsidRDefault="00B762AB" w:rsidP="00873421">
            <w:r>
              <w:t>Microphone – 1</w:t>
            </w:r>
          </w:p>
          <w:p w:rsidR="00B762AB" w:rsidRDefault="00B762AB" w:rsidP="00873421">
            <w:r>
              <w:t>Speaker - 1</w:t>
            </w:r>
          </w:p>
        </w:tc>
        <w:tc>
          <w:tcPr>
            <w:tcW w:w="1276" w:type="dxa"/>
          </w:tcPr>
          <w:p w:rsidR="00B762AB" w:rsidRDefault="00B762AB" w:rsidP="00873421">
            <w:r>
              <w:t>Wheels – 3</w:t>
            </w:r>
          </w:p>
          <w:p w:rsidR="00B762AB" w:rsidRDefault="00B762AB" w:rsidP="00873421">
            <w:r>
              <w:t>Camera mount</w:t>
            </w:r>
          </w:p>
        </w:tc>
        <w:tc>
          <w:tcPr>
            <w:tcW w:w="1276" w:type="dxa"/>
          </w:tcPr>
          <w:p w:rsidR="00B762AB" w:rsidRDefault="00B762AB" w:rsidP="00873421">
            <w:r>
              <w:t>6 Volts</w:t>
            </w:r>
          </w:p>
          <w:p w:rsidR="00B762AB" w:rsidRDefault="00B762AB" w:rsidP="00873421">
            <w:r>
              <w:t xml:space="preserve">3000 </w:t>
            </w:r>
            <w:proofErr w:type="spellStart"/>
            <w:r>
              <w:t>mAh</w:t>
            </w:r>
            <w:proofErr w:type="spellEnd"/>
          </w:p>
        </w:tc>
      </w:tr>
    </w:tbl>
    <w:p w:rsidR="005B3840" w:rsidRDefault="005B3840" w:rsidP="00873421"/>
    <w:p w:rsidR="00930121" w:rsidRDefault="005B3840" w:rsidP="00873421">
      <w:pPr>
        <w:rPr>
          <w:rFonts w:eastAsia="Times New Roman"/>
          <w:lang w:eastAsia="en-GB"/>
        </w:rPr>
      </w:pPr>
      <w:r>
        <w:t>Out of all of the robots</w:t>
      </w:r>
      <w:r w:rsidR="005810A6">
        <w:t xml:space="preserve"> the Thymio-II was the cheapest</w:t>
      </w:r>
      <w:r>
        <w:t xml:space="preserve"> at 19% </w:t>
      </w:r>
      <w:r w:rsidR="005810A6">
        <w:t xml:space="preserve">of the NXT, the next cheapest robot. As the aim of the project is to encourage people to learn with robots it is important that the equipment is accessible, the other robots are less accessible due to their prices. </w:t>
      </w:r>
      <w:r w:rsidR="00AB1DD6">
        <w:t>The camera and the microphone</w:t>
      </w:r>
      <w:r w:rsidR="00F628BF">
        <w:t xml:space="preserve"> on the Rovio cannot easily be integrated in to Scratch 1.4 and so would have little functionality remaining. The NXT has a variety of sensors that can be used in Scratch 1.4 as they can be simplified in to raw numbers. The Thymio-II sensors are also varied, on top of this there are lots of them for users to make use of. The camera mount on the Rovio is largely useless without using the camera. However the wheels on the Rovio allow for </w:t>
      </w:r>
      <w:proofErr w:type="spellStart"/>
      <w:r w:rsidR="00F628BF">
        <w:t>omni</w:t>
      </w:r>
      <w:proofErr w:type="spellEnd"/>
      <w:r w:rsidR="00F628BF">
        <w:t xml:space="preserve">-directional travel due to rollers on the wheels making the Rovio quite mobile. The three motors on the NXT can have wheels attached or they can be used in other configurations such as the power tracks or simple legs. The Thymio-II has two wheels and a small plastic nub that slides over surfaces. The wheels </w:t>
      </w:r>
      <w:r w:rsidR="002071DB">
        <w:t xml:space="preserve">on the Thymio-II have generic construction points that are compatible with Lego, but unlike the NXT the Thymio-IIs wheels are in fixed positions. The length of time a battery charge will last in </w:t>
      </w:r>
      <w:r w:rsidR="002071DB">
        <w:lastRenderedPageBreak/>
        <w:t>one of the robots is dependent on the actions the robot is taking. Although the NXT and the Rovio have larger capacity batteries</w:t>
      </w:r>
      <w:r w:rsidR="00527182">
        <w:t xml:space="preserve"> they also use the power faster due to their features such as cameras and ultrasonic sensors. The biggest flaw with the Thymio-II is the connectivity. While the other robots have wireless connection options the Thymio-II does not, this could be augmented with a small ARM computer added to the Thymio-II using the building block mounting points on its top. As well as this there has been research in to integrating a wireless interface without a sig</w:t>
      </w:r>
      <w:r w:rsidR="00FF7A2E">
        <w:t>nificant impact on battery life (</w:t>
      </w:r>
      <w:proofErr w:type="spellStart"/>
      <w:r w:rsidR="00FF7A2E" w:rsidRPr="009A4628">
        <w:rPr>
          <w:rFonts w:eastAsia="Times New Roman"/>
          <w:lang w:eastAsia="en-GB"/>
        </w:rPr>
        <w:t>Retornaz</w:t>
      </w:r>
      <w:proofErr w:type="spellEnd"/>
      <w:r w:rsidR="00FF7A2E">
        <w:rPr>
          <w:rFonts w:eastAsia="Times New Roman"/>
          <w:lang w:eastAsia="en-GB"/>
        </w:rPr>
        <w:t>, P. et al, 2013).</w:t>
      </w:r>
      <w:r w:rsidR="00CE7756">
        <w:rPr>
          <w:rFonts w:eastAsia="Times New Roman"/>
          <w:lang w:eastAsia="en-GB"/>
        </w:rPr>
        <w:t xml:space="preserve"> After considering these three robots the Thymio-II stood out as the most suitable mostly due to its price and quantity of sensors.</w:t>
      </w:r>
    </w:p>
    <w:p w:rsidR="00CF493D" w:rsidRDefault="00F94EC0" w:rsidP="00CF493D">
      <w:pPr>
        <w:pStyle w:val="Heading3"/>
        <w:rPr>
          <w:rFonts w:eastAsia="Times New Roman"/>
          <w:lang w:eastAsia="en-GB"/>
        </w:rPr>
      </w:pPr>
      <w:bookmarkStart w:id="13" w:name="_Toc415682120"/>
      <w:r>
        <w:rPr>
          <w:rFonts w:eastAsia="Times New Roman"/>
          <w:lang w:eastAsia="en-GB"/>
        </w:rPr>
        <w:t xml:space="preserve">3.3.2 </w:t>
      </w:r>
      <w:r w:rsidR="00CF493D">
        <w:rPr>
          <w:rFonts w:eastAsia="Times New Roman"/>
          <w:lang w:eastAsia="en-GB"/>
        </w:rPr>
        <w:t>Aseba</w:t>
      </w:r>
      <w:bookmarkEnd w:id="13"/>
      <w:r w:rsidR="00CF493D">
        <w:rPr>
          <w:rFonts w:eastAsia="Times New Roman"/>
          <w:lang w:eastAsia="en-GB"/>
        </w:rPr>
        <w:t xml:space="preserve"> </w:t>
      </w:r>
    </w:p>
    <w:p w:rsidR="00CE7756" w:rsidRDefault="00CE7756" w:rsidP="00873421">
      <w:pPr>
        <w:rPr>
          <w:rFonts w:eastAsia="Times New Roman"/>
          <w:lang w:eastAsia="en-GB"/>
        </w:rPr>
      </w:pPr>
      <w:r>
        <w:rPr>
          <w:rFonts w:eastAsia="Times New Roman"/>
          <w:lang w:eastAsia="en-GB"/>
        </w:rPr>
        <w:t>The Aseba software package gives the user access to the Thymio-II programming environm</w:t>
      </w:r>
      <w:r w:rsidR="00842753">
        <w:rPr>
          <w:rFonts w:eastAsia="Times New Roman"/>
          <w:lang w:eastAsia="en-GB"/>
        </w:rPr>
        <w:t>ent. The programming environment was used to quickly test concepts without having to fully implement them. Programs can also be loaded on to the Thymio-II which can be executed remotely. The Aseba software also includes Asebamedulla which is required to communicate to the Thymio-II from external software using D-Bus.</w:t>
      </w:r>
    </w:p>
    <w:p w:rsidR="00CF493D" w:rsidRDefault="00F94EC0" w:rsidP="00CF493D">
      <w:pPr>
        <w:pStyle w:val="Heading3"/>
        <w:rPr>
          <w:rFonts w:eastAsia="Times New Roman"/>
          <w:lang w:eastAsia="en-GB"/>
        </w:rPr>
      </w:pPr>
      <w:bookmarkStart w:id="14" w:name="_Toc415682121"/>
      <w:r>
        <w:rPr>
          <w:rFonts w:eastAsia="Times New Roman"/>
          <w:lang w:eastAsia="en-GB"/>
        </w:rPr>
        <w:t xml:space="preserve">3.3.3 </w:t>
      </w:r>
      <w:r w:rsidR="00CF493D">
        <w:rPr>
          <w:rFonts w:eastAsia="Times New Roman"/>
          <w:lang w:eastAsia="en-GB"/>
        </w:rPr>
        <w:t>Scratch 1.4</w:t>
      </w:r>
      <w:bookmarkEnd w:id="14"/>
    </w:p>
    <w:p w:rsidR="00CF493D" w:rsidRDefault="00CF493D" w:rsidP="00CF493D">
      <w:pPr>
        <w:rPr>
          <w:lang w:eastAsia="en-GB"/>
        </w:rPr>
      </w:pPr>
      <w:r>
        <w:rPr>
          <w:lang w:eastAsia="en-GB"/>
        </w:rPr>
        <w:t xml:space="preserve">A programming environment is required so that the user has a means of interacting with the interface. This </w:t>
      </w:r>
      <w:r w:rsidR="0094329F">
        <w:rPr>
          <w:lang w:eastAsia="en-GB"/>
        </w:rPr>
        <w:t>artefact of this project is aimed at young people and people new to programming. As such the environment user’s use will need to be easy to use and intuitive. As well as this the environment will also need to allow for remote input.</w:t>
      </w:r>
    </w:p>
    <w:p w:rsidR="0094329F" w:rsidRDefault="0094329F" w:rsidP="00CF493D">
      <w:pPr>
        <w:rPr>
          <w:lang w:eastAsia="en-GB"/>
        </w:rPr>
      </w:pPr>
      <w:r>
        <w:rPr>
          <w:lang w:eastAsia="en-GB"/>
        </w:rPr>
        <w:t xml:space="preserve">Scratch makes use of </w:t>
      </w:r>
      <w:r w:rsidR="007F1142">
        <w:rPr>
          <w:lang w:eastAsia="en-GB"/>
        </w:rPr>
        <w:t>blocks rather than text for coding. This prevents users from encountering syntax errors and means that they are not required to memorise key words or commands.</w:t>
      </w:r>
      <w:r w:rsidR="002E437D">
        <w:rPr>
          <w:lang w:eastAsia="en-GB"/>
        </w:rPr>
        <w:t xml:space="preserve"> All of the blocks that a user can use are</w:t>
      </w:r>
      <w:r w:rsidR="00546733">
        <w:rPr>
          <w:lang w:eastAsia="en-GB"/>
        </w:rPr>
        <w:t xml:space="preserve"> available in a window to the left. The blocks are also sorted by type with categories such as operators, control and variables so they can be easily found. All of the blocks in Scratch can be execute by themselves allowing programmers to test and explore code easily </w:t>
      </w:r>
      <w:r w:rsidR="00546733">
        <w:t>(Maloney, J. et al, 2010)</w:t>
      </w:r>
      <w:r w:rsidR="00546733">
        <w:rPr>
          <w:lang w:eastAsia="en-GB"/>
        </w:rPr>
        <w:t>.</w:t>
      </w:r>
    </w:p>
    <w:p w:rsidR="00546733" w:rsidRDefault="00546733" w:rsidP="00CF493D">
      <w:pPr>
        <w:rPr>
          <w:lang w:eastAsia="en-GB"/>
        </w:rPr>
      </w:pPr>
      <w:r>
        <w:rPr>
          <w:lang w:eastAsia="en-GB"/>
        </w:rPr>
        <w:t>There are currently two versions of Scratch available</w:t>
      </w:r>
      <w:r w:rsidR="004F111B">
        <w:rPr>
          <w:lang w:eastAsia="en-GB"/>
        </w:rPr>
        <w:t>, version 1.4 and 2.0</w:t>
      </w:r>
      <w:r>
        <w:rPr>
          <w:lang w:eastAsia="en-GB"/>
        </w:rPr>
        <w:t>.</w:t>
      </w:r>
      <w:r w:rsidR="004F111B">
        <w:rPr>
          <w:lang w:eastAsia="en-GB"/>
        </w:rPr>
        <w:t xml:space="preserve"> Scratch 2.0 is an update to Scratch 1.4 and has been ported in to Adobe Flash to allow it to run in a web browser. The update includes customizable blocks, a sound editor, time blocks and image editing. Scratch 2.0 can be used offline but it requires Adobe Air to run which means installing Scratch 2.0 on Linux operating systems is difficult requiring use of the command line. Scratch 2.0 has also had its remote connections server removed as it now runs in a web browser. Scratch 1.4 however has a remote connections server as well as </w:t>
      </w:r>
      <w:r w:rsidR="00535F66">
        <w:rPr>
          <w:lang w:eastAsia="en-GB"/>
        </w:rPr>
        <w:t>being easy to install on all operating systems.</w:t>
      </w:r>
    </w:p>
    <w:p w:rsidR="00535F66" w:rsidRDefault="00535F66" w:rsidP="00CF493D">
      <w:pPr>
        <w:rPr>
          <w:lang w:eastAsia="en-GB"/>
        </w:rPr>
      </w:pPr>
      <w:r>
        <w:rPr>
          <w:lang w:eastAsia="en-GB"/>
        </w:rPr>
        <w:t xml:space="preserve">Due to the remote connections as well as a standalone Linux version Scratch 1.4 </w:t>
      </w:r>
      <w:proofErr w:type="gramStart"/>
      <w:r w:rsidR="004703E5">
        <w:rPr>
          <w:lang w:eastAsia="en-GB"/>
        </w:rPr>
        <w:t xml:space="preserve">was </w:t>
      </w:r>
      <w:r>
        <w:rPr>
          <w:lang w:eastAsia="en-GB"/>
        </w:rPr>
        <w:t xml:space="preserve"> be</w:t>
      </w:r>
      <w:proofErr w:type="gramEnd"/>
      <w:r>
        <w:rPr>
          <w:lang w:eastAsia="en-GB"/>
        </w:rPr>
        <w:t xml:space="preserve"> used for this project. Another significant advantage of using Scratch 1.4 is that it can be run on a Raspberry Pi, a cheap and accessible arm computer, making the interface more accessible.</w:t>
      </w:r>
    </w:p>
    <w:p w:rsidR="00535F66" w:rsidRDefault="00F94EC0" w:rsidP="00535F66">
      <w:pPr>
        <w:pStyle w:val="Heading3"/>
        <w:rPr>
          <w:lang w:eastAsia="en-GB"/>
        </w:rPr>
      </w:pPr>
      <w:bookmarkStart w:id="15" w:name="_Toc415682122"/>
      <w:r>
        <w:rPr>
          <w:lang w:eastAsia="en-GB"/>
        </w:rPr>
        <w:t xml:space="preserve">3.3.4 </w:t>
      </w:r>
      <w:r w:rsidR="00535F66">
        <w:rPr>
          <w:lang w:eastAsia="en-GB"/>
        </w:rPr>
        <w:t>Python 2.7.9</w:t>
      </w:r>
      <w:bookmarkEnd w:id="15"/>
    </w:p>
    <w:p w:rsidR="00535F66" w:rsidRDefault="00535F66" w:rsidP="00535F66">
      <w:pPr>
        <w:rPr>
          <w:lang w:eastAsia="en-GB"/>
        </w:rPr>
      </w:pPr>
      <w:r>
        <w:rPr>
          <w:lang w:eastAsia="en-GB"/>
        </w:rPr>
        <w:t>While the user facing side of the interface needs to be easy to use the actual interface itself needs to have the complexity to manage commands between a robot and a programming environment. With this in mind the language used to program the interface needs to be the most suitable to the two chosen components, in this instance Scratch 1.4 and the Thymio-II.</w:t>
      </w:r>
    </w:p>
    <w:p w:rsidR="00DB70B1" w:rsidRDefault="00535F66" w:rsidP="00535F66">
      <w:pPr>
        <w:rPr>
          <w:lang w:eastAsia="en-GB"/>
        </w:rPr>
      </w:pPr>
      <w:r>
        <w:rPr>
          <w:lang w:eastAsia="en-GB"/>
        </w:rPr>
        <w:t xml:space="preserve">During research it was discovered </w:t>
      </w:r>
      <w:r w:rsidR="00EE5BC6">
        <w:rPr>
          <w:lang w:eastAsia="en-GB"/>
        </w:rPr>
        <w:t xml:space="preserve">that the Thymio-II allows for control over D-Bus. This was built primarily for debugging </w:t>
      </w:r>
      <w:r w:rsidR="00DB70B1">
        <w:rPr>
          <w:lang w:eastAsia="en-GB"/>
        </w:rPr>
        <w:t xml:space="preserve">and allows access to all variables and functions and gives full control over </w:t>
      </w:r>
      <w:r w:rsidR="00DB70B1">
        <w:rPr>
          <w:lang w:eastAsia="en-GB"/>
        </w:rPr>
        <w:lastRenderedPageBreak/>
        <w:t>Thymio-II. Scratch is a popular programming environment and already has modules to allow scratch to communicate with some programming languages.</w:t>
      </w:r>
    </w:p>
    <w:p w:rsidR="00535F66" w:rsidRDefault="00DB70B1" w:rsidP="00535F66">
      <w:pPr>
        <w:rPr>
          <w:lang w:eastAsia="en-GB"/>
        </w:rPr>
      </w:pPr>
      <w:r>
        <w:rPr>
          <w:lang w:eastAsia="en-GB"/>
        </w:rPr>
        <w:t xml:space="preserve">Python is one of the languages with both a D-Bus module. The D-Bus module allows for connections to the Thymio-II such that it can be controlled. There is also a Scratch 1.4 connection module called scratchpy (available at: </w:t>
      </w:r>
      <w:hyperlink r:id="rId8" w:history="1">
        <w:r w:rsidRPr="00153092">
          <w:rPr>
            <w:rStyle w:val="Hyperlink"/>
            <w:lang w:eastAsia="en-GB"/>
          </w:rPr>
          <w:t>https://github.com/pilliq/scratchpy</w:t>
        </w:r>
      </w:hyperlink>
      <w:r>
        <w:rPr>
          <w:lang w:eastAsia="en-GB"/>
        </w:rPr>
        <w:t>). Scratchpy manages all communication between Scratch 1.4 and Python allowing messages and variables to be sent and received.</w:t>
      </w:r>
    </w:p>
    <w:p w:rsidR="00DB70B1" w:rsidRDefault="00DB70B1" w:rsidP="00535F66">
      <w:pPr>
        <w:rPr>
          <w:lang w:eastAsia="en-GB"/>
        </w:rPr>
      </w:pPr>
      <w:r>
        <w:rPr>
          <w:lang w:eastAsia="en-GB"/>
        </w:rPr>
        <w:t>Although the interface is not required to be accessible to users it is a desirable feature</w:t>
      </w:r>
      <w:r w:rsidR="00EA7437">
        <w:rPr>
          <w:lang w:eastAsia="en-GB"/>
        </w:rPr>
        <w:t xml:space="preserve"> as users may want to advance from Scratch 1.4 at some point while still using the interface. Python is popular language with lots of support and documentation available online. As well as this it also has a garbage collector meaning the user doesn’t need to manage the programs memory. Another attractive feature is the way that variables in python don’t need to be declared explicitly but instead are inferred by the interpreter.</w:t>
      </w:r>
    </w:p>
    <w:p w:rsidR="00EA7437" w:rsidRDefault="00BA53DD" w:rsidP="00535F66">
      <w:pPr>
        <w:rPr>
          <w:lang w:eastAsia="en-GB"/>
        </w:rPr>
      </w:pPr>
      <w:r>
        <w:rPr>
          <w:lang w:eastAsia="en-GB"/>
        </w:rPr>
        <w:t>Due to the ability for Python to communicate with both the Thymio-II and Scratch 1.4 as well as its support and user friendly features it is the most suitable for this project.</w:t>
      </w:r>
    </w:p>
    <w:p w:rsidR="00BA53DD" w:rsidRPr="00535F66" w:rsidRDefault="00F94EC0" w:rsidP="00BA53DD">
      <w:pPr>
        <w:pStyle w:val="Heading3"/>
        <w:rPr>
          <w:lang w:eastAsia="en-GB"/>
        </w:rPr>
      </w:pPr>
      <w:bookmarkStart w:id="16" w:name="_Toc415682123"/>
      <w:r>
        <w:rPr>
          <w:lang w:eastAsia="en-GB"/>
        </w:rPr>
        <w:t xml:space="preserve">3.3.5 </w:t>
      </w:r>
      <w:r w:rsidR="00BA53DD">
        <w:rPr>
          <w:lang w:eastAsia="en-GB"/>
        </w:rPr>
        <w:t>Gedit and Idle</w:t>
      </w:r>
      <w:bookmarkEnd w:id="16"/>
    </w:p>
    <w:p w:rsidR="00546733" w:rsidRDefault="00B25C26" w:rsidP="00CF493D">
      <w:pPr>
        <w:rPr>
          <w:lang w:eastAsia="en-GB"/>
        </w:rPr>
      </w:pPr>
      <w:r>
        <w:rPr>
          <w:lang w:eastAsia="en-GB"/>
        </w:rPr>
        <w:t xml:space="preserve">As the interface will need to be programmed in a Linux operating system a suitable editor is also required. Python is an interpreted language and so does not need a compiler and is instead read and executed at runtime by a Python interpreter. As a result creating the interface does not </w:t>
      </w:r>
      <w:r w:rsidR="004703E5">
        <w:rPr>
          <w:lang w:eastAsia="en-GB"/>
        </w:rPr>
        <w:t xml:space="preserve">significantly </w:t>
      </w:r>
      <w:r>
        <w:rPr>
          <w:lang w:eastAsia="en-GB"/>
        </w:rPr>
        <w:t>benefit from an integrated development environment (IDE) like C based languages or Java. Instead Python can be programmed using a text editor.</w:t>
      </w:r>
    </w:p>
    <w:p w:rsidR="004776C7" w:rsidRDefault="00B25C26" w:rsidP="00CF493D">
      <w:pPr>
        <w:rPr>
          <w:lang w:eastAsia="en-GB"/>
        </w:rPr>
      </w:pPr>
      <w:r>
        <w:rPr>
          <w:lang w:eastAsia="en-GB"/>
        </w:rPr>
        <w:t>For this project two editor were used. Gedit is the default text editor for GNOME based desktop environments. It supports line counting and simple syntax highlighting for recognised key words. Gedit is Light and quick to use allowing for a program to be amended quickly and then saved and run in the terminal. One advantage of this is that the f</w:t>
      </w:r>
      <w:r w:rsidR="004776C7">
        <w:rPr>
          <w:lang w:eastAsia="en-GB"/>
        </w:rPr>
        <w:t>inished interface was executed from the terminal so while programming the output from the interface was the same as what a user would be expected to encounter.</w:t>
      </w:r>
    </w:p>
    <w:p w:rsidR="00B25C26" w:rsidRDefault="004776C7" w:rsidP="00CF493D">
      <w:pPr>
        <w:rPr>
          <w:lang w:eastAsia="en-GB"/>
        </w:rPr>
      </w:pPr>
      <w:r>
        <w:rPr>
          <w:lang w:eastAsia="en-GB"/>
        </w:rPr>
        <w:t>The other editor was Idle. Idle is in actuality an IDE that has a built in interpreter allowing code to be tested quickly. Idle also has syntax highlighting like Gedit but Idle also has auto completion for object memb</w:t>
      </w:r>
      <w:r w:rsidR="004703E5">
        <w:rPr>
          <w:lang w:eastAsia="en-GB"/>
        </w:rPr>
        <w:t>ers. Idle is useful for writing large segments of code as it can check for errors and help with auto completion. Python uses indents to define scope and Idle manages scope automatically again making development easier.</w:t>
      </w:r>
    </w:p>
    <w:p w:rsidR="004703E5" w:rsidRDefault="004703E5" w:rsidP="00CF493D">
      <w:pPr>
        <w:rPr>
          <w:lang w:eastAsia="en-GB"/>
        </w:rPr>
      </w:pPr>
      <w:r>
        <w:rPr>
          <w:lang w:eastAsia="en-GB"/>
        </w:rPr>
        <w:t>As Gedit is quick and easy to use but lacks some features and Idle is fully featured but not so quick to start and runs code in an environment different to the one the users will use both editors have been used.</w:t>
      </w:r>
    </w:p>
    <w:p w:rsidR="004703E5" w:rsidRDefault="00F94EC0" w:rsidP="004703E5">
      <w:pPr>
        <w:pStyle w:val="Heading3"/>
        <w:rPr>
          <w:lang w:eastAsia="en-GB"/>
        </w:rPr>
      </w:pPr>
      <w:bookmarkStart w:id="17" w:name="_Toc415682124"/>
      <w:r>
        <w:rPr>
          <w:lang w:eastAsia="en-GB"/>
        </w:rPr>
        <w:t xml:space="preserve">3.3.6 </w:t>
      </w:r>
      <w:r w:rsidR="004703E5">
        <w:rPr>
          <w:lang w:eastAsia="en-GB"/>
        </w:rPr>
        <w:t>Microsoft Office</w:t>
      </w:r>
      <w:bookmarkEnd w:id="17"/>
    </w:p>
    <w:p w:rsidR="004703E5" w:rsidRDefault="004703E5" w:rsidP="004703E5">
      <w:pPr>
        <w:rPr>
          <w:lang w:eastAsia="en-GB"/>
        </w:rPr>
      </w:pPr>
      <w:r>
        <w:rPr>
          <w:lang w:eastAsia="en-GB"/>
        </w:rPr>
        <w:t>As part of a study a questionnaire and a consent form will be required. The Microsoft Office suite includes a fully featured word processor with a range of formatting options allowing</w:t>
      </w:r>
      <w:r w:rsidR="007B01AD">
        <w:rPr>
          <w:lang w:eastAsia="en-GB"/>
        </w:rPr>
        <w:t xml:space="preserve"> it</w:t>
      </w:r>
      <w:r>
        <w:rPr>
          <w:lang w:eastAsia="en-GB"/>
        </w:rPr>
        <w:t xml:space="preserve"> to be used for creating a simple conse</w:t>
      </w:r>
      <w:r w:rsidR="007B01AD">
        <w:rPr>
          <w:lang w:eastAsia="en-GB"/>
        </w:rPr>
        <w:t xml:space="preserve">nt form and a questionnaire. </w:t>
      </w:r>
    </w:p>
    <w:p w:rsidR="007B01AD" w:rsidRDefault="007B01AD" w:rsidP="004703E5">
      <w:pPr>
        <w:rPr>
          <w:lang w:eastAsia="en-GB"/>
        </w:rPr>
      </w:pPr>
      <w:r>
        <w:rPr>
          <w:lang w:eastAsia="en-GB"/>
        </w:rPr>
        <w:t xml:space="preserve">The Office suite also include Microsoft Excel which is a spreadsheet program. This program can be used for contacting and presenting data via its ability to tabulate and graph raw data. As it is part of the same suite as Word graphs and tables can be copied directly from one program to the </w:t>
      </w:r>
      <w:r>
        <w:rPr>
          <w:lang w:eastAsia="en-GB"/>
        </w:rPr>
        <w:lastRenderedPageBreak/>
        <w:t>other with no issues with formatting. On top of this changes to a table, a graph or the data in Excel are transferred directly in to word ensuring that word always has up to date data.</w:t>
      </w:r>
    </w:p>
    <w:p w:rsidR="007B01AD" w:rsidRPr="004703E5" w:rsidRDefault="007B01AD" w:rsidP="004703E5">
      <w:pPr>
        <w:rPr>
          <w:lang w:eastAsia="en-GB"/>
        </w:rPr>
      </w:pPr>
      <w:r>
        <w:rPr>
          <w:lang w:eastAsia="en-GB"/>
        </w:rPr>
        <w:t xml:space="preserve">An alternative to word would be </w:t>
      </w:r>
      <w:proofErr w:type="spellStart"/>
      <w:r>
        <w:rPr>
          <w:lang w:eastAsia="en-GB"/>
        </w:rPr>
        <w:t>Libre</w:t>
      </w:r>
      <w:proofErr w:type="spellEnd"/>
      <w:r>
        <w:rPr>
          <w:lang w:eastAsia="en-GB"/>
        </w:rPr>
        <w:t xml:space="preserve"> Office, a free office suite similar to Microsoft Office. </w:t>
      </w:r>
      <w:proofErr w:type="spellStart"/>
      <w:r>
        <w:rPr>
          <w:lang w:eastAsia="en-GB"/>
        </w:rPr>
        <w:t>Libre</w:t>
      </w:r>
      <w:proofErr w:type="spellEnd"/>
      <w:r>
        <w:rPr>
          <w:lang w:eastAsia="en-GB"/>
        </w:rPr>
        <w:t xml:space="preserve"> Office contains both a spreadsheet program and a word processor but lack the formatting options of Word and the interconnectivity that Word and Excel share.</w:t>
      </w:r>
    </w:p>
    <w:p w:rsidR="007B01AD" w:rsidRDefault="00F94EC0" w:rsidP="007B01AD">
      <w:pPr>
        <w:pStyle w:val="Heading3"/>
      </w:pPr>
      <w:bookmarkStart w:id="18" w:name="_Toc415682125"/>
      <w:r>
        <w:t xml:space="preserve">3.3.7 </w:t>
      </w:r>
      <w:r w:rsidR="007B01AD">
        <w:t>GitHub</w:t>
      </w:r>
      <w:bookmarkEnd w:id="18"/>
    </w:p>
    <w:p w:rsidR="006423FB" w:rsidRDefault="007B01AD" w:rsidP="007B01AD">
      <w:r>
        <w:t>In order to effectively manage work as well as maintain backups and manage changes GitHub was used. Git is a version tracking software which allows a user to</w:t>
      </w:r>
      <w:r w:rsidR="006423FB">
        <w:t xml:space="preserve"> build a repository for a project and</w:t>
      </w:r>
      <w:r>
        <w:t xml:space="preserve"> enter messages that are associated with changes they make, these changes are stored on a database allowing mistakes or errors to be reverted such that the repository returns to a functioning state</w:t>
      </w:r>
      <w:r w:rsidR="006423FB">
        <w:t>.</w:t>
      </w:r>
    </w:p>
    <w:p w:rsidR="00AC3308" w:rsidRDefault="006423FB" w:rsidP="007B01AD">
      <w:r>
        <w:t>GitHub extends this versioning software so that repositories can be stored online. This means that a project is backed up on all computers it is stored on as well as on the GitHub servers. Being online the code is also public access allowing people to create forks in the project so that they can develop it themselves and download the project for use. This gives users an easy way to download the project as well as a safe way to back up and store the project.</w:t>
      </w:r>
    </w:p>
    <w:p w:rsidR="00AC3308" w:rsidRDefault="00F94EC0" w:rsidP="00AC3308">
      <w:pPr>
        <w:pStyle w:val="Heading2"/>
      </w:pPr>
      <w:bookmarkStart w:id="19" w:name="_Toc415594226"/>
      <w:bookmarkStart w:id="20" w:name="_Toc415682126"/>
      <w:r>
        <w:t xml:space="preserve">3.3.8 </w:t>
      </w:r>
      <w:r w:rsidR="00AC3308">
        <w:t>Research methods</w:t>
      </w:r>
      <w:bookmarkEnd w:id="19"/>
      <w:bookmarkEnd w:id="20"/>
    </w:p>
    <w:p w:rsidR="00AC3308" w:rsidRDefault="00AC3308" w:rsidP="00AC3308">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 (Freitas, H. et al, 1998).</w:t>
      </w:r>
    </w:p>
    <w:p w:rsidR="00AC3308" w:rsidRPr="004B71DF" w:rsidRDefault="00AC3308" w:rsidP="00AC3308">
      <w:r>
        <w:t>The focus will use the software to complete a series of tutorials and task, they will then be handed a standardised questionnaire in which they will be asked about their experience with the interface. The results will then be compiled and analysed.</w:t>
      </w:r>
    </w:p>
    <w:p w:rsidR="00BB2590" w:rsidRDefault="00BB2590" w:rsidP="007B01AD">
      <w:r>
        <w:br w:type="page"/>
      </w:r>
    </w:p>
    <w:p w:rsidR="00017E70" w:rsidRDefault="00F94EC0" w:rsidP="00691ECA">
      <w:pPr>
        <w:pStyle w:val="Heading1"/>
      </w:pPr>
      <w:bookmarkStart w:id="21" w:name="_Toc415682127"/>
      <w:r>
        <w:lastRenderedPageBreak/>
        <w:t xml:space="preserve">4 </w:t>
      </w:r>
      <w:r w:rsidR="006F1DE3">
        <w:t>Design</w:t>
      </w:r>
      <w:bookmarkEnd w:id="21"/>
    </w:p>
    <w:p w:rsidR="006F1DE3" w:rsidRDefault="00F94EC0" w:rsidP="004D73F7">
      <w:pPr>
        <w:pStyle w:val="Heading2"/>
      </w:pPr>
      <w:bookmarkStart w:id="22" w:name="_Toc415682128"/>
      <w:r>
        <w:t xml:space="preserve">4.1 </w:t>
      </w:r>
      <w:r w:rsidR="004D73F7">
        <w:t>Introduction</w:t>
      </w:r>
      <w:bookmarkEnd w:id="22"/>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F94EC0" w:rsidP="004D73F7">
      <w:pPr>
        <w:pStyle w:val="Heading2"/>
      </w:pPr>
      <w:bookmarkStart w:id="23" w:name="_Toc415682129"/>
      <w:r>
        <w:t xml:space="preserve">4.2 </w:t>
      </w:r>
      <w:r w:rsidR="004D73F7">
        <w:t>Scratch 1.4 communication</w:t>
      </w:r>
      <w:bookmarkEnd w:id="23"/>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Scratch 1.4 already has support for external sensors in the form of remote sensor connections (RSC).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F94EC0" w:rsidP="00CE67A4">
      <w:pPr>
        <w:pStyle w:val="Heading2"/>
      </w:pPr>
      <w:bookmarkStart w:id="24" w:name="_Toc415682130"/>
      <w:r>
        <w:t xml:space="preserve">4.3 </w:t>
      </w:r>
      <w:r w:rsidR="00CE67A4">
        <w:t>Thymio-II communication</w:t>
      </w:r>
      <w:bookmarkEnd w:id="24"/>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F94EC0" w:rsidP="00C00D48">
      <w:pPr>
        <w:pStyle w:val="Heading2"/>
        <w:rPr>
          <w:rStyle w:val="Heading2Char"/>
        </w:rPr>
      </w:pPr>
      <w:bookmarkStart w:id="25" w:name="_Toc415682131"/>
      <w:r>
        <w:t xml:space="preserve">4.4 </w:t>
      </w:r>
      <w:r w:rsidR="00CE70B9">
        <w:t>I</w:t>
      </w:r>
      <w:r w:rsidR="00CE70B9" w:rsidRPr="00C00D48">
        <w:rPr>
          <w:rStyle w:val="Heading2Char"/>
        </w:rPr>
        <w:t>nterface</w:t>
      </w:r>
      <w:bookmarkEnd w:id="25"/>
    </w:p>
    <w:p w:rsidR="009C5543" w:rsidRPr="009C5543" w:rsidRDefault="009C5543" w:rsidP="009C5543">
      <w:pPr>
        <w:pStyle w:val="Heading3"/>
      </w:pPr>
      <w:r>
        <w:t>4.4.1 Communication</w:t>
      </w:r>
    </w:p>
    <w:p w:rsidR="00F94EC0" w:rsidRDefault="00025342" w:rsidP="00CE70B9">
      <w:r>
        <w:t>With the methods of communication available and understood the structure of the interface can be planned.</w:t>
      </w:r>
      <w:r w:rsidR="0008613E">
        <w:t xml:space="preserve"> The Thymio-II will only send messages when requested by the interface and so all communication with the Thymio-II can be managed in the main thread and loop a there will be no wait time. Scratch 1.4 is the side of the interface which sends messages based on when the user wants to send them. The method available to receive commands from Scratch 1.4 require the thread to wait which would cause the thread it was running on to stop until a command has been received. As a result Scratch 1.4 messages cannot be received in the main thread without a message being received every loop. To solve this problem the interface will make use of a separate thread to handle all messages sent from Scratch1.4. As this thread would be dedicated to messages from Scratch it can be left to wait for messages.</w:t>
      </w:r>
      <w:r w:rsidR="009F7DE3">
        <w:t xml:space="preserve"> Global variables in python can be accessed by multiple threads so the extra thread doesn’t restrict transferring data.</w:t>
      </w:r>
    </w:p>
    <w:p w:rsidR="009F7DE3" w:rsidRDefault="009F7DE3" w:rsidP="00CE70B9">
      <w:r>
        <w:rPr>
          <w:noProof/>
          <w:lang w:eastAsia="en-GB"/>
        </w:rPr>
        <mc:AlternateContent>
          <mc:Choice Requires="wpg">
            <w:drawing>
              <wp:anchor distT="0" distB="0" distL="114300" distR="114300" simplePos="0" relativeHeight="251680768" behindDoc="0" locked="0" layoutInCell="1" allowOverlap="1" wp14:anchorId="343C872D" wp14:editId="111A8E96">
                <wp:simplePos x="0" y="0"/>
                <wp:positionH relativeFrom="column">
                  <wp:posOffset>-760958</wp:posOffset>
                </wp:positionH>
                <wp:positionV relativeFrom="paragraph">
                  <wp:posOffset>-2804</wp:posOffset>
                </wp:positionV>
                <wp:extent cx="6892231" cy="2722245"/>
                <wp:effectExtent l="0" t="0" r="23495" b="1905"/>
                <wp:wrapThrough wrapText="bothSides">
                  <wp:wrapPolygon edited="0">
                    <wp:start x="0" y="0"/>
                    <wp:lineTo x="0" y="21464"/>
                    <wp:lineTo x="21614" y="21464"/>
                    <wp:lineTo x="21614"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892231" cy="2722245"/>
                          <a:chOff x="0" y="0"/>
                          <a:chExt cx="6892231" cy="2722245"/>
                        </a:xfrm>
                      </wpg:grpSpPr>
                      <wpg:grpSp>
                        <wpg:cNvPr id="20" name="Group 20"/>
                        <wpg:cNvGrpSpPr/>
                        <wpg:grpSpPr>
                          <a:xfrm>
                            <a:off x="0" y="0"/>
                            <a:ext cx="6892231" cy="2389517"/>
                            <a:chOff x="0" y="0"/>
                            <a:chExt cx="6892231" cy="2389517"/>
                          </a:xfrm>
                        </wpg:grpSpPr>
                        <wpg:grpSp>
                          <wpg:cNvPr id="10" name="Group 10"/>
                          <wpg:cNvGrpSpPr/>
                          <wpg:grpSpPr>
                            <a:xfrm>
                              <a:off x="2139351" y="17253"/>
                              <a:ext cx="2622430" cy="2337758"/>
                              <a:chOff x="0" y="0"/>
                              <a:chExt cx="2622430" cy="2337758"/>
                            </a:xfrm>
                          </wpg:grpSpPr>
                          <wps:wsp>
                            <wps:cNvPr id="5" name="Rectangle 5"/>
                            <wps:cNvSpPr/>
                            <wps:spPr>
                              <a:xfrm>
                                <a:off x="0" y="0"/>
                                <a:ext cx="2622430" cy="2337758"/>
                              </a:xfrm>
                              <a:prstGeom prst="rect">
                                <a:avLst/>
                              </a:prstGeom>
                            </wps:spPr>
                            <wps:style>
                              <a:lnRef idx="2">
                                <a:schemeClr val="dk1"/>
                              </a:lnRef>
                              <a:fillRef idx="1">
                                <a:schemeClr val="lt1"/>
                              </a:fillRef>
                              <a:effectRef idx="0">
                                <a:schemeClr val="dk1"/>
                              </a:effectRef>
                              <a:fontRef idx="minor">
                                <a:schemeClr val="dk1"/>
                              </a:fontRef>
                            </wps:style>
                            <wps:txbx>
                              <w:txbxContent>
                                <w:p w:rsidR="00025342" w:rsidRDefault="00025342" w:rsidP="00F94EC0">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63901" y="1164566"/>
                                <a:ext cx="1190445" cy="1103990"/>
                              </a:xfrm>
                              <a:prstGeom prst="rect">
                                <a:avLst/>
                              </a:prstGeom>
                            </wps:spPr>
                            <wps:style>
                              <a:lnRef idx="2">
                                <a:schemeClr val="dk1"/>
                              </a:lnRef>
                              <a:fillRef idx="1">
                                <a:schemeClr val="lt1"/>
                              </a:fillRef>
                              <a:effectRef idx="0">
                                <a:schemeClr val="dk1"/>
                              </a:effectRef>
                              <a:fontRef idx="minor">
                                <a:schemeClr val="dk1"/>
                              </a:fontRef>
                            </wps:style>
                            <wps:txbx>
                              <w:txbxContent>
                                <w:p w:rsidR="00025342" w:rsidRDefault="00025342" w:rsidP="00F94EC0">
                                  <w:pPr>
                                    <w:jc w:val="center"/>
                                  </w:pPr>
                                  <w:r>
                                    <w:t>Receive messages from Scratch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92369" y="232913"/>
                                <a:ext cx="1052422" cy="2044460"/>
                              </a:xfrm>
                              <a:prstGeom prst="rect">
                                <a:avLst/>
                              </a:prstGeom>
                            </wps:spPr>
                            <wps:style>
                              <a:lnRef idx="2">
                                <a:schemeClr val="dk1"/>
                              </a:lnRef>
                              <a:fillRef idx="1">
                                <a:schemeClr val="lt1"/>
                              </a:fillRef>
                              <a:effectRef idx="0">
                                <a:schemeClr val="dk1"/>
                              </a:effectRef>
                              <a:fontRef idx="minor">
                                <a:schemeClr val="dk1"/>
                              </a:fontRef>
                            </wps:style>
                            <wps:txbx>
                              <w:txbxContent>
                                <w:p w:rsidR="00025342" w:rsidRDefault="00025342" w:rsidP="00F94EC0">
                                  <w:pPr>
                                    <w:jc w:val="center"/>
                                  </w:pPr>
                                  <w:r>
                                    <w:t>Send messages to Scratch 1.4 and the Thymio-II</w:t>
                                  </w:r>
                                </w:p>
                                <w:p w:rsidR="00025342" w:rsidRDefault="00025342" w:rsidP="00F94EC0">
                                  <w:pPr>
                                    <w:jc w:val="center"/>
                                  </w:pPr>
                                </w:p>
                                <w:p w:rsidR="00025342" w:rsidRDefault="00025342" w:rsidP="00F94EC0">
                                  <w:pPr>
                                    <w:jc w:val="center"/>
                                  </w:pPr>
                                  <w:r>
                                    <w:t>Receive data from the 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Rectangle 8"/>
                          <wps:cNvSpPr/>
                          <wps:spPr>
                            <a:xfrm>
                              <a:off x="0" y="8626"/>
                              <a:ext cx="1242204" cy="2380891"/>
                            </a:xfrm>
                            <a:prstGeom prst="rect">
                              <a:avLst/>
                            </a:prstGeom>
                          </wps:spPr>
                          <wps:style>
                            <a:lnRef idx="2">
                              <a:schemeClr val="dk1"/>
                            </a:lnRef>
                            <a:fillRef idx="1">
                              <a:schemeClr val="lt1"/>
                            </a:fillRef>
                            <a:effectRef idx="0">
                              <a:schemeClr val="dk1"/>
                            </a:effectRef>
                            <a:fontRef idx="minor">
                              <a:schemeClr val="dk1"/>
                            </a:fontRef>
                          </wps:style>
                          <wps:txbx>
                            <w:txbxContent>
                              <w:p w:rsidR="00025342" w:rsidRDefault="00025342" w:rsidP="00025342">
                                <w:pPr>
                                  <w:jc w:val="center"/>
                                </w:pPr>
                                <w:r>
                                  <w:t>Scratch 1.4 Remote sensor connections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5426016" y="0"/>
                              <a:ext cx="1466215" cy="2389109"/>
                            </a:xfrm>
                            <a:prstGeom prst="rect">
                              <a:avLst/>
                            </a:prstGeom>
                          </wps:spPr>
                          <wps:style>
                            <a:lnRef idx="2">
                              <a:schemeClr val="dk1"/>
                            </a:lnRef>
                            <a:fillRef idx="1">
                              <a:schemeClr val="lt1"/>
                            </a:fillRef>
                            <a:effectRef idx="0">
                              <a:schemeClr val="dk1"/>
                            </a:effectRef>
                            <a:fontRef idx="minor">
                              <a:schemeClr val="dk1"/>
                            </a:fontRef>
                          </wps:style>
                          <wps:txbx>
                            <w:txbxContent>
                              <w:p w:rsidR="00025342" w:rsidRDefault="00025342" w:rsidP="00025342">
                                <w:pPr>
                                  <w:jc w:val="center"/>
                                </w:pPr>
                                <w:r>
                                  <w:t>Thymio-II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242204" y="1785668"/>
                              <a:ext cx="10783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4692770" y="1863305"/>
                              <a:ext cx="7418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1242204" y="448573"/>
                              <a:ext cx="2406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684144" y="457200"/>
                              <a:ext cx="7596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Text Box 21"/>
                        <wps:cNvSpPr txBox="1"/>
                        <wps:spPr>
                          <a:xfrm>
                            <a:off x="0" y="2449830"/>
                            <a:ext cx="6891020" cy="272415"/>
                          </a:xfrm>
                          <a:prstGeom prst="rect">
                            <a:avLst/>
                          </a:prstGeom>
                          <a:solidFill>
                            <a:prstClr val="white"/>
                          </a:solidFill>
                          <a:ln>
                            <a:noFill/>
                          </a:ln>
                          <a:effectLst/>
                        </wps:spPr>
                        <wps:txbx>
                          <w:txbxContent>
                            <w:p w:rsidR="00025342" w:rsidRDefault="00025342" w:rsidP="00025342">
                              <w:pPr>
                                <w:pStyle w:val="Caption"/>
                                <w:rPr>
                                  <w:noProof/>
                                </w:rPr>
                              </w:pPr>
                              <w:r>
                                <w:t xml:space="preserve">Figure </w:t>
                              </w:r>
                              <w:fldSimple w:instr=" SEQ Figure \* ARABIC ">
                                <w:r>
                                  <w:rPr>
                                    <w:noProof/>
                                  </w:rPr>
                                  <w:t>1</w:t>
                                </w:r>
                              </w:fldSimple>
                              <w:r>
                                <w:t>: A representation of the interface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3C872D" id="Group 22" o:spid="_x0000_s1026" style="position:absolute;margin-left:-59.9pt;margin-top:-.2pt;width:542.7pt;height:214.35pt;z-index:251680768" coordsize="68922,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">
                <v:group id="Group 20" o:spid="_x0000_s1027" style="position:absolute;width:68922;height:23895" coordsize="68922,2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0" o:spid="_x0000_s1028" style="position:absolute;left:21393;top:172;width:26224;height:23378" coordsize="26224,23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29" style="position:absolute;width:26224;height:2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025342" w:rsidRDefault="00025342" w:rsidP="00F94EC0">
                            <w:pPr>
                              <w:jc w:val="center"/>
                            </w:pPr>
                            <w:r>
                              <w:t>Interface</w:t>
                            </w:r>
                          </w:p>
                        </w:txbxContent>
                      </v:textbox>
                    </v:rect>
                    <v:rect id="Rectangle 6" o:spid="_x0000_s1030" style="position:absolute;left:1639;top:11645;width:11904;height:11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25342" w:rsidRDefault="00025342" w:rsidP="00F94EC0">
                            <w:pPr>
                              <w:jc w:val="center"/>
                            </w:pPr>
                            <w:r>
                              <w:t>Receive messages from Scratch 1.4</w:t>
                            </w:r>
                          </w:p>
                        </w:txbxContent>
                      </v:textbox>
                    </v:rect>
                    <v:rect id="Rectangle 7" o:spid="_x0000_s1031" style="position:absolute;left:14923;top:2329;width:10524;height:20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RcMA&#10;AADaAAAADwAAAGRycy9kb3ducmV2LnhtbESP0WrCQBRE34X+w3ILvkizqWhbUldJC4L6IG3qB1yy&#10;t0lo9m7Y3Sbx711B8HGYmTPMajOaVvTkfGNZwXOSgiAurW64UnD62T69gfABWWNrmRScycNm/TBZ&#10;YabtwN/UF6ESEcI+QwV1CF0mpS9rMugT2xFH79c6gyFKV0ntcIhw08p5mr5Igw3HhRo7+qyp/Cv+&#10;jYLjUh6WjCef62Ix8x991eyLL6Wmj2P+DiLQGO7hW3unFbzC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iRcMAAADaAAAADwAAAAAAAAAAAAAAAACYAgAAZHJzL2Rv&#10;d25yZXYueG1sUEsFBgAAAAAEAAQA9QAAAIgDAAAAAA==&#10;" fillcolor="white [3201]" strokecolor="black [3200]" strokeweight="1pt">
                      <v:textbox>
                        <w:txbxContent>
                          <w:p w:rsidR="00025342" w:rsidRDefault="00025342" w:rsidP="00F94EC0">
                            <w:pPr>
                              <w:jc w:val="center"/>
                            </w:pPr>
                            <w:r>
                              <w:t>Send messages to Scratch 1.4 and the Thymio-II</w:t>
                            </w:r>
                          </w:p>
                          <w:p w:rsidR="00025342" w:rsidRDefault="00025342" w:rsidP="00F94EC0">
                            <w:pPr>
                              <w:jc w:val="center"/>
                            </w:pPr>
                          </w:p>
                          <w:p w:rsidR="00025342" w:rsidRDefault="00025342" w:rsidP="00F94EC0">
                            <w:pPr>
                              <w:jc w:val="center"/>
                            </w:pPr>
                            <w:r>
                              <w:t>Receive data from the Thymio-II</w:t>
                            </w:r>
                          </w:p>
                        </w:txbxContent>
                      </v:textbox>
                    </v:rect>
                  </v:group>
                  <v:rect id="Rectangle 8" o:spid="_x0000_s1032" style="position:absolute;top:86;width:12422;height:2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2N78A&#10;AADaAAAADwAAAGRycy9kb3ducmV2LnhtbERPzYrCMBC+C/sOYRa8iKa76CLVtLjCgnoQt/YBhmZs&#10;i82kNLHWtzcHwePH979OB9OInjpXW1bwNYtAEBdW11wqyM9/0yUI55E1NpZJwYMcpMnHaI2xtnf+&#10;pz7zpQgh7GJUUHnfxlK6oiKDbmZb4sBdbGfQB9iVUnd4D+Gmkd9R9CMN1hwaKmxpW1FxzW5GwXEh&#10;DwvG3G10Np+4376s99lJqfHnsFmB8DT4t/jl3mkFYWu4Em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HY3vwAAANoAAAAPAAAAAAAAAAAAAAAAAJgCAABkcnMvZG93bnJl&#10;di54bWxQSwUGAAAAAAQABAD1AAAAhAMAAAAA&#10;" fillcolor="white [3201]" strokecolor="black [3200]" strokeweight="1pt">
                    <v:textbox>
                      <w:txbxContent>
                        <w:p w:rsidR="00025342" w:rsidRDefault="00025342" w:rsidP="00025342">
                          <w:pPr>
                            <w:jc w:val="center"/>
                          </w:pPr>
                          <w:r>
                            <w:t>Scratch 1.4 Remote sensor connections</w:t>
                          </w:r>
                        </w:p>
                      </w:txbxContent>
                    </v:textbox>
                  </v:rect>
                  <v:rect id="Rectangle 9" o:spid="_x0000_s1033" style="position:absolute;left:54260;width:14662;height:23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rMMA&#10;AADaAAAADwAAAGRycy9kb3ducmV2LnhtbESP0WrCQBRE34X+w3ILvkizqWhpU1dJC4L6IG3qB1yy&#10;t0lo9m7Y3Sbx711B8HGYmTPMajOaVvTkfGNZwXOSgiAurW64UnD62T69gvABWWNrmRScycNm/TBZ&#10;YabtwN/UF6ESEcI+QwV1CF0mpS9rMugT2xFH79c6gyFKV0ntcIhw08p5mr5Igw3HhRo7+qyp/Cv+&#10;jYLjUh6WjCef62Ix8x991eyLL6Wmj2P+DiLQGO7hW3unFbz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TrMMAAADaAAAADwAAAAAAAAAAAAAAAACYAgAAZHJzL2Rv&#10;d25yZXYueG1sUEsFBgAAAAAEAAQA9QAAAIgDAAAAAA==&#10;" fillcolor="white [3201]" strokecolor="black [3200]" strokeweight="1pt">
                    <v:textbox>
                      <w:txbxContent>
                        <w:p w:rsidR="00025342" w:rsidRDefault="00025342" w:rsidP="00025342">
                          <w:pPr>
                            <w:jc w:val="center"/>
                          </w:pPr>
                          <w:r>
                            <w:t>Thymio-II</w:t>
                          </w:r>
                        </w:p>
                      </w:txbxContent>
                    </v:textbox>
                  </v:rect>
                  <v:shapetype id="_x0000_t32" coordsize="21600,21600" o:spt="32" o:oned="t" path="m,l21600,21600e" filled="f">
                    <v:path arrowok="t" fillok="f" o:connecttype="none"/>
                    <o:lock v:ext="edit" shapetype="t"/>
                  </v:shapetype>
                  <v:shape id="Straight Arrow Connector 15" o:spid="_x0000_s1034" type="#_x0000_t32" style="position:absolute;left:12422;top:17856;width:107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35" type="#_x0000_t32" style="position:absolute;left:46927;top:18633;width:7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8EAAADbAAAADwAAAGRycy9kb3ducmV2LnhtbERPTWvCQBC9F/wPyxS8FN3UiErqKlKR&#10;9moqorcxO01Cs7Mhs2r677uFQm/zeJ+zXPeuUTfqpPZs4HmcgCIuvK25NHD42I0WoCQgW2w8k4Fv&#10;ElivBg9LzKy/855ueShVDGHJ0EAVQptpLUVFDmXsW+LIffrOYYiwK7Xt8B7DXaMnSTLTDmuODRW2&#10;9FpR8ZVfnYE0TGWyn57mkp/Ly5Pdpqkc34wZPvabF1CB+vAv/nO/2zh/B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7/L7wQAAANsAAAAPAAAAAAAAAAAAAAAA&#10;AKECAABkcnMvZG93bnJldi54bWxQSwUGAAAAAAQABAD5AAAAjwMAAAAA&#10;" strokecolor="black [3200]" strokeweight=".5pt">
                    <v:stroke endarrow="block" joinstyle="miter"/>
                  </v:shape>
                  <v:shape id="Straight Arrow Connector 17" o:spid="_x0000_s1036" type="#_x0000_t32" style="position:absolute;left:12422;top:4485;width:24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Straight Arrow Connector 18" o:spid="_x0000_s1037" type="#_x0000_t32" style="position:absolute;left:46841;top:4572;width:75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group>
                <v:shapetype id="_x0000_t202" coordsize="21600,21600" o:spt="202" path="m,l,21600r21600,l21600,xe">
                  <v:stroke joinstyle="miter"/>
                  <v:path gradientshapeok="t" o:connecttype="rect"/>
                </v:shapetype>
                <v:shape id="Text Box 21" o:spid="_x0000_s1038" type="#_x0000_t202" style="position:absolute;top:24498;width:6891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025342" w:rsidRDefault="00025342" w:rsidP="00025342">
                        <w:pPr>
                          <w:pStyle w:val="Caption"/>
                          <w:rPr>
                            <w:noProof/>
                          </w:rPr>
                        </w:pPr>
                        <w:r>
                          <w:t xml:space="preserve">Figure </w:t>
                        </w:r>
                        <w:fldSimple w:instr=" SEQ Figure \* ARABIC ">
                          <w:r>
                            <w:rPr>
                              <w:noProof/>
                            </w:rPr>
                            <w:t>1</w:t>
                          </w:r>
                        </w:fldSimple>
                        <w:r>
                          <w:t>: A representation of the interface structure</w:t>
                        </w:r>
                      </w:p>
                    </w:txbxContent>
                  </v:textbox>
                </v:shape>
                <w10:wrap type="through"/>
              </v:group>
            </w:pict>
          </mc:Fallback>
        </mc:AlternateContent>
      </w:r>
      <w:r>
        <w:t xml:space="preserve">All variables related to the state of the, Thymio-II such as speed, duration and command are global so that the Scratch message handling thread can set their values and the main thread can read their values. </w:t>
      </w:r>
    </w:p>
    <w:p w:rsidR="009F7DE3" w:rsidRDefault="009F7DE3" w:rsidP="00CE70B9">
      <w:r>
        <w:t xml:space="preserve">The commands form Scratch 1.4 are received in the second thread and then the message is interpreted. The message is compared to a list of known </w:t>
      </w:r>
      <w:r w:rsidR="009C5543">
        <w:t>commands, if it matches then the message is a command and the command is carried out. If the message is a variable then a series of if statements checks to see if it’s for a known variable and if it is the value from the message is set in the interface.</w:t>
      </w:r>
    </w:p>
    <w:p w:rsidR="009C5543" w:rsidRDefault="009C5543" w:rsidP="009C5543">
      <w:pPr>
        <w:pStyle w:val="Heading3"/>
      </w:pPr>
      <w:r>
        <w:t xml:space="preserve">4.4.2 Thymio-II </w:t>
      </w:r>
      <w:r w:rsidR="00BE48D9">
        <w:t xml:space="preserve">Control </w:t>
      </w:r>
      <w:r>
        <w:t>modes</w:t>
      </w:r>
    </w:p>
    <w:p w:rsidR="009C5543" w:rsidRDefault="009C5543" w:rsidP="009C5543">
      <w:r>
        <w:t>The interface needs to be accessible to inexperienced programmers but have the capability to handle complicated tasks. Accordingly the interface can be used to control the Thymio-II in 3 different ways.</w:t>
      </w:r>
    </w:p>
    <w:p w:rsidR="009C5543" w:rsidRDefault="009C5543" w:rsidP="009C5543">
      <w:r>
        <w:lastRenderedPageBreak/>
        <w:t xml:space="preserve">The First and easiest method of controlling </w:t>
      </w:r>
      <w:r w:rsidR="00BE48D9">
        <w:t xml:space="preserve">the Thymio-II is with commands and a duration. In this mode a user can send commands such as “forward” or “left” and then the robot will react accordingly. This mode limits the Thymio-II to moving in straight lines and turning on the spot or moving in a fixed arc. The user can set the radius and the length of the arc and then send the “arc” command to cause the Thymio-II to move in an arc. This mode is useful for manual control of the Thymio-II </w:t>
      </w:r>
      <w:r w:rsidR="00BC41CE">
        <w:t>allowing users to become familiar with the interface. As commands queue in the interface this mode is not useful for loops but can be used for simple linear programs.</w:t>
      </w:r>
    </w:p>
    <w:p w:rsidR="00BE48D9" w:rsidRDefault="00BE48D9" w:rsidP="009C5543">
      <w:r>
        <w:t>The Second method for controlling the Thymio-II is similar to the first but requires the duration of commands to be set to zero. When the duration is zero the commands (except arc) will continue to execute until another command is sent.</w:t>
      </w:r>
      <w:r w:rsidR="00BC41CE">
        <w:t xml:space="preserve"> For example, if the forward command is sent then in will continue forward until another command is sent. Repeat commands are ignored preventing commands from building up in the queue too much. As the Thymio-II will never stop following a command until another is sent there is a special stop command. The stop command is called “null” and is interpreted as a stop by the interface but it actually represents an empty command which causes the Thymio-II to stop until another command is sent. The null command has no practical purpose outside of this mode. This mode is very useful for </w:t>
      </w:r>
      <w:r w:rsidR="00361394">
        <w:t>programs with loops and conditions such as a program which reacts to input from the sensors.</w:t>
      </w:r>
    </w:p>
    <w:p w:rsidR="00361394" w:rsidRDefault="00361394" w:rsidP="009C5543">
      <w:r>
        <w:t xml:space="preserve">The final mode for controlling the Thymio-II is with direct input. This mode is entered by sending the command “direct” and can be left by sending the command “command”. In the direct control mode the individual wheels can be controlled. Each wheel has a variable which controls the speed of that wheel. With these variables the users can control the Thymio to move in any way possible. To stop the Thymio-II the user must set both of the wheel speed variables to zero. This mode allows for complete control and is difficult to use manually and is better utilised by programs in Scratch 1.4. This mode is useful for creating behaviours similar to the </w:t>
      </w:r>
      <w:proofErr w:type="spellStart"/>
      <w:r>
        <w:t>B</w:t>
      </w:r>
      <w:r w:rsidRPr="00361394">
        <w:t>raitenberg</w:t>
      </w:r>
      <w:proofErr w:type="spellEnd"/>
      <w:r w:rsidRPr="00361394">
        <w:t xml:space="preserve"> </w:t>
      </w:r>
      <w:r>
        <w:t>vehicles.</w:t>
      </w:r>
    </w:p>
    <w:p w:rsidR="00361394" w:rsidRPr="00361394" w:rsidRDefault="00361394" w:rsidP="00361394"/>
    <w:p w:rsidR="006F1DE3" w:rsidRDefault="006F1DE3" w:rsidP="00CE70B9">
      <w:r>
        <w:br w:type="page"/>
      </w:r>
    </w:p>
    <w:p w:rsidR="006F1DE3" w:rsidRDefault="00F94EC0" w:rsidP="006F1DE3">
      <w:pPr>
        <w:pStyle w:val="Heading1"/>
      </w:pPr>
      <w:bookmarkStart w:id="26" w:name="_Toc415682132"/>
      <w:r>
        <w:lastRenderedPageBreak/>
        <w:t xml:space="preserve">5 </w:t>
      </w:r>
      <w:r w:rsidR="006F1DE3">
        <w:t>Development</w:t>
      </w:r>
      <w:bookmarkEnd w:id="26"/>
    </w:p>
    <w:p w:rsidR="006F1DE3" w:rsidRDefault="00F94EC0" w:rsidP="006F1DE3">
      <w:pPr>
        <w:pStyle w:val="Heading2"/>
      </w:pPr>
      <w:bookmarkStart w:id="27" w:name="_Toc415682133"/>
      <w:r>
        <w:t xml:space="preserve">5.1 </w:t>
      </w:r>
      <w:r w:rsidR="006F1DE3">
        <w:t>Introduction</w:t>
      </w:r>
      <w:bookmarkEnd w:id="27"/>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F94EC0" w:rsidP="007E0134">
      <w:pPr>
        <w:pStyle w:val="Heading2"/>
      </w:pPr>
      <w:bookmarkStart w:id="28" w:name="_Toc415682134"/>
      <w:r>
        <w:t xml:space="preserve">5.2 </w:t>
      </w:r>
      <w:r w:rsidR="007E0134">
        <w:t>Interface implementation</w:t>
      </w:r>
      <w:bookmarkEnd w:id="28"/>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fldSimple w:instr=" SEQ Figure \* ARABIC ">
        <w:r w:rsidR="00025342">
          <w:rPr>
            <w:noProof/>
          </w:rPr>
          <w:t>2</w:t>
        </w:r>
      </w:fldSimple>
      <w:r>
        <w:t>: The D-Bus network being created</w:t>
      </w:r>
      <w:r w:rsidR="00CE67A4">
        <w:t xml:space="preserve"> to </w:t>
      </w:r>
      <w:r w:rsidR="004A64C2">
        <w:t>Asebamedulla</w:t>
      </w:r>
    </w:p>
    <w:p w:rsidR="00E639E5" w:rsidRDefault="00AB3416" w:rsidP="00E639E5">
      <w:r>
        <w:rPr>
          <w:noProof/>
          <w:lang w:eastAsia="en-GB"/>
        </w:rPr>
        <mc:AlternateContent>
          <mc:Choice Requires="wps">
            <w:drawing>
              <wp:anchor distT="0" distB="0" distL="114300" distR="114300" simplePos="0" relativeHeight="251635712"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025342" w:rsidRDefault="00025342" w:rsidP="00AB3416">
                            <w:pPr>
                              <w:pStyle w:val="Caption"/>
                              <w:rPr>
                                <w:noProof/>
                              </w:rPr>
                            </w:pPr>
                            <w:r>
                              <w:t xml:space="preserve">Figure </w:t>
                            </w:r>
                            <w:fldSimple w:instr=" SEQ Figure \* ARABIC ">
                              <w:r>
                                <w:rPr>
                                  <w:noProof/>
                                </w:rPr>
                                <w:t>3</w:t>
                              </w:r>
                            </w:fldSimple>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80FFA" id="Text Box 3" o:spid="_x0000_s1039" type="#_x0000_t202" style="position:absolute;margin-left:299.25pt;margin-top:336.55pt;width:16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" stroked="f">
                <v:textbox style="mso-fit-shape-to-text:t" inset="0,0,0,0">
                  <w:txbxContent>
                    <w:p w:rsidR="00025342" w:rsidRDefault="00025342" w:rsidP="00AB3416">
                      <w:pPr>
                        <w:pStyle w:val="Caption"/>
                        <w:rPr>
                          <w:noProof/>
                        </w:rPr>
                      </w:pPr>
                      <w:r>
                        <w:t xml:space="preserve">Figure </w:t>
                      </w:r>
                      <w:fldSimple w:instr=" SEQ Figure \* ARABIC ">
                        <w:r>
                          <w:rPr>
                            <w:noProof/>
                          </w:rPr>
                          <w:t>3</w:t>
                        </w:r>
                      </w:fldSimple>
                      <w:r>
                        <w:t>: The variable handling for receiving a variable</w:t>
                      </w:r>
                    </w:p>
                  </w:txbxContent>
                </v:textbox>
                <w10:wrap type="through"/>
              </v:shape>
            </w:pict>
          </mc:Fallback>
        </mc:AlternateContent>
      </w:r>
      <w:r>
        <w:rPr>
          <w:noProof/>
          <w:lang w:eastAsia="en-GB"/>
        </w:rPr>
        <w:drawing>
          <wp:anchor distT="0" distB="0" distL="114300" distR="114300" simplePos="0" relativeHeight="251634688"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w:t>
      </w:r>
      <w:proofErr w:type="spellStart"/>
      <w:r w:rsidR="00504CDC">
        <w:t>GetVariable</w:t>
      </w:r>
      <w:proofErr w:type="spellEnd"/>
      <w:r w:rsidR="00504CDC">
        <w:t xml:space="preserve"> command. The </w:t>
      </w:r>
      <w:proofErr w:type="spellStart"/>
      <w:r w:rsidR="00504CDC">
        <w:t>GetVariable</w:t>
      </w:r>
      <w:proofErr w:type="spellEnd"/>
      <w:r w:rsidR="00504CDC">
        <w:t xml:space="preserve"> command required several </w:t>
      </w:r>
      <w:r w:rsidR="009C2B47">
        <w:t>parameters to function. Firstly it needs the device to be specified which in this case is the Thymio-II. Next the variable that is meant to be returned is set, for the proximity sensor the string “</w:t>
      </w:r>
      <w:proofErr w:type="spellStart"/>
      <w:r w:rsidR="009C2B47">
        <w:t>prox.horizontal</w:t>
      </w:r>
      <w:proofErr w:type="spellEnd"/>
      <w:r w:rsidR="009C2B47">
        <w:t>”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w:t>
      </w:r>
      <w:proofErr w:type="spellStart"/>
      <w:r>
        <w:t>proxSensorVal</w:t>
      </w:r>
      <w:proofErr w:type="spellEnd"/>
      <w:r>
        <w:t xml:space="preserve"> holds an array of 7 floating point variables where each is the current distance </w:t>
      </w:r>
      <w:r w:rsidR="00A201D7">
        <w:t>the corresponding</w:t>
      </w:r>
      <w:r>
        <w:t xml:space="preserve"> proximity sensor</w:t>
      </w:r>
      <w:r w:rsidR="00A201D7">
        <w:t xml:space="preserve">. The </w:t>
      </w:r>
      <w:proofErr w:type="spellStart"/>
      <w:r w:rsidR="00A201D7">
        <w:t>groundDeltaVal</w:t>
      </w:r>
      <w:proofErr w:type="spellEnd"/>
      <w:r w:rsidR="00A201D7">
        <w:t xml:space="preserve"> stores 2 values for the downward facing proximity sensors which are used to tell if there is a surface below the front of the robot. The </w:t>
      </w:r>
      <w:proofErr w:type="spellStart"/>
      <w:r w:rsidR="00A201D7">
        <w:t>accVal</w:t>
      </w:r>
      <w:proofErr w:type="spellEnd"/>
      <w:r w:rsidR="00A201D7">
        <w:t xml:space="preserve"> stores 3 floating point variables, each of which representing an axis from the Thymio-II’s accelerometer.</w:t>
      </w:r>
    </w:p>
    <w:p w:rsidR="00A201D7" w:rsidRDefault="00E77947" w:rsidP="00E639E5">
      <w:r>
        <w:t>Before the interface and send commands the code first needs a way of dealing with user input. An arra</w:t>
      </w:r>
      <w:r w:rsidR="00333D2A">
        <w:t xml:space="preserve">y of strings is used where </w:t>
      </w:r>
      <w:r w:rsidR="00333D2A">
        <w:lastRenderedPageBreak/>
        <w:t xml:space="preserve">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 xml:space="preserve">and is called </w:t>
      </w:r>
      <w:proofErr w:type="spellStart"/>
      <w:r w:rsidR="000601A6">
        <w:t>SetVariable</w:t>
      </w:r>
      <w:proofErr w:type="spellEnd"/>
      <w:r w:rsidR="000601A6">
        <w:t xml:space="preserve">. This function is similar to the </w:t>
      </w:r>
      <w:proofErr w:type="spellStart"/>
      <w:r w:rsidR="000601A6">
        <w:t>GetVariable</w:t>
      </w:r>
      <w:proofErr w:type="spellEnd"/>
      <w:r w:rsidR="000601A6">
        <w:t xml:space="preserv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fldSimple w:instr=" SEQ Figure \* ARABIC ">
        <w:r w:rsidR="00025342">
          <w:rPr>
            <w:noProof/>
          </w:rPr>
          <w:t>4</w:t>
        </w:r>
      </w:fldSimple>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bookmarkStart w:id="29" w:name="_GoBack"/>
      <w:bookmarkEnd w:id="29"/>
      <w:r>
        <w:br/>
        <w:t>6 transfer scratch commands into Thymio commands</w:t>
      </w:r>
      <w:r>
        <w:br/>
        <w:t xml:space="preserve">7 transfer </w:t>
      </w:r>
      <w:proofErr w:type="spellStart"/>
      <w:r>
        <w:t>thymio</w:t>
      </w:r>
      <w:proofErr w:type="spellEnd"/>
      <w:r>
        <w:t xml:space="preserve"> data to scratch</w:t>
      </w:r>
      <w:r>
        <w:br/>
        <w:t>8</w:t>
      </w:r>
    </w:p>
    <w:p w:rsidR="00E639E5" w:rsidRDefault="00E639E5"/>
    <w:p w:rsidR="00E639E5" w:rsidRPr="00E639E5" w:rsidRDefault="00E639E5">
      <w:r>
        <w:br w:type="page"/>
      </w:r>
    </w:p>
    <w:p w:rsidR="007E2041" w:rsidRDefault="00F94EC0" w:rsidP="007E2041">
      <w:pPr>
        <w:pStyle w:val="Heading1"/>
      </w:pPr>
      <w:bookmarkStart w:id="30" w:name="_Toc415682135"/>
      <w:r>
        <w:lastRenderedPageBreak/>
        <w:t xml:space="preserve">6 </w:t>
      </w:r>
      <w:r w:rsidR="007E2041">
        <w:t>Evaluation</w:t>
      </w:r>
      <w:bookmarkEnd w:id="30"/>
    </w:p>
    <w:p w:rsidR="007E2041" w:rsidRDefault="007E2041" w:rsidP="007E2041"/>
    <w:p w:rsidR="007E2041" w:rsidRDefault="007E2041">
      <w:r>
        <w:br w:type="page"/>
      </w:r>
    </w:p>
    <w:p w:rsidR="007E2041" w:rsidRDefault="00F94EC0" w:rsidP="007E2041">
      <w:pPr>
        <w:pStyle w:val="Heading1"/>
      </w:pPr>
      <w:bookmarkStart w:id="31" w:name="_Toc415682136"/>
      <w:r>
        <w:lastRenderedPageBreak/>
        <w:t xml:space="preserve">7 </w:t>
      </w:r>
      <w:r w:rsidR="007E2041">
        <w:t>Critical Reflection</w:t>
      </w:r>
      <w:bookmarkEnd w:id="31"/>
    </w:p>
    <w:p w:rsidR="007E2041" w:rsidRDefault="007E2041" w:rsidP="007E2041"/>
    <w:p w:rsidR="007E2041" w:rsidRDefault="007E2041">
      <w:r>
        <w:br w:type="page"/>
      </w:r>
    </w:p>
    <w:p w:rsidR="007E2041" w:rsidRDefault="00F94EC0" w:rsidP="007E2041">
      <w:pPr>
        <w:pStyle w:val="Heading1"/>
      </w:pPr>
      <w:bookmarkStart w:id="32" w:name="_Toc415682137"/>
      <w:r>
        <w:lastRenderedPageBreak/>
        <w:t xml:space="preserve">8 </w:t>
      </w:r>
      <w:r w:rsidR="007E2041">
        <w:t>Appendices</w:t>
      </w:r>
      <w:bookmarkEnd w:id="32"/>
    </w:p>
    <w:p w:rsidR="007E2041" w:rsidRDefault="007E2041" w:rsidP="007E2041"/>
    <w:p w:rsidR="006F1DE3" w:rsidRPr="004A64C2" w:rsidRDefault="006F1DE3" w:rsidP="004A64C2">
      <w:proofErr w:type="spellStart"/>
      <w:r w:rsidRPr="004A64C2">
        <w:t>Riano</w:t>
      </w:r>
      <w:proofErr w:type="spellEnd"/>
      <w:r w:rsidRPr="004A64C2">
        <w:t>, L. and</w:t>
      </w:r>
      <w:r w:rsidR="00FF7A2E" w:rsidRPr="004A64C2">
        <w:t xml:space="preserve"> </w:t>
      </w:r>
      <w:proofErr w:type="spellStart"/>
      <w:r w:rsidR="00FF7A2E" w:rsidRPr="004A64C2">
        <w:t>McGinnity</w:t>
      </w:r>
      <w:proofErr w:type="spellEnd"/>
      <w:r w:rsidRPr="004A64C2">
        <w:t>,</w:t>
      </w:r>
      <w:r w:rsidR="00FF7A2E" w:rsidRPr="004A64C2">
        <w:t xml:space="preserve"> </w:t>
      </w:r>
      <w:r w:rsidRPr="004A64C2">
        <w:t>T. (2010) Design and validation of a robotic system to interactively teach geometry</w:t>
      </w:r>
      <w:r w:rsidR="00FF7A2E" w:rsidRPr="004A64C2">
        <w:t>.</w:t>
      </w:r>
      <w:r w:rsidRPr="004A64C2">
        <w:t xml:space="preserve"> </w:t>
      </w:r>
      <w:r w:rsidRPr="004A64C2">
        <w:rPr>
          <w:iCs/>
        </w:rPr>
        <w:t>AT&amp;P Journal</w:t>
      </w:r>
      <w:r w:rsidRPr="004A64C2">
        <w:t xml:space="preserve"> (</w:t>
      </w:r>
      <w:r w:rsidRPr="004A64C2">
        <w:rPr>
          <w:iCs/>
        </w:rPr>
        <w:t xml:space="preserve">2) </w:t>
      </w:r>
      <w:r w:rsidRPr="004A64C2">
        <w:t>91-96</w:t>
      </w:r>
    </w:p>
    <w:p w:rsidR="006F1DE3" w:rsidRPr="004A64C2" w:rsidRDefault="006F1DE3" w:rsidP="004A64C2">
      <w:proofErr w:type="spellStart"/>
      <w:r w:rsidRPr="004A64C2">
        <w:t>Cms</w:t>
      </w:r>
      <w:proofErr w:type="spellEnd"/>
      <w:r w:rsidRPr="004A64C2">
        <w:t>, (2005) Selecting Developing Approach. [Online] Available from: www.cms.gov/Research-Statistics-Data-and-Systems/CMS-Information-Technology/XLC/Downloads/SelectingDevelopmentApproach.pdf [Accessed 18 October 2014].</w:t>
      </w:r>
    </w:p>
    <w:p w:rsidR="006F1DE3" w:rsidRPr="004A64C2" w:rsidRDefault="006F1DE3" w:rsidP="004A64C2">
      <w:pPr>
        <w:rPr>
          <w:lang w:eastAsia="en-GB"/>
        </w:rPr>
      </w:pPr>
      <w:r w:rsidRPr="004A64C2">
        <w:rPr>
          <w:lang w:eastAsia="en-GB"/>
        </w:rPr>
        <w:t xml:space="preserve">Malan, J. and </w:t>
      </w:r>
      <w:proofErr w:type="spellStart"/>
      <w:r w:rsidRPr="004A64C2">
        <w:rPr>
          <w:lang w:eastAsia="en-GB"/>
        </w:rPr>
        <w:t>Leitner</w:t>
      </w:r>
      <w:proofErr w:type="spellEnd"/>
      <w:r w:rsidRPr="004A64C2">
        <w:rPr>
          <w:lang w:eastAsia="en-GB"/>
        </w:rPr>
        <w:t>, H. (2007) Scratch for Budding Computer Scientists</w:t>
      </w:r>
      <w:r w:rsidR="00FF7A2E" w:rsidRPr="004A64C2">
        <w:rPr>
          <w:lang w:eastAsia="en-GB"/>
        </w:rPr>
        <w:t>.</w:t>
      </w:r>
      <w:r w:rsidRPr="004A64C2">
        <w:rPr>
          <w:lang w:eastAsia="en-GB"/>
        </w:rPr>
        <w:t xml:space="preserve"> ACM SIGCSE Bulletin 39(1) 223-227.</w:t>
      </w:r>
    </w:p>
    <w:p w:rsidR="006F1DE3" w:rsidRPr="004A64C2" w:rsidRDefault="006F1DE3" w:rsidP="004A64C2">
      <w:proofErr w:type="spellStart"/>
      <w:r w:rsidRPr="004A64C2">
        <w:rPr>
          <w:lang w:eastAsia="en-GB"/>
        </w:rPr>
        <w:t>Fesakis</w:t>
      </w:r>
      <w:proofErr w:type="spellEnd"/>
      <w:r w:rsidRPr="004A64C2">
        <w:rPr>
          <w:lang w:eastAsia="en-GB"/>
        </w:rPr>
        <w:t>, G</w:t>
      </w:r>
      <w:r w:rsidR="004E43D7" w:rsidRPr="004A64C2">
        <w:rPr>
          <w:lang w:eastAsia="en-GB"/>
        </w:rPr>
        <w:t>.</w:t>
      </w:r>
      <w:r w:rsidRPr="004A64C2">
        <w:rPr>
          <w:lang w:eastAsia="en-GB"/>
        </w:rPr>
        <w:t xml:space="preserve"> and </w:t>
      </w:r>
      <w:proofErr w:type="spellStart"/>
      <w:r w:rsidRPr="004A64C2">
        <w:rPr>
          <w:lang w:eastAsia="en-GB"/>
        </w:rPr>
        <w:t>Kiriaki</w:t>
      </w:r>
      <w:proofErr w:type="spellEnd"/>
      <w:r w:rsidRPr="004A64C2">
        <w:rPr>
          <w:lang w:eastAsia="en-GB"/>
        </w:rPr>
        <w:t>, S. (2009) Influence of the familiarization with Scratch on future teachers' opinions and attitudes about programming and ICT in education</w:t>
      </w:r>
      <w:r w:rsidR="00FF7A2E" w:rsidRPr="004A64C2">
        <w:rPr>
          <w:lang w:eastAsia="en-GB"/>
        </w:rPr>
        <w:t>.</w:t>
      </w:r>
      <w:r w:rsidRPr="004A64C2">
        <w:rPr>
          <w:lang w:eastAsia="en-GB"/>
        </w:rPr>
        <w:t xml:space="preserve"> </w:t>
      </w:r>
      <w:r w:rsidRPr="004A64C2">
        <w:rPr>
          <w:iCs/>
          <w:lang w:eastAsia="en-GB"/>
        </w:rPr>
        <w:t>ACM SIGCSE Bulletin</w:t>
      </w:r>
      <w:r w:rsidRPr="004A64C2">
        <w:rPr>
          <w:lang w:eastAsia="en-GB"/>
        </w:rPr>
        <w:t xml:space="preserve">, 41 (3) </w:t>
      </w:r>
      <w:r w:rsidRPr="004A64C2">
        <w:t xml:space="preserve">258-262. </w:t>
      </w:r>
    </w:p>
    <w:p w:rsidR="006F1DE3" w:rsidRPr="004A64C2" w:rsidRDefault="006F1DE3" w:rsidP="004A64C2">
      <w:r w:rsidRPr="004A64C2">
        <w:t xml:space="preserve">Harvey, B. and </w:t>
      </w:r>
      <w:proofErr w:type="spellStart"/>
      <w:r w:rsidRPr="004A64C2">
        <w:t>Mönig</w:t>
      </w:r>
      <w:proofErr w:type="spellEnd"/>
      <w:r w:rsidRPr="004A64C2">
        <w:t>, J. (2010). Bringing “No ceiling” to Scratch: can one language ser</w:t>
      </w:r>
      <w:r w:rsidR="00FF7A2E" w:rsidRPr="004A64C2">
        <w:t>ve kids and computer scientists.</w:t>
      </w:r>
      <w:r w:rsidRPr="004A64C2">
        <w:t xml:space="preserve"> </w:t>
      </w:r>
      <w:r w:rsidRPr="004A64C2">
        <w:rPr>
          <w:iCs/>
        </w:rPr>
        <w:t>Proc. Constructionism</w:t>
      </w:r>
      <w:r w:rsidRPr="004A64C2">
        <w:t>.</w:t>
      </w:r>
    </w:p>
    <w:p w:rsidR="006F1DE3" w:rsidRPr="004A64C2" w:rsidRDefault="006F1DE3" w:rsidP="004A64C2">
      <w:pPr>
        <w:rPr>
          <w:lang w:eastAsia="en-GB"/>
        </w:rPr>
      </w:pPr>
      <w:proofErr w:type="spellStart"/>
      <w:r w:rsidRPr="004A64C2">
        <w:rPr>
          <w:lang w:eastAsia="en-GB"/>
        </w:rPr>
        <w:t>Cielniak</w:t>
      </w:r>
      <w:proofErr w:type="spellEnd"/>
      <w:r w:rsidRPr="004A64C2">
        <w:rPr>
          <w:lang w:eastAsia="en-GB"/>
        </w:rPr>
        <w:t xml:space="preserve">, G., </w:t>
      </w:r>
      <w:proofErr w:type="spellStart"/>
      <w:r w:rsidRPr="004A64C2">
        <w:rPr>
          <w:lang w:eastAsia="en-GB"/>
        </w:rPr>
        <w:t>Bellotto</w:t>
      </w:r>
      <w:proofErr w:type="spellEnd"/>
      <w:r w:rsidRPr="004A64C2">
        <w:rPr>
          <w:lang w:eastAsia="en-GB"/>
        </w:rPr>
        <w:t xml:space="preserve">, N. and </w:t>
      </w:r>
      <w:proofErr w:type="spellStart"/>
      <w:r w:rsidRPr="004A64C2">
        <w:rPr>
          <w:lang w:eastAsia="en-GB"/>
        </w:rPr>
        <w:t>Duckett</w:t>
      </w:r>
      <w:proofErr w:type="spellEnd"/>
      <w:r w:rsidRPr="004A64C2">
        <w:rPr>
          <w:lang w:eastAsia="en-GB"/>
        </w:rPr>
        <w:t xml:space="preserve">, T. (2013) Integrating mobile robotics and vision with </w:t>
      </w:r>
      <w:r w:rsidR="00FF7A2E" w:rsidRPr="004A64C2">
        <w:rPr>
          <w:lang w:eastAsia="en-GB"/>
        </w:rPr>
        <w:t>undergraduate computer science.</w:t>
      </w:r>
      <w:r w:rsidRPr="004A64C2">
        <w:rPr>
          <w:lang w:eastAsia="en-GB"/>
        </w:rPr>
        <w:t xml:space="preserve"> </w:t>
      </w:r>
      <w:r w:rsidRPr="004A64C2">
        <w:rPr>
          <w:iCs/>
          <w:lang w:eastAsia="en-GB"/>
        </w:rPr>
        <w:t>Education, IEEE Transactions on</w:t>
      </w:r>
      <w:r w:rsidRPr="004A64C2">
        <w:rPr>
          <w:lang w:eastAsia="en-GB"/>
        </w:rPr>
        <w:t xml:space="preserve"> 56(1) 48-53.</w:t>
      </w:r>
    </w:p>
    <w:p w:rsidR="009A4628" w:rsidRPr="004A64C2" w:rsidRDefault="009A4628" w:rsidP="004A64C2">
      <w:pPr>
        <w:rPr>
          <w:lang w:eastAsia="en-GB"/>
        </w:rPr>
      </w:pPr>
      <w:proofErr w:type="spellStart"/>
      <w:r w:rsidRPr="004A64C2">
        <w:rPr>
          <w:rFonts w:eastAsia="Times New Roman"/>
          <w:lang w:eastAsia="en-GB"/>
        </w:rPr>
        <w:t>Retornaz</w:t>
      </w:r>
      <w:proofErr w:type="spellEnd"/>
      <w:r w:rsidRPr="004A64C2">
        <w:rPr>
          <w:rFonts w:eastAsia="Times New Roman"/>
          <w:lang w:eastAsia="en-GB"/>
        </w:rPr>
        <w:t xml:space="preserve">, P., </w:t>
      </w:r>
      <w:proofErr w:type="spellStart"/>
      <w:r w:rsidRPr="004A64C2">
        <w:rPr>
          <w:rFonts w:eastAsia="Times New Roman"/>
          <w:lang w:eastAsia="en-GB"/>
        </w:rPr>
        <w:t>Riedo</w:t>
      </w:r>
      <w:proofErr w:type="spellEnd"/>
      <w:r w:rsidRPr="004A64C2">
        <w:rPr>
          <w:rFonts w:eastAsia="Times New Roman"/>
          <w:lang w:eastAsia="en-GB"/>
        </w:rPr>
        <w:t xml:space="preserve">, F., </w:t>
      </w:r>
      <w:proofErr w:type="spellStart"/>
      <w:r w:rsidRPr="004A64C2">
        <w:rPr>
          <w:rFonts w:eastAsia="Times New Roman"/>
          <w:lang w:eastAsia="en-GB"/>
        </w:rPr>
        <w:t>Magnenat</w:t>
      </w:r>
      <w:proofErr w:type="spellEnd"/>
      <w:r w:rsidRPr="004A64C2">
        <w:rPr>
          <w:rFonts w:eastAsia="Times New Roman"/>
          <w:lang w:eastAsia="en-GB"/>
        </w:rPr>
        <w:t xml:space="preserve">, S., </w:t>
      </w:r>
      <w:proofErr w:type="spellStart"/>
      <w:r w:rsidRPr="004A64C2">
        <w:rPr>
          <w:rFonts w:eastAsia="Times New Roman"/>
          <w:lang w:eastAsia="en-GB"/>
        </w:rPr>
        <w:t>Vaussard</w:t>
      </w:r>
      <w:proofErr w:type="spellEnd"/>
      <w:r w:rsidRPr="004A64C2">
        <w:rPr>
          <w:rFonts w:eastAsia="Times New Roman"/>
          <w:lang w:eastAsia="en-GB"/>
        </w:rPr>
        <w:t xml:space="preserve">, F., </w:t>
      </w:r>
      <w:proofErr w:type="spellStart"/>
      <w:r w:rsidRPr="004A64C2">
        <w:rPr>
          <w:rFonts w:eastAsia="Times New Roman"/>
          <w:lang w:eastAsia="en-GB"/>
        </w:rPr>
        <w:t>Bonani</w:t>
      </w:r>
      <w:proofErr w:type="spellEnd"/>
      <w:r w:rsidRPr="004A64C2">
        <w:rPr>
          <w:rFonts w:eastAsia="Times New Roman"/>
          <w:lang w:eastAsia="en-GB"/>
        </w:rPr>
        <w:t xml:space="preserve">, M. and </w:t>
      </w:r>
      <w:proofErr w:type="spellStart"/>
      <w:r w:rsidRPr="004A64C2">
        <w:rPr>
          <w:rFonts w:eastAsia="Times New Roman"/>
          <w:lang w:eastAsia="en-GB"/>
        </w:rPr>
        <w:t>Mondada</w:t>
      </w:r>
      <w:proofErr w:type="spellEnd"/>
      <w:r w:rsidRPr="004A64C2">
        <w:rPr>
          <w:rFonts w:eastAsia="Times New Roman"/>
          <w:lang w:eastAsia="en-GB"/>
        </w:rPr>
        <w:t xml:space="preserve">, F. (2013) </w:t>
      </w:r>
      <w:r w:rsidRPr="004A64C2">
        <w:rPr>
          <w:lang w:eastAsia="en-GB"/>
        </w:rPr>
        <w:t>Seamless Multi-Robot Programming for the People: ASEBA and the Wireless Thymio II Robot</w:t>
      </w:r>
      <w:r w:rsidR="00FF7A2E" w:rsidRPr="004A64C2">
        <w:rPr>
          <w:lang w:eastAsia="en-GB"/>
        </w:rPr>
        <w:t xml:space="preserve">. </w:t>
      </w:r>
      <w:r w:rsidR="00FF7A2E" w:rsidRPr="004A64C2">
        <w:rPr>
          <w:iCs/>
        </w:rPr>
        <w:t xml:space="preserve">Information and Automation, </w:t>
      </w:r>
      <w:r w:rsidR="00FF7A2E" w:rsidRPr="004A64C2">
        <w:t>No. EPFL-CONF-188402 337-343.</w:t>
      </w:r>
    </w:p>
    <w:p w:rsidR="00840132" w:rsidRPr="004A64C2" w:rsidRDefault="001C02C1" w:rsidP="004A64C2">
      <w:r w:rsidRPr="004A64C2">
        <w:t xml:space="preserve">Maloney, J., Resnick, M., Rusk, </w:t>
      </w:r>
      <w:proofErr w:type="spellStart"/>
      <w:r w:rsidRPr="004A64C2">
        <w:t>N.</w:t>
      </w:r>
      <w:proofErr w:type="gramStart"/>
      <w:r w:rsidRPr="004A64C2">
        <w:t>,Silverman</w:t>
      </w:r>
      <w:proofErr w:type="spellEnd"/>
      <w:proofErr w:type="gramEnd"/>
      <w:r w:rsidRPr="004A64C2">
        <w:t xml:space="preserve">, B. and </w:t>
      </w:r>
      <w:proofErr w:type="spellStart"/>
      <w:r w:rsidRPr="004A64C2">
        <w:t>Eastmond</w:t>
      </w:r>
      <w:proofErr w:type="spellEnd"/>
      <w:r w:rsidRPr="004A64C2">
        <w:t xml:space="preserve">, E. (2010) The scratch programming language and environment, </w:t>
      </w:r>
      <w:r w:rsidRPr="004A64C2">
        <w:rPr>
          <w:iCs/>
        </w:rPr>
        <w:t>ACM Trans</w:t>
      </w:r>
      <w:r w:rsidR="00546733" w:rsidRPr="004A64C2">
        <w:rPr>
          <w:iCs/>
        </w:rPr>
        <w:t>actions on Computing Education</w:t>
      </w:r>
      <w:r w:rsidRPr="004A64C2">
        <w:t xml:space="preserve"> 10 (4) 16.</w:t>
      </w:r>
    </w:p>
    <w:p w:rsidR="00C025DD" w:rsidRPr="004A64C2" w:rsidRDefault="009A4628" w:rsidP="004A64C2">
      <w:pPr>
        <w:rPr>
          <w:rFonts w:eastAsia="Times New Roman" w:cs="Times New Roman"/>
          <w:lang w:eastAsia="en-GB"/>
        </w:rPr>
      </w:pPr>
      <w:r w:rsidRPr="004A64C2">
        <w:rPr>
          <w:rFonts w:eastAsia="Times New Roman" w:cs="Times New Roman"/>
          <w:lang w:eastAsia="en-GB"/>
        </w:rPr>
        <w:t>Shin, J.</w:t>
      </w:r>
      <w:r w:rsidR="00C025DD" w:rsidRPr="004A64C2">
        <w:rPr>
          <w:rFonts w:eastAsia="Times New Roman" w:cs="Times New Roman"/>
          <w:lang w:eastAsia="en-GB"/>
        </w:rPr>
        <w:t xml:space="preserve"> and </w:t>
      </w:r>
      <w:proofErr w:type="spellStart"/>
      <w:r w:rsidR="00C025DD" w:rsidRPr="004A64C2">
        <w:rPr>
          <w:rFonts w:eastAsia="Times New Roman" w:cs="Times New Roman"/>
          <w:lang w:eastAsia="en-GB"/>
        </w:rPr>
        <w:t>Magnenat</w:t>
      </w:r>
      <w:proofErr w:type="spellEnd"/>
      <w:r w:rsidR="00C025DD" w:rsidRPr="004A64C2">
        <w:rPr>
          <w:rFonts w:eastAsia="Times New Roman" w:cs="Times New Roman"/>
          <w:lang w:eastAsia="en-GB"/>
        </w:rPr>
        <w:t xml:space="preserve">, S. (2014). </w:t>
      </w:r>
      <w:r w:rsidR="00C025DD" w:rsidRPr="004A64C2">
        <w:rPr>
          <w:rFonts w:eastAsia="Times New Roman" w:cs="Times New Roman"/>
          <w:iCs/>
          <w:lang w:eastAsia="en-GB"/>
        </w:rPr>
        <w:t>Visual programming language for Thymio II robot</w:t>
      </w:r>
      <w:r w:rsidR="00C025DD" w:rsidRPr="004A64C2">
        <w:rPr>
          <w:rFonts w:eastAsia="Times New Roman" w:cs="Times New Roman"/>
          <w:lang w:eastAsia="en-GB"/>
        </w:rPr>
        <w:t>. ETH-Zürich.</w:t>
      </w:r>
    </w:p>
    <w:sectPr w:rsidR="00C025DD" w:rsidRPr="004A64C2" w:rsidSect="006E4BC9">
      <w:footerReference w:type="default" r:id="rId12"/>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BBA" w:rsidRDefault="00983BBA" w:rsidP="00017E70">
      <w:pPr>
        <w:spacing w:after="0" w:line="240" w:lineRule="auto"/>
      </w:pPr>
      <w:r>
        <w:separator/>
      </w:r>
    </w:p>
  </w:endnote>
  <w:endnote w:type="continuationSeparator" w:id="0">
    <w:p w:rsidR="00983BBA" w:rsidRDefault="00983BBA"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342" w:rsidRDefault="00025342">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2B247F">
          <w:rPr>
            <w:noProof/>
          </w:rPr>
          <w:t>15</w:t>
        </w:r>
        <w:r>
          <w:rPr>
            <w:noProof/>
          </w:rPr>
          <w:fldChar w:fldCharType="end"/>
        </w:r>
      </w:sdtContent>
    </w:sdt>
  </w:p>
  <w:p w:rsidR="00025342" w:rsidRDefault="00025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BBA" w:rsidRDefault="00983BBA" w:rsidP="00017E70">
      <w:pPr>
        <w:spacing w:after="0" w:line="240" w:lineRule="auto"/>
      </w:pPr>
      <w:r>
        <w:separator/>
      </w:r>
    </w:p>
  </w:footnote>
  <w:footnote w:type="continuationSeparator" w:id="0">
    <w:p w:rsidR="00983BBA" w:rsidRDefault="00983BBA" w:rsidP="00017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3642B3"/>
    <w:multiLevelType w:val="hybridMultilevel"/>
    <w:tmpl w:val="0502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25342"/>
    <w:rsid w:val="00037D75"/>
    <w:rsid w:val="000601A6"/>
    <w:rsid w:val="0008613E"/>
    <w:rsid w:val="000954BF"/>
    <w:rsid w:val="000D16FC"/>
    <w:rsid w:val="000E7529"/>
    <w:rsid w:val="0010131A"/>
    <w:rsid w:val="00111BB1"/>
    <w:rsid w:val="00123E5D"/>
    <w:rsid w:val="00124B8E"/>
    <w:rsid w:val="00152652"/>
    <w:rsid w:val="001A144F"/>
    <w:rsid w:val="001A256F"/>
    <w:rsid w:val="001B053F"/>
    <w:rsid w:val="001C02C1"/>
    <w:rsid w:val="001F020F"/>
    <w:rsid w:val="002071DB"/>
    <w:rsid w:val="00237DBA"/>
    <w:rsid w:val="0026595B"/>
    <w:rsid w:val="00282E19"/>
    <w:rsid w:val="00291279"/>
    <w:rsid w:val="00296D00"/>
    <w:rsid w:val="002A1FE5"/>
    <w:rsid w:val="002B247F"/>
    <w:rsid w:val="002D1E67"/>
    <w:rsid w:val="002E437D"/>
    <w:rsid w:val="00310FA2"/>
    <w:rsid w:val="00333D2A"/>
    <w:rsid w:val="00361394"/>
    <w:rsid w:val="00362FEB"/>
    <w:rsid w:val="00393D95"/>
    <w:rsid w:val="003A04A8"/>
    <w:rsid w:val="003A2B88"/>
    <w:rsid w:val="003F3807"/>
    <w:rsid w:val="00411770"/>
    <w:rsid w:val="004703E5"/>
    <w:rsid w:val="00473EA6"/>
    <w:rsid w:val="004776C7"/>
    <w:rsid w:val="004A64C2"/>
    <w:rsid w:val="004C0759"/>
    <w:rsid w:val="004D73F7"/>
    <w:rsid w:val="004E29CE"/>
    <w:rsid w:val="004E43D7"/>
    <w:rsid w:val="004F0ED6"/>
    <w:rsid w:val="004F111B"/>
    <w:rsid w:val="00504CDC"/>
    <w:rsid w:val="005142F0"/>
    <w:rsid w:val="0051599E"/>
    <w:rsid w:val="00527182"/>
    <w:rsid w:val="00535F66"/>
    <w:rsid w:val="00540B56"/>
    <w:rsid w:val="00544F33"/>
    <w:rsid w:val="00546733"/>
    <w:rsid w:val="00546C48"/>
    <w:rsid w:val="0057791C"/>
    <w:rsid w:val="005810A6"/>
    <w:rsid w:val="005B3840"/>
    <w:rsid w:val="005C4C74"/>
    <w:rsid w:val="005F44FD"/>
    <w:rsid w:val="006056B1"/>
    <w:rsid w:val="0061379E"/>
    <w:rsid w:val="006415BD"/>
    <w:rsid w:val="006423FB"/>
    <w:rsid w:val="00646959"/>
    <w:rsid w:val="00651955"/>
    <w:rsid w:val="006521FA"/>
    <w:rsid w:val="0066776F"/>
    <w:rsid w:val="00691ECA"/>
    <w:rsid w:val="006B40D8"/>
    <w:rsid w:val="006E4BC9"/>
    <w:rsid w:val="006F1DE3"/>
    <w:rsid w:val="00704B5B"/>
    <w:rsid w:val="007209A4"/>
    <w:rsid w:val="00725A7E"/>
    <w:rsid w:val="007507D2"/>
    <w:rsid w:val="007B01AD"/>
    <w:rsid w:val="007C0D41"/>
    <w:rsid w:val="007E0134"/>
    <w:rsid w:val="007E2041"/>
    <w:rsid w:val="007E56AB"/>
    <w:rsid w:val="007F1142"/>
    <w:rsid w:val="007F6B07"/>
    <w:rsid w:val="008224B9"/>
    <w:rsid w:val="00834AF5"/>
    <w:rsid w:val="00840132"/>
    <w:rsid w:val="00842753"/>
    <w:rsid w:val="008440CF"/>
    <w:rsid w:val="00862A7E"/>
    <w:rsid w:val="00873421"/>
    <w:rsid w:val="008A5DE4"/>
    <w:rsid w:val="008B4B42"/>
    <w:rsid w:val="008D5B48"/>
    <w:rsid w:val="008D6179"/>
    <w:rsid w:val="008F6265"/>
    <w:rsid w:val="00904188"/>
    <w:rsid w:val="00927620"/>
    <w:rsid w:val="00930121"/>
    <w:rsid w:val="0094329F"/>
    <w:rsid w:val="0095779A"/>
    <w:rsid w:val="00983BBA"/>
    <w:rsid w:val="009A30EE"/>
    <w:rsid w:val="009A4628"/>
    <w:rsid w:val="009C2B47"/>
    <w:rsid w:val="009C5543"/>
    <w:rsid w:val="009D1E14"/>
    <w:rsid w:val="009F6D2C"/>
    <w:rsid w:val="009F7DE3"/>
    <w:rsid w:val="00A201D7"/>
    <w:rsid w:val="00A37B24"/>
    <w:rsid w:val="00A50060"/>
    <w:rsid w:val="00A639C1"/>
    <w:rsid w:val="00A66433"/>
    <w:rsid w:val="00A8058C"/>
    <w:rsid w:val="00A84F32"/>
    <w:rsid w:val="00A87D38"/>
    <w:rsid w:val="00AB1DD6"/>
    <w:rsid w:val="00AB3416"/>
    <w:rsid w:val="00AC3308"/>
    <w:rsid w:val="00AF34F6"/>
    <w:rsid w:val="00B04523"/>
    <w:rsid w:val="00B25C26"/>
    <w:rsid w:val="00B656F7"/>
    <w:rsid w:val="00B762AB"/>
    <w:rsid w:val="00B87FA7"/>
    <w:rsid w:val="00B95DAD"/>
    <w:rsid w:val="00BA53DD"/>
    <w:rsid w:val="00BB2590"/>
    <w:rsid w:val="00BC41CE"/>
    <w:rsid w:val="00BC6C98"/>
    <w:rsid w:val="00BE48D9"/>
    <w:rsid w:val="00BE565C"/>
    <w:rsid w:val="00C00D48"/>
    <w:rsid w:val="00C025DD"/>
    <w:rsid w:val="00C42AD5"/>
    <w:rsid w:val="00C56919"/>
    <w:rsid w:val="00C73EC3"/>
    <w:rsid w:val="00C81829"/>
    <w:rsid w:val="00CA0D03"/>
    <w:rsid w:val="00CA495B"/>
    <w:rsid w:val="00CB12C2"/>
    <w:rsid w:val="00CE67A4"/>
    <w:rsid w:val="00CE70B9"/>
    <w:rsid w:val="00CE7756"/>
    <w:rsid w:val="00CF0FF5"/>
    <w:rsid w:val="00CF28E2"/>
    <w:rsid w:val="00CF4318"/>
    <w:rsid w:val="00CF493D"/>
    <w:rsid w:val="00D11A0B"/>
    <w:rsid w:val="00DB70B1"/>
    <w:rsid w:val="00DB7D7A"/>
    <w:rsid w:val="00DD1FE0"/>
    <w:rsid w:val="00DD5F9C"/>
    <w:rsid w:val="00DD772D"/>
    <w:rsid w:val="00E05B8C"/>
    <w:rsid w:val="00E15134"/>
    <w:rsid w:val="00E4064D"/>
    <w:rsid w:val="00E4182A"/>
    <w:rsid w:val="00E639E5"/>
    <w:rsid w:val="00E77947"/>
    <w:rsid w:val="00EA7437"/>
    <w:rsid w:val="00EB06C4"/>
    <w:rsid w:val="00ED565D"/>
    <w:rsid w:val="00EE5BC6"/>
    <w:rsid w:val="00F0778D"/>
    <w:rsid w:val="00F44AF6"/>
    <w:rsid w:val="00F44FE7"/>
    <w:rsid w:val="00F628BF"/>
    <w:rsid w:val="00F73701"/>
    <w:rsid w:val="00F748D7"/>
    <w:rsid w:val="00F92EE0"/>
    <w:rsid w:val="00F94EC0"/>
    <w:rsid w:val="00FA178B"/>
    <w:rsid w:val="00FC7106"/>
    <w:rsid w:val="00FE700C"/>
    <w:rsid w:val="00FF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 w:type="paragraph" w:styleId="TOC3">
    <w:name w:val="toc 3"/>
    <w:basedOn w:val="Normal"/>
    <w:next w:val="Normal"/>
    <w:autoRedefine/>
    <w:uiPriority w:val="39"/>
    <w:unhideWhenUsed/>
    <w:rsid w:val="0095779A"/>
    <w:pPr>
      <w:spacing w:after="100"/>
      <w:ind w:left="440"/>
    </w:pPr>
  </w:style>
  <w:style w:type="paragraph" w:styleId="TOC2">
    <w:name w:val="toc 2"/>
    <w:basedOn w:val="Normal"/>
    <w:next w:val="Normal"/>
    <w:autoRedefine/>
    <w:uiPriority w:val="39"/>
    <w:unhideWhenUsed/>
    <w:rsid w:val="0095779A"/>
    <w:pPr>
      <w:spacing w:after="100"/>
      <w:ind w:left="220"/>
    </w:pPr>
  </w:style>
  <w:style w:type="table" w:styleId="TableGrid">
    <w:name w:val="Table Grid"/>
    <w:basedOn w:val="TableNormal"/>
    <w:uiPriority w:val="39"/>
    <w:rsid w:val="009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0552908">
      <w:bodyDiv w:val="1"/>
      <w:marLeft w:val="0"/>
      <w:marRight w:val="0"/>
      <w:marTop w:val="0"/>
      <w:marBottom w:val="0"/>
      <w:divBdr>
        <w:top w:val="none" w:sz="0" w:space="0" w:color="auto"/>
        <w:left w:val="none" w:sz="0" w:space="0" w:color="auto"/>
        <w:bottom w:val="none" w:sz="0" w:space="0" w:color="auto"/>
        <w:right w:val="none" w:sz="0" w:space="0" w:color="auto"/>
      </w:divBdr>
      <w:divsChild>
        <w:div w:id="31460093">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714424746">
      <w:bodyDiv w:val="1"/>
      <w:marLeft w:val="0"/>
      <w:marRight w:val="0"/>
      <w:marTop w:val="0"/>
      <w:marBottom w:val="0"/>
      <w:divBdr>
        <w:top w:val="none" w:sz="0" w:space="0" w:color="auto"/>
        <w:left w:val="none" w:sz="0" w:space="0" w:color="auto"/>
        <w:bottom w:val="none" w:sz="0" w:space="0" w:color="auto"/>
        <w:right w:val="none" w:sz="0" w:space="0" w:color="auto"/>
      </w:divBdr>
      <w:divsChild>
        <w:div w:id="1264923810">
          <w:marLeft w:val="0"/>
          <w:marRight w:val="0"/>
          <w:marTop w:val="0"/>
          <w:marBottom w:val="0"/>
          <w:divBdr>
            <w:top w:val="none" w:sz="0" w:space="0" w:color="auto"/>
            <w:left w:val="none" w:sz="0" w:space="0" w:color="auto"/>
            <w:bottom w:val="none" w:sz="0" w:space="0" w:color="auto"/>
            <w:right w:val="none" w:sz="0" w:space="0" w:color="auto"/>
          </w:divBdr>
        </w:div>
        <w:div w:id="979964663">
          <w:marLeft w:val="0"/>
          <w:marRight w:val="0"/>
          <w:marTop w:val="0"/>
          <w:marBottom w:val="0"/>
          <w:divBdr>
            <w:top w:val="none" w:sz="0" w:space="0" w:color="auto"/>
            <w:left w:val="none" w:sz="0" w:space="0" w:color="auto"/>
            <w:bottom w:val="none" w:sz="0" w:space="0" w:color="auto"/>
            <w:right w:val="none" w:sz="0" w:space="0" w:color="auto"/>
          </w:divBdr>
        </w:div>
        <w:div w:id="514878091">
          <w:marLeft w:val="0"/>
          <w:marRight w:val="0"/>
          <w:marTop w:val="0"/>
          <w:marBottom w:val="0"/>
          <w:divBdr>
            <w:top w:val="none" w:sz="0" w:space="0" w:color="auto"/>
            <w:left w:val="none" w:sz="0" w:space="0" w:color="auto"/>
            <w:bottom w:val="none" w:sz="0" w:space="0" w:color="auto"/>
            <w:right w:val="none" w:sz="0" w:space="0" w:color="auto"/>
          </w:divBdr>
        </w:div>
        <w:div w:id="1924147494">
          <w:marLeft w:val="0"/>
          <w:marRight w:val="0"/>
          <w:marTop w:val="0"/>
          <w:marBottom w:val="0"/>
          <w:divBdr>
            <w:top w:val="none" w:sz="0" w:space="0" w:color="auto"/>
            <w:left w:val="none" w:sz="0" w:space="0" w:color="auto"/>
            <w:bottom w:val="none" w:sz="0" w:space="0" w:color="auto"/>
            <w:right w:val="none" w:sz="0" w:space="0" w:color="auto"/>
          </w:divBdr>
        </w:div>
        <w:div w:id="952637485">
          <w:marLeft w:val="0"/>
          <w:marRight w:val="0"/>
          <w:marTop w:val="0"/>
          <w:marBottom w:val="0"/>
          <w:divBdr>
            <w:top w:val="none" w:sz="0" w:space="0" w:color="auto"/>
            <w:left w:val="none" w:sz="0" w:space="0" w:color="auto"/>
            <w:bottom w:val="none" w:sz="0" w:space="0" w:color="auto"/>
            <w:right w:val="none" w:sz="0" w:space="0" w:color="auto"/>
          </w:divBdr>
        </w:div>
        <w:div w:id="81145129">
          <w:marLeft w:val="0"/>
          <w:marRight w:val="0"/>
          <w:marTop w:val="0"/>
          <w:marBottom w:val="0"/>
          <w:divBdr>
            <w:top w:val="none" w:sz="0" w:space="0" w:color="auto"/>
            <w:left w:val="none" w:sz="0" w:space="0" w:color="auto"/>
            <w:bottom w:val="none" w:sz="0" w:space="0" w:color="auto"/>
            <w:right w:val="none" w:sz="0" w:space="0" w:color="auto"/>
          </w:divBdr>
        </w:div>
        <w:div w:id="326715830">
          <w:marLeft w:val="0"/>
          <w:marRight w:val="0"/>
          <w:marTop w:val="0"/>
          <w:marBottom w:val="0"/>
          <w:divBdr>
            <w:top w:val="none" w:sz="0" w:space="0" w:color="auto"/>
            <w:left w:val="none" w:sz="0" w:space="0" w:color="auto"/>
            <w:bottom w:val="none" w:sz="0" w:space="0" w:color="auto"/>
            <w:right w:val="none" w:sz="0" w:space="0" w:color="auto"/>
          </w:divBdr>
        </w:div>
        <w:div w:id="1576354649">
          <w:marLeft w:val="0"/>
          <w:marRight w:val="0"/>
          <w:marTop w:val="0"/>
          <w:marBottom w:val="0"/>
          <w:divBdr>
            <w:top w:val="none" w:sz="0" w:space="0" w:color="auto"/>
            <w:left w:val="none" w:sz="0" w:space="0" w:color="auto"/>
            <w:bottom w:val="none" w:sz="0" w:space="0" w:color="auto"/>
            <w:right w:val="none" w:sz="0" w:space="0" w:color="auto"/>
          </w:divBdr>
        </w:div>
        <w:div w:id="1434520237">
          <w:marLeft w:val="0"/>
          <w:marRight w:val="0"/>
          <w:marTop w:val="0"/>
          <w:marBottom w:val="0"/>
          <w:divBdr>
            <w:top w:val="none" w:sz="0" w:space="0" w:color="auto"/>
            <w:left w:val="none" w:sz="0" w:space="0" w:color="auto"/>
            <w:bottom w:val="none" w:sz="0" w:space="0" w:color="auto"/>
            <w:right w:val="none" w:sz="0" w:space="0" w:color="auto"/>
          </w:divBdr>
        </w:div>
        <w:div w:id="475030283">
          <w:marLeft w:val="0"/>
          <w:marRight w:val="0"/>
          <w:marTop w:val="0"/>
          <w:marBottom w:val="0"/>
          <w:divBdr>
            <w:top w:val="none" w:sz="0" w:space="0" w:color="auto"/>
            <w:left w:val="none" w:sz="0" w:space="0" w:color="auto"/>
            <w:bottom w:val="none" w:sz="0" w:space="0" w:color="auto"/>
            <w:right w:val="none" w:sz="0" w:space="0" w:color="auto"/>
          </w:divBdr>
        </w:div>
        <w:div w:id="1090203169">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
        <w:div w:id="1776053841">
          <w:marLeft w:val="0"/>
          <w:marRight w:val="0"/>
          <w:marTop w:val="0"/>
          <w:marBottom w:val="0"/>
          <w:divBdr>
            <w:top w:val="none" w:sz="0" w:space="0" w:color="auto"/>
            <w:left w:val="none" w:sz="0" w:space="0" w:color="auto"/>
            <w:bottom w:val="none" w:sz="0" w:space="0" w:color="auto"/>
            <w:right w:val="none" w:sz="0" w:space="0" w:color="auto"/>
          </w:divBdr>
        </w:div>
        <w:div w:id="1001813545">
          <w:marLeft w:val="0"/>
          <w:marRight w:val="0"/>
          <w:marTop w:val="0"/>
          <w:marBottom w:val="0"/>
          <w:divBdr>
            <w:top w:val="none" w:sz="0" w:space="0" w:color="auto"/>
            <w:left w:val="none" w:sz="0" w:space="0" w:color="auto"/>
            <w:bottom w:val="none" w:sz="0" w:space="0" w:color="auto"/>
            <w:right w:val="none" w:sz="0" w:space="0" w:color="auto"/>
          </w:divBdr>
        </w:div>
        <w:div w:id="975525812">
          <w:marLeft w:val="0"/>
          <w:marRight w:val="0"/>
          <w:marTop w:val="0"/>
          <w:marBottom w:val="0"/>
          <w:divBdr>
            <w:top w:val="none" w:sz="0" w:space="0" w:color="auto"/>
            <w:left w:val="none" w:sz="0" w:space="0" w:color="auto"/>
            <w:bottom w:val="none" w:sz="0" w:space="0" w:color="auto"/>
            <w:right w:val="none" w:sz="0" w:space="0" w:color="auto"/>
          </w:divBdr>
        </w:div>
        <w:div w:id="1036587928">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lliq/scratch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CAE0-34BD-4B01-BBCD-CE7A2E3F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19</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24</cp:revision>
  <dcterms:created xsi:type="dcterms:W3CDTF">2015-03-07T17:11:00Z</dcterms:created>
  <dcterms:modified xsi:type="dcterms:W3CDTF">2015-04-01T21:50:00Z</dcterms:modified>
</cp:coreProperties>
</file>