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AEB8" w14:textId="76573B42" w:rsidR="00882452" w:rsidRDefault="00882452" w:rsidP="005A733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23CSC04-PRINCIPLES OF COMPILER DESIGN</w:t>
      </w:r>
    </w:p>
    <w:p w14:paraId="5D2AE513" w14:textId="796C9C5E" w:rsidR="00882452" w:rsidRPr="00882452" w:rsidRDefault="00882452" w:rsidP="005A733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2452">
        <w:rPr>
          <w:rFonts w:ascii="Times New Roman" w:hAnsi="Times New Roman" w:cs="Times New Roman"/>
          <w:b/>
          <w:sz w:val="32"/>
          <w:szCs w:val="32"/>
        </w:rPr>
        <w:t>QUESTION BANK MODULE-I &amp; II (Type Checking)</w:t>
      </w:r>
    </w:p>
    <w:tbl>
      <w:tblPr>
        <w:tblStyle w:val="TableGrid"/>
        <w:tblpPr w:leftFromText="180" w:rightFromText="180" w:vertAnchor="page" w:horzAnchor="margin" w:tblpXSpec="center" w:tblpY="2716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882452" w:rsidRPr="00A109C2" w14:paraId="1B50B0C4" w14:textId="77777777" w:rsidTr="00882452">
        <w:trPr>
          <w:trHeight w:val="454"/>
        </w:trPr>
        <w:tc>
          <w:tcPr>
            <w:tcW w:w="10773" w:type="dxa"/>
          </w:tcPr>
          <w:p w14:paraId="16000F1E" w14:textId="77777777" w:rsidR="00882452" w:rsidRPr="007016CF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proofErr w:type="gramStart"/>
            <w:r w:rsidRPr="007016CF">
              <w:rPr>
                <w:rFonts w:ascii="Arial" w:hAnsi="Arial" w:cs="Arial"/>
                <w:b/>
                <w:bCs/>
                <w:lang w:val="en-IN"/>
              </w:rPr>
              <w:t>Two mark</w:t>
            </w:r>
            <w:proofErr w:type="gramEnd"/>
            <w:r w:rsidRPr="007016CF">
              <w:rPr>
                <w:rFonts w:ascii="Arial" w:hAnsi="Arial" w:cs="Arial"/>
                <w:b/>
                <w:bCs/>
                <w:lang w:val="en-IN"/>
              </w:rPr>
              <w:t xml:space="preserve"> questions</w:t>
            </w:r>
          </w:p>
        </w:tc>
      </w:tr>
      <w:tr w:rsidR="00882452" w:rsidRPr="00A109C2" w14:paraId="0EAD24A2" w14:textId="77777777" w:rsidTr="00882452">
        <w:trPr>
          <w:trHeight w:val="454"/>
        </w:trPr>
        <w:tc>
          <w:tcPr>
            <w:tcW w:w="10773" w:type="dxa"/>
          </w:tcPr>
          <w:p w14:paraId="019A11E5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7016CF">
              <w:rPr>
                <w:rFonts w:ascii="Arial" w:hAnsi="Arial" w:cs="Arial"/>
                <w:bCs/>
                <w:lang w:val="en-IN"/>
              </w:rPr>
              <w:t>Identify the significance of compiler with an example.</w:t>
            </w:r>
          </w:p>
        </w:tc>
      </w:tr>
      <w:tr w:rsidR="00882452" w:rsidRPr="00A109C2" w14:paraId="2B34DDAA" w14:textId="77777777" w:rsidTr="00882452">
        <w:trPr>
          <w:trHeight w:val="461"/>
        </w:trPr>
        <w:tc>
          <w:tcPr>
            <w:tcW w:w="10773" w:type="dxa"/>
          </w:tcPr>
          <w:p w14:paraId="2363154D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noProof/>
              </w:rPr>
            </w:pPr>
            <w:r w:rsidRPr="007016CF">
              <w:rPr>
                <w:rFonts w:ascii="Arial" w:hAnsi="Arial" w:cs="Arial"/>
                <w:noProof/>
              </w:rPr>
              <w:t>Define tokens, patterns and lexemes.</w:t>
            </w:r>
          </w:p>
        </w:tc>
      </w:tr>
      <w:tr w:rsidR="00882452" w:rsidRPr="00A109C2" w14:paraId="7B7BC450" w14:textId="77777777" w:rsidTr="00882452">
        <w:trPr>
          <w:trHeight w:val="454"/>
        </w:trPr>
        <w:tc>
          <w:tcPr>
            <w:tcW w:w="10773" w:type="dxa"/>
          </w:tcPr>
          <w:p w14:paraId="262884CF" w14:textId="77777777" w:rsidR="00882452" w:rsidRPr="00A109C2" w:rsidRDefault="00882452" w:rsidP="00882452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A109C2">
              <w:rPr>
                <w:rFonts w:ascii="Arial" w:hAnsi="Arial" w:cs="Arial"/>
                <w:noProof/>
                <w:sz w:val="22"/>
                <w:szCs w:val="22"/>
              </w:rPr>
              <w:t>Differentiate bottom up and top-down parser with an example.</w:t>
            </w:r>
          </w:p>
        </w:tc>
      </w:tr>
      <w:tr w:rsidR="00882452" w:rsidRPr="00A109C2" w14:paraId="36455A40" w14:textId="77777777" w:rsidTr="00882452">
        <w:trPr>
          <w:trHeight w:val="454"/>
        </w:trPr>
        <w:tc>
          <w:tcPr>
            <w:tcW w:w="10773" w:type="dxa"/>
          </w:tcPr>
          <w:p w14:paraId="562721B7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7016CF">
              <w:rPr>
                <w:rFonts w:ascii="Arial" w:hAnsi="Arial" w:cs="Arial"/>
                <w:bCs/>
                <w:lang w:val="en-IN"/>
              </w:rPr>
              <w:t>Compute regular definition for an identifier.</w:t>
            </w:r>
          </w:p>
        </w:tc>
      </w:tr>
      <w:tr w:rsidR="00882452" w:rsidRPr="00A109C2" w14:paraId="394284CD" w14:textId="77777777" w:rsidTr="00882452">
        <w:trPr>
          <w:trHeight w:val="393"/>
        </w:trPr>
        <w:tc>
          <w:tcPr>
            <w:tcW w:w="10773" w:type="dxa"/>
          </w:tcPr>
          <w:p w14:paraId="1DA40AE4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eastAsia="Calibri" w:hAnsi="Arial" w:cs="Arial"/>
                <w:noProof/>
                <w:color w:val="000000"/>
                <w:lang w:val="en-IN"/>
              </w:rPr>
            </w:pPr>
            <w:r w:rsidRPr="007016CF">
              <w:rPr>
                <w:rFonts w:ascii="Arial" w:eastAsia="Calibri" w:hAnsi="Arial" w:cs="Arial"/>
                <w:noProof/>
                <w:color w:val="000000"/>
                <w:lang w:val="en-IN"/>
              </w:rPr>
              <w:t>Differentaite LR ,CLR,LALR with suitable example.</w:t>
            </w:r>
          </w:p>
        </w:tc>
      </w:tr>
      <w:tr w:rsidR="00882452" w:rsidRPr="00A109C2" w14:paraId="16E3794B" w14:textId="77777777" w:rsidTr="00882452">
        <w:trPr>
          <w:trHeight w:val="469"/>
        </w:trPr>
        <w:tc>
          <w:tcPr>
            <w:tcW w:w="10773" w:type="dxa"/>
          </w:tcPr>
          <w:p w14:paraId="47ED7A40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eastAsia="Calibri" w:hAnsi="Arial" w:cs="Arial"/>
                <w:noProof/>
                <w:color w:val="000000"/>
                <w:lang w:val="en-IN"/>
              </w:rPr>
            </w:pPr>
            <w:r w:rsidRPr="007016CF">
              <w:rPr>
                <w:rFonts w:ascii="Arial" w:eastAsia="Calibri" w:hAnsi="Arial" w:cs="Arial"/>
                <w:noProof/>
                <w:color w:val="000000"/>
                <w:lang w:val="en-IN"/>
              </w:rPr>
              <w:t>Build a grammar from eliminating left recursion in the following production:</w:t>
            </w:r>
          </w:p>
          <w:p w14:paraId="7C77B18D" w14:textId="77777777" w:rsidR="00882452" w:rsidRPr="007016CF" w:rsidRDefault="00882452" w:rsidP="00882452">
            <w:pPr>
              <w:pStyle w:val="ListParagraph"/>
              <w:spacing w:line="360" w:lineRule="auto"/>
              <w:jc w:val="both"/>
              <w:rPr>
                <w:rFonts w:ascii="Arial" w:eastAsia="Calibri" w:hAnsi="Arial" w:cs="Arial"/>
                <w:noProof/>
                <w:color w:val="000000"/>
                <w:lang w:val="en-IN"/>
              </w:rPr>
            </w:pPr>
            <w:r w:rsidRPr="007016CF">
              <w:rPr>
                <w:rFonts w:ascii="Arial" w:eastAsia="Calibri" w:hAnsi="Arial" w:cs="Arial"/>
                <w:noProof/>
                <w:color w:val="000000"/>
                <w:lang w:val="en-IN"/>
              </w:rPr>
              <w:t>S-&gt;S*C/C; C-&gt;Cb/F; F-&gt;id</w:t>
            </w:r>
          </w:p>
        </w:tc>
      </w:tr>
      <w:tr w:rsidR="00882452" w:rsidRPr="00A109C2" w14:paraId="3121B39A" w14:textId="77777777" w:rsidTr="00882452">
        <w:trPr>
          <w:trHeight w:val="353"/>
        </w:trPr>
        <w:tc>
          <w:tcPr>
            <w:tcW w:w="10773" w:type="dxa"/>
          </w:tcPr>
          <w:p w14:paraId="2FB0EA85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7016CF">
              <w:rPr>
                <w:rFonts w:ascii="Arial" w:hAnsi="Arial" w:cs="Arial"/>
              </w:rPr>
              <w:t>Discuss Handle Pruning with an example.</w:t>
            </w:r>
          </w:p>
        </w:tc>
      </w:tr>
      <w:tr w:rsidR="00882452" w:rsidRPr="00A109C2" w14:paraId="4EA94D31" w14:textId="77777777" w:rsidTr="00882452">
        <w:trPr>
          <w:trHeight w:val="454"/>
        </w:trPr>
        <w:tc>
          <w:tcPr>
            <w:tcW w:w="10773" w:type="dxa"/>
          </w:tcPr>
          <w:p w14:paraId="74F3F921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Differentiate NFA and DFA.</w:t>
            </w:r>
          </w:p>
        </w:tc>
      </w:tr>
      <w:tr w:rsidR="00410618" w:rsidRPr="00A109C2" w14:paraId="7DC32E2A" w14:textId="77777777" w:rsidTr="00882452">
        <w:trPr>
          <w:trHeight w:val="454"/>
        </w:trPr>
        <w:tc>
          <w:tcPr>
            <w:tcW w:w="10773" w:type="dxa"/>
          </w:tcPr>
          <w:p w14:paraId="10894906" w14:textId="3CC9857B" w:rsidR="00410618" w:rsidRPr="007016CF" w:rsidRDefault="006207D6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Depict the schematic diagram </w:t>
            </w:r>
            <w:r w:rsidR="00C57A3E">
              <w:rPr>
                <w:rFonts w:ascii="Arial" w:hAnsi="Arial" w:cs="Arial"/>
                <w:bCs/>
                <w:lang w:val="en-IN"/>
              </w:rPr>
              <w:t>for Language processing system.</w:t>
            </w:r>
          </w:p>
        </w:tc>
      </w:tr>
      <w:tr w:rsidR="00882452" w:rsidRPr="00A109C2" w14:paraId="2323374A" w14:textId="77777777" w:rsidTr="00882452">
        <w:trPr>
          <w:trHeight w:val="454"/>
        </w:trPr>
        <w:tc>
          <w:tcPr>
            <w:tcW w:w="10773" w:type="dxa"/>
          </w:tcPr>
          <w:p w14:paraId="50032159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7016CF">
              <w:rPr>
                <w:rFonts w:ascii="Arial" w:hAnsi="Arial" w:cs="Arial"/>
                <w:bCs/>
                <w:lang w:val="en-IN"/>
              </w:rPr>
              <w:t xml:space="preserve">Define the term coercion. </w:t>
            </w:r>
          </w:p>
        </w:tc>
      </w:tr>
      <w:tr w:rsidR="00882452" w:rsidRPr="00A109C2" w14:paraId="1BC257AA" w14:textId="77777777" w:rsidTr="00882452">
        <w:trPr>
          <w:trHeight w:val="454"/>
        </w:trPr>
        <w:tc>
          <w:tcPr>
            <w:tcW w:w="10773" w:type="dxa"/>
          </w:tcPr>
          <w:p w14:paraId="190CD133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7016CF">
              <w:rPr>
                <w:rFonts w:ascii="Arial" w:hAnsi="Arial" w:cs="Arial"/>
                <w:bCs/>
              </w:rPr>
              <w:t>Differentiate Compiler and Interpreter.</w:t>
            </w:r>
          </w:p>
        </w:tc>
      </w:tr>
      <w:tr w:rsidR="00882452" w:rsidRPr="00A109C2" w14:paraId="518A766F" w14:textId="77777777" w:rsidTr="00882452">
        <w:trPr>
          <w:trHeight w:val="454"/>
        </w:trPr>
        <w:tc>
          <w:tcPr>
            <w:tcW w:w="10773" w:type="dxa"/>
          </w:tcPr>
          <w:p w14:paraId="09A9C8D6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7016CF">
              <w:rPr>
                <w:rFonts w:ascii="Arial" w:hAnsi="Arial" w:cs="Arial"/>
              </w:rPr>
              <w:t>Define ambiguous grammar with an example.</w:t>
            </w:r>
          </w:p>
        </w:tc>
      </w:tr>
      <w:tr w:rsidR="00882452" w:rsidRPr="00A109C2" w14:paraId="4E07A6A2" w14:textId="77777777" w:rsidTr="00882452">
        <w:trPr>
          <w:trHeight w:val="454"/>
        </w:trPr>
        <w:tc>
          <w:tcPr>
            <w:tcW w:w="10773" w:type="dxa"/>
          </w:tcPr>
          <w:p w14:paraId="47EE5F1C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7016CF">
              <w:rPr>
                <w:rFonts w:ascii="Arial" w:hAnsi="Arial" w:cs="Arial"/>
              </w:rPr>
              <w:t xml:space="preserve">Eliminate the left recursion for the grammar </w:t>
            </w:r>
          </w:p>
          <w:p w14:paraId="1EC38666" w14:textId="77777777" w:rsidR="00882452" w:rsidRPr="007016CF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016CF">
              <w:rPr>
                <w:rFonts w:ascii="Arial" w:hAnsi="Arial" w:cs="Arial"/>
                <w:b/>
                <w:bCs/>
              </w:rPr>
              <w:t>A -&gt; Ac | Aad | bd | c</w:t>
            </w:r>
          </w:p>
        </w:tc>
      </w:tr>
      <w:tr w:rsidR="00882452" w:rsidRPr="00A109C2" w14:paraId="3FEA5757" w14:textId="77777777" w:rsidTr="00882452">
        <w:trPr>
          <w:trHeight w:val="454"/>
        </w:trPr>
        <w:tc>
          <w:tcPr>
            <w:tcW w:w="10773" w:type="dxa"/>
          </w:tcPr>
          <w:p w14:paraId="16907BCE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7016CF">
              <w:rPr>
                <w:rFonts w:ascii="Arial" w:hAnsi="Arial" w:cs="Arial"/>
                <w:lang w:val="en-IN"/>
              </w:rPr>
              <w:t>What is the need for type checking?</w:t>
            </w:r>
          </w:p>
        </w:tc>
      </w:tr>
      <w:tr w:rsidR="00882452" w:rsidRPr="00A109C2" w14:paraId="6687808A" w14:textId="77777777" w:rsidTr="00882452">
        <w:trPr>
          <w:trHeight w:val="454"/>
        </w:trPr>
        <w:tc>
          <w:tcPr>
            <w:tcW w:w="10773" w:type="dxa"/>
          </w:tcPr>
          <w:p w14:paraId="1C2585B7" w14:textId="77777777" w:rsidR="00882452" w:rsidRPr="007016CF" w:rsidRDefault="00882452" w:rsidP="0088245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7016CF">
              <w:rPr>
                <w:rFonts w:ascii="Arial" w:hAnsi="Arial" w:cs="Arial"/>
                <w:lang w:val="en-IN"/>
              </w:rPr>
              <w:t>Mention the role of semantic analysis.</w:t>
            </w:r>
          </w:p>
        </w:tc>
      </w:tr>
      <w:tr w:rsidR="00882452" w:rsidRPr="00A109C2" w14:paraId="7D92277E" w14:textId="77777777" w:rsidTr="00882452">
        <w:trPr>
          <w:trHeight w:val="454"/>
        </w:trPr>
        <w:tc>
          <w:tcPr>
            <w:tcW w:w="10773" w:type="dxa"/>
          </w:tcPr>
          <w:p w14:paraId="775B1DC6" w14:textId="77777777" w:rsidR="00882452" w:rsidRPr="00333667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15.Illustrate the error handling and recovery in syntax analyser.</w:t>
            </w:r>
          </w:p>
        </w:tc>
      </w:tr>
      <w:tr w:rsidR="00882452" w:rsidRPr="00A109C2" w14:paraId="472BF66A" w14:textId="77777777" w:rsidTr="00882452">
        <w:trPr>
          <w:trHeight w:val="454"/>
        </w:trPr>
        <w:tc>
          <w:tcPr>
            <w:tcW w:w="10773" w:type="dxa"/>
          </w:tcPr>
          <w:p w14:paraId="6B0202A2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16. Define sentinel and Input buffering.</w:t>
            </w:r>
          </w:p>
        </w:tc>
      </w:tr>
      <w:tr w:rsidR="00882452" w:rsidRPr="00A109C2" w14:paraId="188EDA44" w14:textId="77777777" w:rsidTr="00882452">
        <w:trPr>
          <w:trHeight w:val="454"/>
        </w:trPr>
        <w:tc>
          <w:tcPr>
            <w:tcW w:w="10773" w:type="dxa"/>
          </w:tcPr>
          <w:p w14:paraId="7C991A32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17. Mention the role of the Syntax analysis.</w:t>
            </w:r>
          </w:p>
        </w:tc>
      </w:tr>
      <w:tr w:rsidR="00882452" w:rsidRPr="00A109C2" w14:paraId="3E82A6EF" w14:textId="77777777" w:rsidTr="00882452">
        <w:trPr>
          <w:trHeight w:val="454"/>
        </w:trPr>
        <w:tc>
          <w:tcPr>
            <w:tcW w:w="10773" w:type="dxa"/>
          </w:tcPr>
          <w:p w14:paraId="3B581DF9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18. Mention the role of the lexical analysis.</w:t>
            </w:r>
          </w:p>
        </w:tc>
      </w:tr>
      <w:tr w:rsidR="00882452" w:rsidRPr="00A109C2" w14:paraId="17242F97" w14:textId="77777777" w:rsidTr="00882452">
        <w:trPr>
          <w:trHeight w:val="454"/>
        </w:trPr>
        <w:tc>
          <w:tcPr>
            <w:tcW w:w="10773" w:type="dxa"/>
          </w:tcPr>
          <w:p w14:paraId="354AF19F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19. Define Context Free Grammar.</w:t>
            </w:r>
          </w:p>
        </w:tc>
      </w:tr>
      <w:tr w:rsidR="00882452" w:rsidRPr="00A109C2" w14:paraId="290173DD" w14:textId="77777777" w:rsidTr="00882452">
        <w:trPr>
          <w:trHeight w:val="454"/>
        </w:trPr>
        <w:tc>
          <w:tcPr>
            <w:tcW w:w="10773" w:type="dxa"/>
          </w:tcPr>
          <w:p w14:paraId="62426AA0" w14:textId="77777777" w:rsidR="00882452" w:rsidRDefault="00882452" w:rsidP="00882452">
            <w:pPr>
              <w:tabs>
                <w:tab w:val="left" w:pos="4470"/>
              </w:tabs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 20. Mention the compiler construction tools. </w:t>
            </w:r>
          </w:p>
        </w:tc>
      </w:tr>
      <w:tr w:rsidR="00882452" w:rsidRPr="00A109C2" w14:paraId="5A60712E" w14:textId="77777777" w:rsidTr="00882452">
        <w:trPr>
          <w:trHeight w:val="454"/>
        </w:trPr>
        <w:tc>
          <w:tcPr>
            <w:tcW w:w="10773" w:type="dxa"/>
          </w:tcPr>
          <w:p w14:paraId="37C6A2CD" w14:textId="77777777" w:rsidR="00882452" w:rsidRDefault="00882452" w:rsidP="00882452">
            <w:pPr>
              <w:tabs>
                <w:tab w:val="left" w:pos="4470"/>
              </w:tabs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 21. Define Thompson’s rule.</w:t>
            </w:r>
          </w:p>
        </w:tc>
      </w:tr>
      <w:tr w:rsidR="004B55A8" w:rsidRPr="00A109C2" w14:paraId="2CEC23CE" w14:textId="77777777" w:rsidTr="00882452">
        <w:trPr>
          <w:trHeight w:val="454"/>
        </w:trPr>
        <w:tc>
          <w:tcPr>
            <w:tcW w:w="10773" w:type="dxa"/>
          </w:tcPr>
          <w:p w14:paraId="13EAAC99" w14:textId="7A5DA27A" w:rsidR="004B55A8" w:rsidRDefault="004B55A8" w:rsidP="00882452">
            <w:pPr>
              <w:tabs>
                <w:tab w:val="left" w:pos="4470"/>
              </w:tabs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        22. Define Recursive Descent parsing with backtracking. </w:t>
            </w:r>
          </w:p>
        </w:tc>
      </w:tr>
      <w:tr w:rsidR="00882452" w:rsidRPr="00A109C2" w14:paraId="5B118A94" w14:textId="77777777" w:rsidTr="00882452">
        <w:trPr>
          <w:trHeight w:val="454"/>
        </w:trPr>
        <w:tc>
          <w:tcPr>
            <w:tcW w:w="10773" w:type="dxa"/>
          </w:tcPr>
          <w:p w14:paraId="40E2E254" w14:textId="77777777" w:rsidR="00882452" w:rsidRPr="007016CF" w:rsidRDefault="00882452" w:rsidP="00882452">
            <w:pPr>
              <w:spacing w:line="360" w:lineRule="auto"/>
              <w:jc w:val="both"/>
              <w:rPr>
                <w:rFonts w:ascii="Arial" w:hAnsi="Arial" w:cs="Arial"/>
                <w:b/>
                <w:lang w:val="en-IN"/>
              </w:rPr>
            </w:pPr>
            <w:proofErr w:type="gramStart"/>
            <w:r w:rsidRPr="007016CF">
              <w:rPr>
                <w:rFonts w:ascii="Arial" w:hAnsi="Arial" w:cs="Arial"/>
                <w:b/>
                <w:lang w:val="en-IN"/>
              </w:rPr>
              <w:t>8 mark</w:t>
            </w:r>
            <w:proofErr w:type="gramEnd"/>
            <w:r w:rsidRPr="007016CF">
              <w:rPr>
                <w:rFonts w:ascii="Arial" w:hAnsi="Arial" w:cs="Arial"/>
                <w:b/>
                <w:lang w:val="en-IN"/>
              </w:rPr>
              <w:t xml:space="preserve"> question</w:t>
            </w:r>
          </w:p>
        </w:tc>
      </w:tr>
      <w:tr w:rsidR="00882452" w:rsidRPr="00A109C2" w14:paraId="2778BB99" w14:textId="77777777" w:rsidTr="00882452">
        <w:trPr>
          <w:trHeight w:val="454"/>
        </w:trPr>
        <w:tc>
          <w:tcPr>
            <w:tcW w:w="10773" w:type="dxa"/>
          </w:tcPr>
          <w:p w14:paraId="4AFE3658" w14:textId="77777777" w:rsidR="00882452" w:rsidRPr="007016CF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7016CF">
              <w:rPr>
                <w:rFonts w:ascii="Arial" w:hAnsi="Arial" w:cs="Arial"/>
                <w:lang w:val="en-IN"/>
              </w:rPr>
              <w:t>Illustrate the stack implementation of shift reduce parsing for the grammar</w:t>
            </w:r>
          </w:p>
          <w:p w14:paraId="15779AFF" w14:textId="77777777" w:rsidR="00882452" w:rsidRPr="00333667" w:rsidRDefault="00882452" w:rsidP="00882452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333667">
              <w:rPr>
                <w:rFonts w:ascii="Arial" w:hAnsi="Arial" w:cs="Arial"/>
                <w:b/>
                <w:bCs/>
                <w:lang w:val="en-IN"/>
              </w:rPr>
              <w:lastRenderedPageBreak/>
              <w:t>E -&gt; E -E</w:t>
            </w:r>
          </w:p>
          <w:p w14:paraId="2881F7FD" w14:textId="77777777" w:rsidR="00882452" w:rsidRPr="00333667" w:rsidRDefault="00882452" w:rsidP="00882452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333667">
              <w:rPr>
                <w:rFonts w:ascii="Arial" w:hAnsi="Arial" w:cs="Arial"/>
                <w:b/>
                <w:bCs/>
                <w:lang w:val="en-IN"/>
              </w:rPr>
              <w:t>E -&gt; E * E</w:t>
            </w:r>
          </w:p>
          <w:p w14:paraId="1D13661A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333667">
              <w:rPr>
                <w:rFonts w:ascii="Arial" w:hAnsi="Arial" w:cs="Arial"/>
                <w:b/>
                <w:bCs/>
                <w:lang w:val="en-IN"/>
              </w:rPr>
              <w:t>E -&gt; id</w:t>
            </w:r>
          </w:p>
          <w:p w14:paraId="0C40A7F9" w14:textId="77777777" w:rsidR="00882452" w:rsidRDefault="00882452" w:rsidP="00882452">
            <w:p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 xml:space="preserve">With the input string </w:t>
            </w:r>
            <w:r w:rsidRPr="00333667">
              <w:rPr>
                <w:rFonts w:ascii="Arial" w:hAnsi="Arial" w:cs="Arial"/>
                <w:b/>
                <w:bCs/>
                <w:lang w:val="en-IN"/>
              </w:rPr>
              <w:t>“id1–id2 *id2”</w:t>
            </w:r>
            <w:r>
              <w:rPr>
                <w:rFonts w:ascii="Arial" w:hAnsi="Arial" w:cs="Arial"/>
                <w:lang w:val="en-IN"/>
              </w:rPr>
              <w:t>.</w:t>
            </w:r>
          </w:p>
        </w:tc>
      </w:tr>
      <w:tr w:rsidR="00882452" w:rsidRPr="00A109C2" w14:paraId="6889410C" w14:textId="77777777" w:rsidTr="00882452">
        <w:trPr>
          <w:trHeight w:val="454"/>
        </w:trPr>
        <w:tc>
          <w:tcPr>
            <w:tcW w:w="10773" w:type="dxa"/>
          </w:tcPr>
          <w:p w14:paraId="5DC1A2A3" w14:textId="77777777" w:rsidR="00882452" w:rsidRPr="007016CF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A109C2">
              <w:rPr>
                <w:rFonts w:ascii="Arial" w:hAnsi="Arial" w:cs="Arial"/>
                <w:bCs/>
                <w:lang w:val="en-IN"/>
              </w:rPr>
              <w:lastRenderedPageBreak/>
              <w:t>Illustrate type checking with necessary example.</w:t>
            </w:r>
          </w:p>
        </w:tc>
      </w:tr>
      <w:tr w:rsidR="00882452" w:rsidRPr="00A109C2" w14:paraId="05CB762F" w14:textId="77777777" w:rsidTr="00882452">
        <w:trPr>
          <w:trHeight w:val="454"/>
        </w:trPr>
        <w:tc>
          <w:tcPr>
            <w:tcW w:w="10773" w:type="dxa"/>
          </w:tcPr>
          <w:p w14:paraId="74915088" w14:textId="77777777" w:rsidR="00882452" w:rsidRPr="00A109C2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color w:val="303030"/>
                <w:lang w:eastAsia="en-IN"/>
              </w:rPr>
              <w:t xml:space="preserve">Describe the various phases of compiler with the output for the source program </w:t>
            </w:r>
            <w:r w:rsidRPr="00333667">
              <w:rPr>
                <w:rFonts w:ascii="Arial" w:hAnsi="Arial" w:cs="Arial"/>
                <w:b/>
                <w:bCs/>
                <w:color w:val="303030"/>
                <w:lang w:eastAsia="en-IN"/>
              </w:rPr>
              <w:t xml:space="preserve">a = b + c * </w:t>
            </w:r>
            <w:r>
              <w:rPr>
                <w:rFonts w:ascii="Arial" w:hAnsi="Arial" w:cs="Arial"/>
                <w:b/>
                <w:bCs/>
                <w:color w:val="303030"/>
                <w:lang w:eastAsia="en-IN"/>
              </w:rPr>
              <w:t>45</w:t>
            </w:r>
            <w:r>
              <w:rPr>
                <w:rFonts w:ascii="Arial" w:hAnsi="Arial" w:cs="Arial"/>
                <w:color w:val="303030"/>
                <w:lang w:eastAsia="en-IN"/>
              </w:rPr>
              <w:t>.</w:t>
            </w:r>
          </w:p>
        </w:tc>
      </w:tr>
      <w:tr w:rsidR="00882452" w:rsidRPr="00A109C2" w14:paraId="2B9C27B1" w14:textId="77777777" w:rsidTr="00882452">
        <w:trPr>
          <w:trHeight w:val="454"/>
        </w:trPr>
        <w:tc>
          <w:tcPr>
            <w:tcW w:w="10773" w:type="dxa"/>
          </w:tcPr>
          <w:p w14:paraId="69819774" w14:textId="77777777" w:rsidR="00882452" w:rsidRPr="00A109C2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Construct the minimized state DFA for the following regular expression (a / b) * abb.</w:t>
            </w:r>
          </w:p>
        </w:tc>
      </w:tr>
      <w:tr w:rsidR="00882452" w:rsidRPr="00A109C2" w14:paraId="486EB762" w14:textId="77777777" w:rsidTr="00882452">
        <w:trPr>
          <w:trHeight w:val="454"/>
        </w:trPr>
        <w:tc>
          <w:tcPr>
            <w:tcW w:w="10773" w:type="dxa"/>
          </w:tcPr>
          <w:p w14:paraId="20AB7005" w14:textId="77777777" w:rsidR="00882452" w:rsidRPr="004725AA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  </w:t>
            </w:r>
            <w:r>
              <w:t xml:space="preserve"> </w:t>
            </w:r>
            <w:r w:rsidRPr="004725AA">
              <w:rPr>
                <w:rFonts w:ascii="Arial" w:hAnsi="Arial" w:cs="Arial"/>
                <w:bCs/>
                <w:lang w:val="en-IN"/>
              </w:rPr>
              <w:t xml:space="preserve">Construct the predictive parser for the following grammar </w:t>
            </w:r>
          </w:p>
          <w:p w14:paraId="6BF52490" w14:textId="77777777" w:rsidR="00882452" w:rsidRPr="004725AA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4725AA">
              <w:rPr>
                <w:rFonts w:ascii="Arial" w:hAnsi="Arial" w:cs="Arial"/>
                <w:bCs/>
                <w:lang w:val="en-IN"/>
              </w:rPr>
              <w:t xml:space="preserve">S -&gt; </w:t>
            </w:r>
            <w:proofErr w:type="gramStart"/>
            <w:r w:rsidRPr="004725AA">
              <w:rPr>
                <w:rFonts w:ascii="Arial" w:hAnsi="Arial" w:cs="Arial"/>
                <w:bCs/>
                <w:lang w:val="en-IN"/>
              </w:rPr>
              <w:t>( L</w:t>
            </w:r>
            <w:proofErr w:type="gramEnd"/>
            <w:r w:rsidRPr="004725AA">
              <w:rPr>
                <w:rFonts w:ascii="Arial" w:hAnsi="Arial" w:cs="Arial"/>
                <w:bCs/>
                <w:lang w:val="en-IN"/>
              </w:rPr>
              <w:t xml:space="preserve"> ) | a</w:t>
            </w:r>
          </w:p>
          <w:p w14:paraId="3688A3B8" w14:textId="77777777" w:rsidR="00882452" w:rsidRPr="004725AA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4725AA">
              <w:rPr>
                <w:rFonts w:ascii="Arial" w:hAnsi="Arial" w:cs="Arial"/>
                <w:bCs/>
                <w:lang w:val="en-IN"/>
              </w:rPr>
              <w:t xml:space="preserve">L -&gt; L, S | S </w:t>
            </w:r>
          </w:p>
          <w:p w14:paraId="32FDA9FA" w14:textId="75DDFA61" w:rsidR="00882452" w:rsidRPr="004725AA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4725AA">
              <w:rPr>
                <w:rFonts w:ascii="Arial" w:hAnsi="Arial" w:cs="Arial"/>
                <w:bCs/>
                <w:lang w:val="en-IN"/>
              </w:rPr>
              <w:t>Construct the parser table on the sentence</w:t>
            </w:r>
            <w:r w:rsidR="00926CEA">
              <w:rPr>
                <w:rFonts w:ascii="Arial" w:hAnsi="Arial" w:cs="Arial"/>
                <w:bCs/>
                <w:lang w:val="en-IN"/>
              </w:rPr>
              <w:t xml:space="preserve"> (a,</w:t>
            </w:r>
            <w:r w:rsidRPr="004725AA">
              <w:rPr>
                <w:rFonts w:ascii="Arial" w:hAnsi="Arial" w:cs="Arial"/>
                <w:bCs/>
                <w:lang w:val="en-IN"/>
              </w:rPr>
              <w:t xml:space="preserve"> (a, a)</w:t>
            </w:r>
            <w:r w:rsidR="00926CEA">
              <w:rPr>
                <w:rFonts w:ascii="Arial" w:hAnsi="Arial" w:cs="Arial"/>
                <w:bCs/>
                <w:lang w:val="en-IN"/>
              </w:rPr>
              <w:t>)</w:t>
            </w:r>
            <w:r w:rsidR="005044B8"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4725AA">
              <w:rPr>
                <w:rFonts w:ascii="Arial" w:hAnsi="Arial" w:cs="Arial"/>
                <w:bCs/>
                <w:lang w:val="en-IN"/>
              </w:rPr>
              <w:t>for the grammar specified.</w:t>
            </w:r>
          </w:p>
        </w:tc>
      </w:tr>
      <w:tr w:rsidR="00882452" w:rsidRPr="00A109C2" w14:paraId="1C504150" w14:textId="77777777" w:rsidTr="00882452">
        <w:trPr>
          <w:trHeight w:val="454"/>
        </w:trPr>
        <w:tc>
          <w:tcPr>
            <w:tcW w:w="10773" w:type="dxa"/>
          </w:tcPr>
          <w:p w14:paraId="5A7E0317" w14:textId="1DA27404" w:rsidR="00882452" w:rsidRPr="005A7333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 xml:space="preserve">Consider the following </w:t>
            </w:r>
            <w:r w:rsidR="00AB5BF5" w:rsidRPr="005A7333">
              <w:rPr>
                <w:rFonts w:ascii="Arial" w:hAnsi="Arial" w:cs="Arial"/>
                <w:bCs/>
              </w:rPr>
              <w:t>grammar:</w:t>
            </w:r>
            <w:r w:rsidRPr="005A7333">
              <w:rPr>
                <w:rFonts w:ascii="Arial" w:hAnsi="Arial" w:cs="Arial"/>
                <w:bCs/>
              </w:rPr>
              <w:t xml:space="preserve"> </w:t>
            </w:r>
          </w:p>
          <w:p w14:paraId="2F49770D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E→E+T|T</w:t>
            </w:r>
            <w:r w:rsidRPr="005A7333">
              <w:rPr>
                <w:rFonts w:ascii="Arial" w:hAnsi="Arial" w:cs="Arial"/>
                <w:bCs/>
              </w:rPr>
              <w:br/>
              <w:t>T→T*F|F</w:t>
            </w:r>
          </w:p>
          <w:p w14:paraId="30690491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 xml:space="preserve"> F→(E)|id</w:t>
            </w:r>
          </w:p>
          <w:p w14:paraId="47E0F628" w14:textId="77777777" w:rsidR="00882452" w:rsidRPr="00A109C2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Construct predictive parsing table for the given grammar.</w:t>
            </w:r>
          </w:p>
        </w:tc>
      </w:tr>
      <w:tr w:rsidR="00882452" w:rsidRPr="00A109C2" w14:paraId="375F2CA7" w14:textId="77777777" w:rsidTr="00882452">
        <w:trPr>
          <w:trHeight w:val="454"/>
        </w:trPr>
        <w:tc>
          <w:tcPr>
            <w:tcW w:w="10773" w:type="dxa"/>
          </w:tcPr>
          <w:p w14:paraId="4DE6594D" w14:textId="77777777" w:rsidR="00882452" w:rsidRPr="005A7333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Construct he SLR parser table for the given grammar</w:t>
            </w:r>
          </w:p>
          <w:p w14:paraId="18FCC481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1.E-&gt;E+T</w:t>
            </w:r>
          </w:p>
          <w:p w14:paraId="340B4110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2.E-&gt;T</w:t>
            </w:r>
          </w:p>
          <w:p w14:paraId="2ECBBF22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3.T-&gt;T*F</w:t>
            </w:r>
          </w:p>
          <w:p w14:paraId="5970374B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4.T-&gt;F</w:t>
            </w:r>
          </w:p>
          <w:p w14:paraId="41061E13" w14:textId="77777777" w:rsidR="00882452" w:rsidRPr="005A7333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5.F-&gt;(E)</w:t>
            </w:r>
          </w:p>
          <w:p w14:paraId="22BC92F9" w14:textId="77777777" w:rsidR="00882452" w:rsidRPr="00A109C2" w:rsidRDefault="00882452" w:rsidP="00882452">
            <w:pPr>
              <w:pStyle w:val="ListParagraph"/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 w:rsidRPr="005A7333">
              <w:rPr>
                <w:rFonts w:ascii="Arial" w:hAnsi="Arial" w:cs="Arial"/>
                <w:bCs/>
              </w:rPr>
              <w:t>6.F-&gt;id</w:t>
            </w:r>
          </w:p>
        </w:tc>
      </w:tr>
      <w:tr w:rsidR="00882452" w:rsidRPr="00A109C2" w14:paraId="29D687B3" w14:textId="77777777" w:rsidTr="00882452">
        <w:trPr>
          <w:trHeight w:val="454"/>
        </w:trPr>
        <w:tc>
          <w:tcPr>
            <w:tcW w:w="10773" w:type="dxa"/>
          </w:tcPr>
          <w:p w14:paraId="5940E679" w14:textId="77777777" w:rsidR="00882452" w:rsidRPr="00A109C2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Describe the CLR with the example.</w:t>
            </w:r>
          </w:p>
        </w:tc>
      </w:tr>
      <w:tr w:rsidR="00882452" w:rsidRPr="00A109C2" w14:paraId="4E82C51B" w14:textId="77777777" w:rsidTr="00882452">
        <w:trPr>
          <w:trHeight w:val="454"/>
        </w:trPr>
        <w:tc>
          <w:tcPr>
            <w:tcW w:w="10773" w:type="dxa"/>
          </w:tcPr>
          <w:p w14:paraId="2620AC67" w14:textId="77777777" w:rsidR="00882452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Describe in detail about LALR with an example set of productions.</w:t>
            </w:r>
          </w:p>
        </w:tc>
      </w:tr>
      <w:tr w:rsidR="00882452" w:rsidRPr="00A109C2" w14:paraId="5958854B" w14:textId="77777777" w:rsidTr="00882452">
        <w:trPr>
          <w:trHeight w:val="454"/>
        </w:trPr>
        <w:tc>
          <w:tcPr>
            <w:tcW w:w="10773" w:type="dxa"/>
          </w:tcPr>
          <w:p w14:paraId="09D086E9" w14:textId="77777777" w:rsidR="00882452" w:rsidRDefault="00882452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Define</w:t>
            </w:r>
          </w:p>
          <w:p w14:paraId="1FD453EA" w14:textId="77777777" w:rsidR="00882452" w:rsidRDefault="00882452" w:rsidP="0088245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Input buffering</w:t>
            </w:r>
          </w:p>
          <w:p w14:paraId="2FA4057C" w14:textId="77777777" w:rsidR="00882452" w:rsidRDefault="00882452" w:rsidP="0088245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>Specification of tokens</w:t>
            </w:r>
          </w:p>
          <w:p w14:paraId="427338D8" w14:textId="77777777" w:rsidR="00882452" w:rsidRDefault="00882452" w:rsidP="0088245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Recursive Descent parser </w:t>
            </w:r>
          </w:p>
        </w:tc>
      </w:tr>
      <w:tr w:rsidR="00571BBF" w:rsidRPr="00A109C2" w14:paraId="308010F6" w14:textId="77777777" w:rsidTr="00882452">
        <w:trPr>
          <w:trHeight w:val="454"/>
        </w:trPr>
        <w:tc>
          <w:tcPr>
            <w:tcW w:w="10773" w:type="dxa"/>
          </w:tcPr>
          <w:p w14:paraId="0B61582B" w14:textId="62BDA437" w:rsidR="00571BBF" w:rsidRDefault="00DE2D79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Identify the </w:t>
            </w:r>
            <w:r w:rsidR="00C94EAC">
              <w:rPr>
                <w:rFonts w:ascii="Arial" w:hAnsi="Arial" w:cs="Arial"/>
                <w:bCs/>
                <w:lang w:val="en-IN"/>
              </w:rPr>
              <w:t xml:space="preserve">Role of a lexical analyser and </w:t>
            </w:r>
            <w:r w:rsidR="00F926D3">
              <w:rPr>
                <w:rFonts w:ascii="Arial" w:hAnsi="Arial" w:cs="Arial"/>
                <w:bCs/>
                <w:lang w:val="en-IN"/>
              </w:rPr>
              <w:t>explain hoe input buffering used to ana</w:t>
            </w:r>
            <w:r w:rsidR="00065A6C">
              <w:rPr>
                <w:rFonts w:ascii="Arial" w:hAnsi="Arial" w:cs="Arial"/>
                <w:bCs/>
                <w:lang w:val="en-IN"/>
              </w:rPr>
              <w:t>lyse the source code.</w:t>
            </w:r>
          </w:p>
        </w:tc>
      </w:tr>
      <w:tr w:rsidR="00065A6C" w:rsidRPr="00A109C2" w14:paraId="2193F689" w14:textId="77777777" w:rsidTr="00882452">
        <w:trPr>
          <w:trHeight w:val="454"/>
        </w:trPr>
        <w:tc>
          <w:tcPr>
            <w:tcW w:w="10773" w:type="dxa"/>
          </w:tcPr>
          <w:p w14:paraId="7BBD207B" w14:textId="3A313163" w:rsidR="00065A6C" w:rsidRDefault="006702F3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Illustrate that how backtracking can be </w:t>
            </w:r>
            <w:r w:rsidR="0017108D">
              <w:rPr>
                <w:rFonts w:ascii="Arial" w:hAnsi="Arial" w:cs="Arial"/>
                <w:bCs/>
                <w:lang w:val="en-IN"/>
              </w:rPr>
              <w:t>used in recursive decent parser with an example</w:t>
            </w:r>
            <w:r w:rsidR="00783E3F">
              <w:rPr>
                <w:rFonts w:ascii="Arial" w:hAnsi="Arial" w:cs="Arial"/>
                <w:bCs/>
                <w:lang w:val="en-IN"/>
              </w:rPr>
              <w:t>.</w:t>
            </w:r>
          </w:p>
        </w:tc>
      </w:tr>
      <w:tr w:rsidR="00783E3F" w:rsidRPr="00A109C2" w14:paraId="41DB1747" w14:textId="77777777" w:rsidTr="00882452">
        <w:trPr>
          <w:trHeight w:val="454"/>
        </w:trPr>
        <w:tc>
          <w:tcPr>
            <w:tcW w:w="10773" w:type="dxa"/>
          </w:tcPr>
          <w:p w14:paraId="225F6CBB" w14:textId="60CA9C57" w:rsidR="00783E3F" w:rsidRDefault="00B1167D" w:rsidP="0088245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Cs/>
                <w:lang w:val="en-IN"/>
              </w:rPr>
            </w:pPr>
            <w:r>
              <w:rPr>
                <w:rFonts w:ascii="Arial" w:hAnsi="Arial" w:cs="Arial"/>
                <w:bCs/>
                <w:lang w:val="en-IN"/>
              </w:rPr>
              <w:t xml:space="preserve">Discover the significance of lexeme begin and forward </w:t>
            </w:r>
            <w:r w:rsidR="00F46FF7">
              <w:rPr>
                <w:rFonts w:ascii="Arial" w:hAnsi="Arial" w:cs="Arial"/>
                <w:bCs/>
                <w:lang w:val="en-IN"/>
              </w:rPr>
              <w:t>pointer in input buffering scheme with pseudo code</w:t>
            </w:r>
            <w:r w:rsidR="00E9762A">
              <w:rPr>
                <w:rFonts w:ascii="Arial" w:hAnsi="Arial" w:cs="Arial"/>
                <w:bCs/>
                <w:lang w:val="en-IN"/>
              </w:rPr>
              <w:t>.</w:t>
            </w:r>
          </w:p>
        </w:tc>
      </w:tr>
    </w:tbl>
    <w:p w14:paraId="2D39F6DB" w14:textId="77777777" w:rsidR="00882452" w:rsidRDefault="00882452" w:rsidP="005A7333">
      <w:pPr>
        <w:jc w:val="center"/>
        <w:rPr>
          <w:b/>
        </w:rPr>
      </w:pPr>
    </w:p>
    <w:p w14:paraId="7E47E792" w14:textId="77777777" w:rsidR="00882452" w:rsidRPr="007016CF" w:rsidRDefault="00882452" w:rsidP="005A7333">
      <w:pPr>
        <w:jc w:val="center"/>
        <w:rPr>
          <w:b/>
        </w:rPr>
      </w:pPr>
    </w:p>
    <w:sectPr w:rsidR="00882452" w:rsidRPr="0070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8F5B" w14:textId="77777777" w:rsidR="002E7220" w:rsidRDefault="002E7220" w:rsidP="00882452">
      <w:pPr>
        <w:spacing w:after="0" w:line="240" w:lineRule="auto"/>
      </w:pPr>
      <w:r>
        <w:separator/>
      </w:r>
    </w:p>
  </w:endnote>
  <w:endnote w:type="continuationSeparator" w:id="0">
    <w:p w14:paraId="36DF74DB" w14:textId="77777777" w:rsidR="002E7220" w:rsidRDefault="002E7220" w:rsidP="00882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F8A7" w14:textId="77777777" w:rsidR="002E7220" w:rsidRDefault="002E7220" w:rsidP="00882452">
      <w:pPr>
        <w:spacing w:after="0" w:line="240" w:lineRule="auto"/>
      </w:pPr>
      <w:r>
        <w:separator/>
      </w:r>
    </w:p>
  </w:footnote>
  <w:footnote w:type="continuationSeparator" w:id="0">
    <w:p w14:paraId="793DC51D" w14:textId="77777777" w:rsidR="002E7220" w:rsidRDefault="002E7220" w:rsidP="00882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01ABF"/>
    <w:multiLevelType w:val="hybridMultilevel"/>
    <w:tmpl w:val="AB766592"/>
    <w:lvl w:ilvl="0" w:tplc="95869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25C3A"/>
    <w:multiLevelType w:val="hybridMultilevel"/>
    <w:tmpl w:val="ACCCA848"/>
    <w:lvl w:ilvl="0" w:tplc="87AA1C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F1B0A"/>
    <w:multiLevelType w:val="hybridMultilevel"/>
    <w:tmpl w:val="34D67838"/>
    <w:lvl w:ilvl="0" w:tplc="8B62B6B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4975757">
    <w:abstractNumId w:val="1"/>
  </w:num>
  <w:num w:numId="2" w16cid:durableId="295794329">
    <w:abstractNumId w:val="0"/>
  </w:num>
  <w:num w:numId="3" w16cid:durableId="1298680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CF"/>
    <w:rsid w:val="00065A6C"/>
    <w:rsid w:val="0017108D"/>
    <w:rsid w:val="002E7220"/>
    <w:rsid w:val="00341D36"/>
    <w:rsid w:val="003A6822"/>
    <w:rsid w:val="003E7D33"/>
    <w:rsid w:val="00410618"/>
    <w:rsid w:val="0041736E"/>
    <w:rsid w:val="004725AA"/>
    <w:rsid w:val="004B55A8"/>
    <w:rsid w:val="005044B8"/>
    <w:rsid w:val="0053511A"/>
    <w:rsid w:val="00571BBF"/>
    <w:rsid w:val="005A7333"/>
    <w:rsid w:val="006207D6"/>
    <w:rsid w:val="006702F3"/>
    <w:rsid w:val="007016CF"/>
    <w:rsid w:val="00783E3F"/>
    <w:rsid w:val="0088233B"/>
    <w:rsid w:val="00882452"/>
    <w:rsid w:val="00926CEA"/>
    <w:rsid w:val="00933067"/>
    <w:rsid w:val="00AB5BF5"/>
    <w:rsid w:val="00B1167D"/>
    <w:rsid w:val="00C30B60"/>
    <w:rsid w:val="00C57A3E"/>
    <w:rsid w:val="00C94EAC"/>
    <w:rsid w:val="00D84BA4"/>
    <w:rsid w:val="00DE2D79"/>
    <w:rsid w:val="00E9762A"/>
    <w:rsid w:val="00EC5833"/>
    <w:rsid w:val="00ED1407"/>
    <w:rsid w:val="00F46FF7"/>
    <w:rsid w:val="00F51D13"/>
    <w:rsid w:val="00F926D3"/>
    <w:rsid w:val="00FA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7103"/>
  <w15:chartTrackingRefBased/>
  <w15:docId w15:val="{9C0D66CA-0D6A-40E8-A134-703B6030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CF"/>
    <w:rPr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6CF"/>
    <w:pPr>
      <w:spacing w:after="0" w:line="240" w:lineRule="auto"/>
    </w:pPr>
    <w:rPr>
      <w:kern w:val="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16C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01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52"/>
    <w:rPr>
      <w:kern w:val="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82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52"/>
    <w:rPr>
      <w:kern w:val="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2515012_ Vidyasree</cp:lastModifiedBy>
  <cp:revision>25</cp:revision>
  <dcterms:created xsi:type="dcterms:W3CDTF">2026-03-10T16:22:00Z</dcterms:created>
  <dcterms:modified xsi:type="dcterms:W3CDTF">2026-03-11T06:15:00Z</dcterms:modified>
</cp:coreProperties>
</file>